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</w:rPr>
      </w:pPr>
      <w:r w:rsidRPr="00FD0AB0">
        <w:rPr>
          <w:rFonts w:ascii="Times New Roman" w:eastAsia="Calibri" w:hAnsi="Times New Roman" w:cs="Times New Roman"/>
          <w:color w:val="000000"/>
        </w:rPr>
        <w:t>ПРОЕКТ</w:t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ADDE87C" wp14:editId="3E2CB7C9">
            <wp:simplePos x="0" y="0"/>
            <wp:positionH relativeFrom="page">
              <wp:posOffset>3623310</wp:posOffset>
            </wp:positionH>
            <wp:positionV relativeFrom="paragraph">
              <wp:posOffset>8255</wp:posOffset>
            </wp:positionV>
            <wp:extent cx="694690" cy="703580"/>
            <wp:effectExtent l="0" t="0" r="0" b="127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МИНИСТЕРСТВО СТРОИТЕЛЬСТВА  И   </w:t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ЖИЛИЩНО - КОММУНАЛЬНОГО ХОЗЯЙСТВА</w:t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D0A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__________КАРАЧАЕВО-ЧЕРКЕССКОЙ РЕСПУБЛИКИ__________</w:t>
      </w:r>
    </w:p>
    <w:p w:rsidR="004314DE" w:rsidRPr="00FD0AB0" w:rsidRDefault="004314DE" w:rsidP="004314D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369000, КЧР, г. Черкесск, ул. Первомайская, 34а, тел. 26-53-75, </w:t>
      </w:r>
      <w:proofErr w:type="gramStart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mskchr</w:t>
      </w:r>
      <w:proofErr w:type="spellEnd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@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D0AB8" w:rsidRPr="002D0AB8" w:rsidRDefault="002D0AB8" w:rsidP="0043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314DE" w:rsidRPr="00FD0AB0" w:rsidRDefault="004314DE" w:rsidP="0043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4314DE" w:rsidRPr="002D0AB8" w:rsidRDefault="004314DE" w:rsidP="004314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14DE" w:rsidRPr="00FD0AB0" w:rsidRDefault="004314DE" w:rsidP="004314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sz w:val="28"/>
          <w:szCs w:val="28"/>
        </w:rPr>
        <w:t>«____»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__________2021</w:t>
      </w:r>
      <w:r w:rsidRPr="00FD0AB0">
        <w:rPr>
          <w:rFonts w:ascii="Times New Roman" w:eastAsia="Calibri" w:hAnsi="Times New Roman" w:cs="Times New Roman"/>
          <w:sz w:val="28"/>
          <w:szCs w:val="28"/>
        </w:rPr>
        <w:t xml:space="preserve"> г.               </w:t>
      </w:r>
      <w:r w:rsidRPr="00FD0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Черкесск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FD0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012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FD0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№____</w:t>
      </w:r>
    </w:p>
    <w:p w:rsidR="004314DE" w:rsidRPr="002D0AB8" w:rsidRDefault="004314DE" w:rsidP="004314D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D0A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</w:p>
    <w:p w:rsidR="00F32691" w:rsidRPr="002D0AB8" w:rsidRDefault="000E0CBB" w:rsidP="001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7E36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 Министерства строительства и жилищно-коммунального хозяйства Карачаево-Черкесской Республики от 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№ 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   </w:t>
      </w:r>
      <w:r w:rsid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Министерством строительства и жилищно-коммунального хозяйства Карачаево-Черкесской Республики государственной услуги по выдаче разрешения 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строительство (реконструкцию) объектов капитального строительства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0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11.08.2020 № 122)</w:t>
      </w:r>
    </w:p>
    <w:p w:rsidR="00F32691" w:rsidRPr="002D0AB8" w:rsidRDefault="00F32691" w:rsidP="001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4DE" w:rsidRPr="002D0AB8" w:rsidRDefault="00F32691" w:rsidP="0017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AB8">
        <w:rPr>
          <w:rFonts w:ascii="Times New Roman" w:eastAsia="Times New Roman" w:hAnsi="Times New Roman" w:cs="Times New Roman"/>
          <w:sz w:val="26"/>
          <w:szCs w:val="26"/>
          <w:lang w:eastAsia="ru-RU" w:bidi="mr-IN"/>
        </w:rPr>
        <w:t xml:space="preserve">В целях приведения нормативного правового акта 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строительства и жилищно-коммунального хозяйства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 w:bidi="mr-IN"/>
        </w:rPr>
        <w:t xml:space="preserve"> Карачаево-Черкесской Республики в соответствие с действующей структурой органов исполнительной власти Карачаево-Черкесской Республики:</w:t>
      </w:r>
      <w:r w:rsidR="004314DE" w:rsidRPr="002D0A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314DE" w:rsidRPr="002D0AB8" w:rsidRDefault="004314DE" w:rsidP="001777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</w:pPr>
      <w:r w:rsidRPr="002D0AB8"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  <w:t>ПРИКАЗЫВАЮ:</w:t>
      </w:r>
    </w:p>
    <w:p w:rsidR="004314DE" w:rsidRPr="002D0AB8" w:rsidRDefault="004314DE" w:rsidP="001777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16"/>
          <w:szCs w:val="16"/>
        </w:rPr>
      </w:pPr>
    </w:p>
    <w:p w:rsidR="004314DE" w:rsidRPr="002D0AB8" w:rsidRDefault="004314DE" w:rsidP="0017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B6EF7" w:rsidRPr="002D0AB8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к </w:t>
      </w:r>
      <w:r w:rsidR="002D0AB8">
        <w:rPr>
          <w:rFonts w:ascii="Times New Roman" w:eastAsia="Calibri" w:hAnsi="Times New Roman" w:cs="Times New Roman"/>
          <w:sz w:val="26"/>
          <w:szCs w:val="26"/>
        </w:rPr>
        <w:t>п</w:t>
      </w:r>
      <w:r w:rsidR="008B6EF7" w:rsidRPr="002D0AB8">
        <w:rPr>
          <w:rFonts w:ascii="Times New Roman" w:eastAsia="Calibri" w:hAnsi="Times New Roman" w:cs="Times New Roman"/>
          <w:sz w:val="26"/>
          <w:szCs w:val="26"/>
        </w:rPr>
        <w:t xml:space="preserve">риказу Министерства строительства и жилищно-коммунального хозяйства Карачаево-Черкесской Республики от 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6287C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6287C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№ 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6287C" w:rsidRPr="002D0A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287C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8B6EF7" w:rsidRPr="002D0AB8">
        <w:rPr>
          <w:rFonts w:ascii="Times New Roman" w:eastAsia="Calibri" w:hAnsi="Times New Roman" w:cs="Times New Roman"/>
          <w:sz w:val="26"/>
          <w:szCs w:val="26"/>
        </w:rPr>
        <w:t xml:space="preserve">«Об </w:t>
      </w:r>
      <w:r w:rsidR="008B6EF7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Административного регламента по предоставлению Министерством строительства и жилищно-коммунального хозяйства Карачаево-Черкесской Республики государственной услуги</w:t>
      </w:r>
      <w:r w:rsidR="0076287C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выдаче разрешения </w:t>
      </w:r>
      <w:r w:rsidR="00762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строительство (реконструкцию) объектов капитального строительства</w:t>
      </w:r>
      <w:r w:rsidR="0076287C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0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11.08.2020 № 122)</w:t>
      </w:r>
      <w:r w:rsidR="008B6EF7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 </w:t>
      </w:r>
    </w:p>
    <w:p w:rsidR="008B6EF7" w:rsidRPr="002D0AB8" w:rsidRDefault="008B6EF7" w:rsidP="00177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AB8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слова «</w:t>
      </w:r>
      <w:r w:rsidRPr="002D0AB8">
        <w:rPr>
          <w:rFonts w:ascii="Times New Roman" w:hAnsi="Times New Roman" w:cs="Times New Roman"/>
          <w:sz w:val="26"/>
          <w:szCs w:val="26"/>
        </w:rPr>
        <w:t xml:space="preserve">Министр строительства и жилищно-коммунального хозяйства Карачаево-Черкесской Республики» заменить словами «Заместитель Председателя Правительства Карачаево-Черкесской Республики – Министр строительства и жилищно-коммунального хозяйства </w:t>
      </w:r>
      <w:r w:rsidR="008819D9">
        <w:rPr>
          <w:rFonts w:ascii="Times New Roman" w:hAnsi="Times New Roman" w:cs="Times New Roman"/>
          <w:sz w:val="26"/>
          <w:szCs w:val="26"/>
        </w:rPr>
        <w:t>К</w:t>
      </w:r>
      <w:r w:rsidRPr="002D0AB8">
        <w:rPr>
          <w:rFonts w:ascii="Times New Roman" w:hAnsi="Times New Roman" w:cs="Times New Roman"/>
          <w:sz w:val="26"/>
          <w:szCs w:val="26"/>
        </w:rPr>
        <w:t>арачаево-Черкесской Республики» в соответствующих падежах.</w:t>
      </w:r>
    </w:p>
    <w:p w:rsidR="008B6EF7" w:rsidRPr="002D0AB8" w:rsidRDefault="008B6EF7" w:rsidP="0017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C31CD" w:rsidRPr="002D0AB8" w:rsidRDefault="004314DE" w:rsidP="001777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0C31CD" w:rsidRPr="002D0AB8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</w:t>
      </w:r>
      <w:r w:rsidR="002D0AB8">
        <w:rPr>
          <w:rFonts w:ascii="Times New Roman" w:eastAsia="Calibri" w:hAnsi="Times New Roman" w:cs="Times New Roman"/>
          <w:sz w:val="26"/>
          <w:szCs w:val="26"/>
        </w:rPr>
        <w:t>п</w:t>
      </w:r>
      <w:r w:rsidR="000C31CD" w:rsidRPr="002D0AB8">
        <w:rPr>
          <w:rFonts w:ascii="Times New Roman" w:eastAsia="Calibri" w:hAnsi="Times New Roman" w:cs="Times New Roman"/>
          <w:sz w:val="26"/>
          <w:szCs w:val="26"/>
        </w:rPr>
        <w:t xml:space="preserve">риказа оставляю за собой. </w:t>
      </w:r>
    </w:p>
    <w:p w:rsidR="004314DE" w:rsidRPr="002D0AB8" w:rsidRDefault="004314DE" w:rsidP="0017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31CD" w:rsidRPr="002D0AB8" w:rsidRDefault="000C31CD" w:rsidP="0017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4DE" w:rsidRPr="002D0AB8" w:rsidRDefault="004314DE" w:rsidP="0017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>Заместитель Председателя Правительства</w:t>
      </w: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Карачаево-Черкесской Республики – </w:t>
      </w: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Министр строительства и ЖКХ КЧР                             </w:t>
      </w:r>
      <w:r w:rsidR="007E364D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               Е.А. Гордиенко       </w:t>
      </w:r>
    </w:p>
    <w:p w:rsidR="007E364D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12686" w:rsidSect="001777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A8607D0"/>
    <w:lvl w:ilvl="0">
      <w:start w:val="1"/>
      <w:numFmt w:val="decimal"/>
      <w:lvlText w:val="%1."/>
      <w:lvlJc w:val="left"/>
      <w:pPr>
        <w:ind w:left="1555" w:hanging="206"/>
      </w:pPr>
      <w:rPr>
        <w:rFonts w:ascii="Times New Roman" w:hAnsi="Times New Roman" w:cs="Times New Roman"/>
        <w:b w:val="0"/>
        <w:bCs w:val="0"/>
        <w:spacing w:val="-19"/>
        <w:w w:val="100"/>
        <w:sz w:val="23"/>
        <w:szCs w:val="23"/>
      </w:rPr>
    </w:lvl>
    <w:lvl w:ilvl="1">
      <w:start w:val="1"/>
      <w:numFmt w:val="decimal"/>
      <w:lvlText w:val="%2."/>
      <w:lvlJc w:val="left"/>
      <w:pPr>
        <w:ind w:left="5121" w:hanging="214"/>
      </w:pPr>
      <w:rPr>
        <w:b/>
        <w:bCs w:val="0"/>
        <w:spacing w:val="-14"/>
        <w:w w:val="101"/>
      </w:rPr>
    </w:lvl>
    <w:lvl w:ilvl="2">
      <w:start w:val="1"/>
      <w:numFmt w:val="decimal"/>
      <w:lvlText w:val="%2.%3."/>
      <w:lvlJc w:val="left"/>
      <w:pPr>
        <w:ind w:left="1887" w:hanging="446"/>
      </w:pPr>
      <w:rPr>
        <w:b w:val="0"/>
        <w:bCs w:val="0"/>
        <w:spacing w:val="0"/>
        <w:w w:val="99"/>
      </w:rPr>
    </w:lvl>
    <w:lvl w:ilvl="3">
      <w:numFmt w:val="bullet"/>
      <w:lvlText w:val="•"/>
      <w:lvlJc w:val="left"/>
      <w:pPr>
        <w:ind w:left="5120" w:hanging="446"/>
      </w:pPr>
    </w:lvl>
    <w:lvl w:ilvl="4">
      <w:numFmt w:val="bullet"/>
      <w:lvlText w:val="•"/>
      <w:lvlJc w:val="left"/>
      <w:pPr>
        <w:ind w:left="5971" w:hanging="446"/>
      </w:pPr>
    </w:lvl>
    <w:lvl w:ilvl="5">
      <w:numFmt w:val="bullet"/>
      <w:lvlText w:val="•"/>
      <w:lvlJc w:val="left"/>
      <w:pPr>
        <w:ind w:left="6822" w:hanging="446"/>
      </w:pPr>
    </w:lvl>
    <w:lvl w:ilvl="6">
      <w:numFmt w:val="bullet"/>
      <w:lvlText w:val="•"/>
      <w:lvlJc w:val="left"/>
      <w:pPr>
        <w:ind w:left="7674" w:hanging="446"/>
      </w:pPr>
    </w:lvl>
    <w:lvl w:ilvl="7">
      <w:numFmt w:val="bullet"/>
      <w:lvlText w:val="•"/>
      <w:lvlJc w:val="left"/>
      <w:pPr>
        <w:ind w:left="8525" w:hanging="446"/>
      </w:pPr>
    </w:lvl>
    <w:lvl w:ilvl="8">
      <w:numFmt w:val="bullet"/>
      <w:lvlText w:val="•"/>
      <w:lvlJc w:val="left"/>
      <w:pPr>
        <w:ind w:left="9377" w:hanging="4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5E"/>
    <w:rsid w:val="00012686"/>
    <w:rsid w:val="0002172A"/>
    <w:rsid w:val="00047E0D"/>
    <w:rsid w:val="0005125B"/>
    <w:rsid w:val="00053FA8"/>
    <w:rsid w:val="00077D44"/>
    <w:rsid w:val="0008104E"/>
    <w:rsid w:val="00083272"/>
    <w:rsid w:val="000A411F"/>
    <w:rsid w:val="000A6714"/>
    <w:rsid w:val="000C31CD"/>
    <w:rsid w:val="000C5635"/>
    <w:rsid w:val="000D5CD4"/>
    <w:rsid w:val="000E0CBB"/>
    <w:rsid w:val="000E0ECE"/>
    <w:rsid w:val="000F2771"/>
    <w:rsid w:val="00106177"/>
    <w:rsid w:val="001368A9"/>
    <w:rsid w:val="00152DCC"/>
    <w:rsid w:val="00171F97"/>
    <w:rsid w:val="00175DF9"/>
    <w:rsid w:val="001777E2"/>
    <w:rsid w:val="00177A8C"/>
    <w:rsid w:val="001D0FF1"/>
    <w:rsid w:val="001E10A0"/>
    <w:rsid w:val="001F27A0"/>
    <w:rsid w:val="001F6778"/>
    <w:rsid w:val="00204E84"/>
    <w:rsid w:val="00205F47"/>
    <w:rsid w:val="002242C4"/>
    <w:rsid w:val="00267BCF"/>
    <w:rsid w:val="00275896"/>
    <w:rsid w:val="002C6509"/>
    <w:rsid w:val="002C6FF0"/>
    <w:rsid w:val="002D0AB8"/>
    <w:rsid w:val="003278B9"/>
    <w:rsid w:val="0034543C"/>
    <w:rsid w:val="00346A1C"/>
    <w:rsid w:val="003559E7"/>
    <w:rsid w:val="003C1C3B"/>
    <w:rsid w:val="003D0A5F"/>
    <w:rsid w:val="003E5980"/>
    <w:rsid w:val="003F1903"/>
    <w:rsid w:val="004146C9"/>
    <w:rsid w:val="004314DE"/>
    <w:rsid w:val="00470C5E"/>
    <w:rsid w:val="004A0649"/>
    <w:rsid w:val="004B314B"/>
    <w:rsid w:val="004C0DC7"/>
    <w:rsid w:val="004E4868"/>
    <w:rsid w:val="004F501B"/>
    <w:rsid w:val="005153D5"/>
    <w:rsid w:val="00526089"/>
    <w:rsid w:val="00533D27"/>
    <w:rsid w:val="005C4BF5"/>
    <w:rsid w:val="005C7EE3"/>
    <w:rsid w:val="005D5465"/>
    <w:rsid w:val="005F0039"/>
    <w:rsid w:val="006143F8"/>
    <w:rsid w:val="00625A99"/>
    <w:rsid w:val="00636A19"/>
    <w:rsid w:val="00641CC2"/>
    <w:rsid w:val="006769A6"/>
    <w:rsid w:val="00686A45"/>
    <w:rsid w:val="0069286B"/>
    <w:rsid w:val="006935F1"/>
    <w:rsid w:val="006F4C04"/>
    <w:rsid w:val="00710CA4"/>
    <w:rsid w:val="0073710B"/>
    <w:rsid w:val="00740739"/>
    <w:rsid w:val="0076287C"/>
    <w:rsid w:val="00783D10"/>
    <w:rsid w:val="007B16A0"/>
    <w:rsid w:val="007C1D5A"/>
    <w:rsid w:val="007D53AB"/>
    <w:rsid w:val="007E364D"/>
    <w:rsid w:val="008111BE"/>
    <w:rsid w:val="008139AE"/>
    <w:rsid w:val="008350FB"/>
    <w:rsid w:val="00841E5A"/>
    <w:rsid w:val="00856F59"/>
    <w:rsid w:val="00867E56"/>
    <w:rsid w:val="00872BD4"/>
    <w:rsid w:val="008819D9"/>
    <w:rsid w:val="008B574B"/>
    <w:rsid w:val="008B6EF7"/>
    <w:rsid w:val="008C310A"/>
    <w:rsid w:val="008E6ADE"/>
    <w:rsid w:val="008F0240"/>
    <w:rsid w:val="008F56A0"/>
    <w:rsid w:val="009027DA"/>
    <w:rsid w:val="00911579"/>
    <w:rsid w:val="00965F30"/>
    <w:rsid w:val="00983879"/>
    <w:rsid w:val="00997AAE"/>
    <w:rsid w:val="009C3E1C"/>
    <w:rsid w:val="00A02F80"/>
    <w:rsid w:val="00A06595"/>
    <w:rsid w:val="00A15B9E"/>
    <w:rsid w:val="00A354FB"/>
    <w:rsid w:val="00A868A4"/>
    <w:rsid w:val="00AB2B5E"/>
    <w:rsid w:val="00AB2FEE"/>
    <w:rsid w:val="00B0400D"/>
    <w:rsid w:val="00B34743"/>
    <w:rsid w:val="00B42E70"/>
    <w:rsid w:val="00B5078C"/>
    <w:rsid w:val="00B61D7C"/>
    <w:rsid w:val="00B66F42"/>
    <w:rsid w:val="00B76EB8"/>
    <w:rsid w:val="00B778F7"/>
    <w:rsid w:val="00BA48B3"/>
    <w:rsid w:val="00BC40B7"/>
    <w:rsid w:val="00CC2758"/>
    <w:rsid w:val="00CE6EB5"/>
    <w:rsid w:val="00CE7CD0"/>
    <w:rsid w:val="00D04155"/>
    <w:rsid w:val="00D06810"/>
    <w:rsid w:val="00D07644"/>
    <w:rsid w:val="00D13A2C"/>
    <w:rsid w:val="00D42DF5"/>
    <w:rsid w:val="00D43612"/>
    <w:rsid w:val="00D47EC6"/>
    <w:rsid w:val="00D501C7"/>
    <w:rsid w:val="00D54868"/>
    <w:rsid w:val="00D804DF"/>
    <w:rsid w:val="00DC6C13"/>
    <w:rsid w:val="00DD017C"/>
    <w:rsid w:val="00DD0F71"/>
    <w:rsid w:val="00DF2D40"/>
    <w:rsid w:val="00E074B7"/>
    <w:rsid w:val="00E10912"/>
    <w:rsid w:val="00E209AC"/>
    <w:rsid w:val="00E34954"/>
    <w:rsid w:val="00E44A6B"/>
    <w:rsid w:val="00E82326"/>
    <w:rsid w:val="00E910DA"/>
    <w:rsid w:val="00E935C0"/>
    <w:rsid w:val="00E95689"/>
    <w:rsid w:val="00EA2181"/>
    <w:rsid w:val="00EB353C"/>
    <w:rsid w:val="00EB60D1"/>
    <w:rsid w:val="00EC23CD"/>
    <w:rsid w:val="00ED1724"/>
    <w:rsid w:val="00EF6AF7"/>
    <w:rsid w:val="00F2222B"/>
    <w:rsid w:val="00F32691"/>
    <w:rsid w:val="00F345F1"/>
    <w:rsid w:val="00FB5A89"/>
    <w:rsid w:val="00FE1241"/>
    <w:rsid w:val="00FE361D"/>
    <w:rsid w:val="00FE385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E"/>
  </w:style>
  <w:style w:type="paragraph" w:styleId="2">
    <w:name w:val="heading 2"/>
    <w:basedOn w:val="a"/>
    <w:link w:val="20"/>
    <w:uiPriority w:val="9"/>
    <w:qFormat/>
    <w:rsid w:val="00E10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758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  <w:ind w:left="1185" w:firstLine="7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10912"/>
    <w:rPr>
      <w:color w:val="0000FF" w:themeColor="hyperlink"/>
      <w:u w:val="single"/>
    </w:rPr>
  </w:style>
  <w:style w:type="paragraph" w:customStyle="1" w:styleId="ConsPlusNormal">
    <w:name w:val="ConsPlusNormal"/>
    <w:rsid w:val="00EA2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A06595"/>
  </w:style>
  <w:style w:type="paragraph" w:customStyle="1" w:styleId="formattext">
    <w:name w:val="formattext"/>
    <w:basedOn w:val="a"/>
    <w:rsid w:val="0008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1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86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78F7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856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E"/>
  </w:style>
  <w:style w:type="paragraph" w:styleId="2">
    <w:name w:val="heading 2"/>
    <w:basedOn w:val="a"/>
    <w:link w:val="20"/>
    <w:uiPriority w:val="9"/>
    <w:qFormat/>
    <w:rsid w:val="00E10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758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  <w:ind w:left="1185" w:firstLine="7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10912"/>
    <w:rPr>
      <w:color w:val="0000FF" w:themeColor="hyperlink"/>
      <w:u w:val="single"/>
    </w:rPr>
  </w:style>
  <w:style w:type="paragraph" w:customStyle="1" w:styleId="ConsPlusNormal">
    <w:name w:val="ConsPlusNormal"/>
    <w:rsid w:val="00EA2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A06595"/>
  </w:style>
  <w:style w:type="paragraph" w:customStyle="1" w:styleId="formattext">
    <w:name w:val="formattext"/>
    <w:basedOn w:val="a"/>
    <w:rsid w:val="0008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1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86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78F7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7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CF7E-C106-4FC9-BBB6-D79C8EC3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58</cp:revision>
  <cp:lastPrinted>2021-02-18T09:06:00Z</cp:lastPrinted>
  <dcterms:created xsi:type="dcterms:W3CDTF">2021-02-08T11:51:00Z</dcterms:created>
  <dcterms:modified xsi:type="dcterms:W3CDTF">2021-02-24T09:45:00Z</dcterms:modified>
</cp:coreProperties>
</file>