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6B" w:rsidRDefault="00030A6B" w:rsidP="002D115C">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Arial Unicode MS" w:eastAsia="Arial Unicode MS" w:hAnsi="Arial Unicode MS" w:cs="Arial Unicode MS"/>
          <w:color w:val="000000"/>
          <w:sz w:val="28"/>
          <w:szCs w:val="28"/>
          <w:lang w:eastAsia="ru-RU"/>
        </w:rPr>
        <w:tab/>
      </w:r>
      <w:r>
        <w:rPr>
          <w:rFonts w:ascii="Arial Unicode MS" w:eastAsia="Arial Unicode MS" w:hAnsi="Arial Unicode MS" w:cs="Arial Unicode MS"/>
          <w:color w:val="000000"/>
          <w:sz w:val="28"/>
          <w:szCs w:val="28"/>
          <w:lang w:eastAsia="ru-RU"/>
        </w:rPr>
        <w:tab/>
      </w:r>
      <w:r>
        <w:rPr>
          <w:rFonts w:ascii="Arial Unicode MS" w:eastAsia="Arial Unicode MS" w:hAnsi="Arial Unicode MS" w:cs="Arial Unicode MS"/>
          <w:color w:val="000000"/>
          <w:sz w:val="28"/>
          <w:szCs w:val="28"/>
          <w:lang w:eastAsia="ru-RU"/>
        </w:rPr>
        <w:tab/>
      </w:r>
      <w:r>
        <w:rPr>
          <w:rFonts w:ascii="Arial Unicode MS" w:eastAsia="Arial Unicode MS" w:hAnsi="Arial Unicode MS" w:cs="Arial Unicode MS"/>
          <w:color w:val="000000"/>
          <w:sz w:val="28"/>
          <w:szCs w:val="28"/>
          <w:lang w:eastAsia="ru-RU"/>
        </w:rPr>
        <w:tab/>
      </w:r>
      <w:r>
        <w:rPr>
          <w:rFonts w:ascii="Arial Unicode MS" w:eastAsia="Arial Unicode MS" w:hAnsi="Arial Unicode MS" w:cs="Arial Unicode MS"/>
          <w:color w:val="000000"/>
          <w:sz w:val="28"/>
          <w:szCs w:val="28"/>
          <w:lang w:eastAsia="ru-RU"/>
        </w:rPr>
        <w:tab/>
      </w:r>
      <w:r>
        <w:rPr>
          <w:rFonts w:ascii="Arial Unicode MS" w:eastAsia="Arial Unicode MS" w:hAnsi="Arial Unicode MS" w:cs="Arial Unicode MS"/>
          <w:color w:val="000000"/>
          <w:sz w:val="28"/>
          <w:szCs w:val="28"/>
          <w:lang w:eastAsia="ru-RU"/>
        </w:rPr>
        <w:tab/>
      </w:r>
      <w:r>
        <w:rPr>
          <w:rFonts w:ascii="Arial Unicode MS" w:eastAsia="Arial Unicode MS" w:hAnsi="Arial Unicode MS" w:cs="Arial Unicode MS"/>
          <w:color w:val="000000"/>
          <w:sz w:val="28"/>
          <w:szCs w:val="28"/>
          <w:lang w:eastAsia="ru-RU"/>
        </w:rPr>
        <w:tab/>
      </w:r>
      <w:r>
        <w:rPr>
          <w:rFonts w:ascii="Times New Roman" w:eastAsia="Times New Roman" w:hAnsi="Times New Roman" w:cs="Times New Roman"/>
          <w:snapToGrid w:val="0"/>
          <w:sz w:val="28"/>
          <w:szCs w:val="28"/>
          <w:lang w:eastAsia="ru-RU"/>
        </w:rPr>
        <w:t>Приложение 1 к постановлению</w:t>
      </w:r>
    </w:p>
    <w:p w:rsidR="00030A6B" w:rsidRDefault="00030A6B" w:rsidP="002D115C">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sidR="002D115C" w:rsidRPr="004B00AA">
        <w:rPr>
          <w:rFonts w:ascii="Times New Roman" w:eastAsia="Times New Roman" w:hAnsi="Times New Roman" w:cs="Times New Roman"/>
          <w:snapToGrid w:val="0"/>
          <w:sz w:val="28"/>
          <w:szCs w:val="28"/>
          <w:lang w:eastAsia="ru-RU"/>
        </w:rPr>
        <w:t>Правительства Карачаево-Черкесской</w:t>
      </w:r>
    </w:p>
    <w:p w:rsidR="002D115C" w:rsidRPr="004B00AA" w:rsidRDefault="00030A6B" w:rsidP="002D115C">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sidR="002D115C" w:rsidRPr="004B00AA">
        <w:rPr>
          <w:rFonts w:ascii="Times New Roman" w:eastAsia="Times New Roman" w:hAnsi="Times New Roman" w:cs="Times New Roman"/>
          <w:snapToGrid w:val="0"/>
          <w:sz w:val="28"/>
          <w:szCs w:val="28"/>
          <w:lang w:eastAsia="ru-RU"/>
        </w:rPr>
        <w:t>Республики от____________№_____</w:t>
      </w:r>
    </w:p>
    <w:p w:rsidR="002D115C" w:rsidRPr="004B00AA" w:rsidRDefault="002D115C" w:rsidP="002D115C">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B00AA">
        <w:rPr>
          <w:rFonts w:ascii="Times New Roman" w:eastAsia="Times New Roman" w:hAnsi="Times New Roman" w:cs="Times New Roman"/>
          <w:snapToGrid w:val="0"/>
          <w:sz w:val="28"/>
          <w:szCs w:val="28"/>
          <w:lang w:eastAsia="ru-RU"/>
        </w:rPr>
        <w:t xml:space="preserve">                                                                </w:t>
      </w:r>
    </w:p>
    <w:p w:rsidR="00AB391F" w:rsidRPr="00AB391F" w:rsidRDefault="00397585" w:rsidP="00AB391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EF4E56">
        <w:rPr>
          <w:rFonts w:ascii="Times New Roman" w:eastAsia="Calibri" w:hAnsi="Times New Roman" w:cs="Times New Roman"/>
          <w:b/>
          <w:bCs/>
          <w:sz w:val="28"/>
          <w:szCs w:val="28"/>
        </w:rPr>
        <w:t>«</w:t>
      </w:r>
      <w:r w:rsidR="00AB391F" w:rsidRPr="00AB391F">
        <w:rPr>
          <w:rFonts w:ascii="Times New Roman" w:eastAsia="Calibri" w:hAnsi="Times New Roman" w:cs="Times New Roman"/>
          <w:b/>
          <w:bCs/>
          <w:sz w:val="28"/>
          <w:szCs w:val="28"/>
        </w:rPr>
        <w:t>П А С П О Р Т</w:t>
      </w:r>
    </w:p>
    <w:p w:rsidR="00AB391F" w:rsidRPr="00AB391F" w:rsidRDefault="00AB391F" w:rsidP="00AB391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B391F">
        <w:rPr>
          <w:rFonts w:ascii="Times New Roman" w:eastAsia="Calibri" w:hAnsi="Times New Roman" w:cs="Times New Roman"/>
          <w:sz w:val="28"/>
          <w:szCs w:val="28"/>
        </w:rPr>
        <w:t>государственной программы «Формирование современной</w:t>
      </w:r>
    </w:p>
    <w:p w:rsidR="00AB391F" w:rsidRPr="00AB391F" w:rsidRDefault="00AB391F" w:rsidP="00AB391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B391F">
        <w:rPr>
          <w:rFonts w:ascii="Times New Roman" w:eastAsia="Calibri" w:hAnsi="Times New Roman" w:cs="Times New Roman"/>
          <w:sz w:val="28"/>
          <w:szCs w:val="28"/>
        </w:rPr>
        <w:t>городской среды в Карачаево-Черкесской Республике»</w:t>
      </w:r>
    </w:p>
    <w:p w:rsidR="00AB391F" w:rsidRPr="00AB391F" w:rsidRDefault="005266D5" w:rsidP="00AB391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w:t>
      </w:r>
      <w:r w:rsidR="00EF4E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62260">
        <w:rPr>
          <w:rFonts w:ascii="Times New Roman" w:eastAsia="Calibri" w:hAnsi="Times New Roman" w:cs="Times New Roman"/>
          <w:sz w:val="28"/>
          <w:szCs w:val="28"/>
        </w:rPr>
        <w:t>г</w:t>
      </w:r>
      <w:r w:rsidR="00AB391F" w:rsidRPr="00AB391F">
        <w:rPr>
          <w:rFonts w:ascii="Times New Roman" w:eastAsia="Calibri" w:hAnsi="Times New Roman" w:cs="Times New Roman"/>
          <w:sz w:val="28"/>
          <w:szCs w:val="28"/>
        </w:rPr>
        <w:t>осударственная программа)</w:t>
      </w:r>
    </w:p>
    <w:p w:rsidR="00AB391F" w:rsidRPr="00AB391F" w:rsidRDefault="00AB391F" w:rsidP="00AB391F">
      <w:pPr>
        <w:spacing w:after="0" w:line="240" w:lineRule="auto"/>
        <w:jc w:val="both"/>
        <w:rPr>
          <w:rFonts w:ascii="Times New Roman" w:eastAsia="Calibri" w:hAnsi="Times New Roman" w:cs="Times New Roman"/>
          <w:sz w:val="28"/>
          <w:szCs w:val="28"/>
        </w:rPr>
      </w:pPr>
    </w:p>
    <w:tbl>
      <w:tblPr>
        <w:tblW w:w="0" w:type="auto"/>
        <w:tblInd w:w="57" w:type="dxa"/>
        <w:tblLayout w:type="fixed"/>
        <w:tblLook w:val="0000"/>
      </w:tblPr>
      <w:tblGrid>
        <w:gridCol w:w="4111"/>
        <w:gridCol w:w="5812"/>
      </w:tblGrid>
      <w:tr w:rsidR="00AB391F"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8E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Наименование </w:t>
            </w:r>
          </w:p>
          <w:p w:rsidR="007568EE"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 xml:space="preserve">осударственной </w:t>
            </w:r>
          </w:p>
          <w:p w:rsidR="00AB391F" w:rsidRPr="00AB391F" w:rsidRDefault="00AB391F" w:rsidP="00AB391F">
            <w:pPr>
              <w:widowControl w:val="0"/>
              <w:autoSpaceDE w:val="0"/>
              <w:autoSpaceDN w:val="0"/>
              <w:adjustRightInd w:val="0"/>
              <w:spacing w:after="0" w:line="240" w:lineRule="auto"/>
              <w:ind w:left="85"/>
              <w:rPr>
                <w:rFonts w:ascii="Times New Roman" w:eastAsia="Calibri" w:hAnsi="Times New Roman" w:cs="Arial"/>
                <w:sz w:val="28"/>
                <w:szCs w:val="24"/>
              </w:rPr>
            </w:pPr>
            <w:r w:rsidRPr="00AB391F">
              <w:rPr>
                <w:rFonts w:ascii="Times New Roman" w:eastAsia="Calibri" w:hAnsi="Times New Roman" w:cs="Times New Roman"/>
                <w:b/>
                <w:bCs/>
                <w:sz w:val="28"/>
                <w:szCs w:val="28"/>
              </w:rPr>
              <w:t>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Pr="00AB391F" w:rsidRDefault="00AB391F" w:rsidP="00AB391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B391F">
              <w:rPr>
                <w:rFonts w:ascii="Times New Roman" w:eastAsia="Calibri" w:hAnsi="Times New Roman" w:cs="Times New Roman"/>
                <w:sz w:val="28"/>
                <w:szCs w:val="28"/>
              </w:rPr>
              <w:t>«Формирование современной городской среды в Карачаево-Черкесской Республике»</w:t>
            </w:r>
          </w:p>
        </w:tc>
      </w:tr>
      <w:tr w:rsidR="00AB391F"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8E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Ответственный </w:t>
            </w:r>
          </w:p>
          <w:p w:rsidR="007568E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исполнитель </w:t>
            </w:r>
          </w:p>
          <w:p w:rsidR="00AB391F" w:rsidRPr="00AB391F"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осударственной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Pr="00AB391F" w:rsidRDefault="00AB391F" w:rsidP="00AB391F">
            <w:pPr>
              <w:widowControl w:val="0"/>
              <w:autoSpaceDE w:val="0"/>
              <w:autoSpaceDN w:val="0"/>
              <w:adjustRightInd w:val="0"/>
              <w:spacing w:after="0" w:line="240" w:lineRule="auto"/>
              <w:jc w:val="both"/>
              <w:rPr>
                <w:rFonts w:ascii="Times New Roman" w:eastAsia="Calibri" w:hAnsi="Times New Roman" w:cs="Arial"/>
                <w:sz w:val="28"/>
                <w:szCs w:val="24"/>
              </w:rPr>
            </w:pPr>
            <w:r w:rsidRPr="00AB391F">
              <w:rPr>
                <w:rFonts w:ascii="Times New Roman" w:eastAsia="Calibri" w:hAnsi="Times New Roman" w:cs="Times New Roman"/>
                <w:sz w:val="28"/>
                <w:szCs w:val="28"/>
              </w:rPr>
              <w:t>Министерство строительства и жилищно-коммунального хозяйства Карачаево-Черкесской Республики</w:t>
            </w:r>
          </w:p>
        </w:tc>
      </w:tr>
      <w:tr w:rsidR="00AB391F"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8E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Соисполнители </w:t>
            </w:r>
          </w:p>
          <w:p w:rsidR="00AB391F" w:rsidRPr="005266D5"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осударственной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Pr="00AB391F" w:rsidRDefault="000B6A11" w:rsidP="00AB391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Отсутствую</w:t>
            </w:r>
            <w:r w:rsidR="00756F4C">
              <w:rPr>
                <w:rFonts w:ascii="Times New Roman" w:eastAsia="Calibri" w:hAnsi="Times New Roman" w:cs="Times New Roman"/>
                <w:sz w:val="28"/>
                <w:szCs w:val="28"/>
              </w:rPr>
              <w:t>т</w:t>
            </w:r>
            <w:r w:rsidR="00AB391F" w:rsidRPr="00AB391F">
              <w:rPr>
                <w:rFonts w:ascii="Times New Roman" w:eastAsia="Calibri" w:hAnsi="Times New Roman" w:cs="Times New Roman"/>
                <w:sz w:val="28"/>
                <w:szCs w:val="28"/>
              </w:rPr>
              <w:t xml:space="preserve"> </w:t>
            </w:r>
          </w:p>
        </w:tc>
      </w:tr>
      <w:tr w:rsidR="00AB391F" w:rsidRPr="00AB391F" w:rsidTr="00094E8D">
        <w:trPr>
          <w:trHeight w:val="764"/>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8E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Участники </w:t>
            </w:r>
          </w:p>
          <w:p w:rsidR="00BD4908" w:rsidRPr="00AB391F"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осударственной</w:t>
            </w:r>
            <w:r>
              <w:rPr>
                <w:rFonts w:ascii="Times New Roman" w:eastAsia="Calibri" w:hAnsi="Times New Roman" w:cs="Times New Roman"/>
                <w:b/>
                <w:bCs/>
                <w:sz w:val="28"/>
                <w:szCs w:val="28"/>
              </w:rPr>
              <w:t xml:space="preserve"> </w:t>
            </w:r>
            <w:r w:rsidR="00BD4908">
              <w:rPr>
                <w:rFonts w:ascii="Times New Roman" w:eastAsia="Calibri" w:hAnsi="Times New Roman" w:cs="Times New Roman"/>
                <w:b/>
                <w:bCs/>
                <w:sz w:val="28"/>
                <w:szCs w:val="28"/>
              </w:rPr>
              <w:t>п</w:t>
            </w:r>
            <w:r w:rsidR="00AB391F" w:rsidRPr="00AB391F">
              <w:rPr>
                <w:rFonts w:ascii="Times New Roman" w:eastAsia="Calibri" w:hAnsi="Times New Roman" w:cs="Times New Roman"/>
                <w:b/>
                <w:bCs/>
                <w:sz w:val="28"/>
                <w:szCs w:val="28"/>
              </w:rPr>
              <w:t>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Default="00AB391F" w:rsidP="00AB391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B391F">
              <w:rPr>
                <w:rFonts w:ascii="Times New Roman" w:eastAsia="Calibri" w:hAnsi="Times New Roman" w:cs="Times New Roman"/>
                <w:sz w:val="28"/>
                <w:szCs w:val="28"/>
              </w:rPr>
              <w:t>Отсутствуют</w:t>
            </w:r>
          </w:p>
          <w:p w:rsidR="000F7424" w:rsidRDefault="000F7424" w:rsidP="00AB391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F7424" w:rsidRPr="00AB391F" w:rsidRDefault="000F7424" w:rsidP="00AB391F">
            <w:pPr>
              <w:widowControl w:val="0"/>
              <w:autoSpaceDE w:val="0"/>
              <w:autoSpaceDN w:val="0"/>
              <w:adjustRightInd w:val="0"/>
              <w:spacing w:after="0" w:line="240" w:lineRule="auto"/>
              <w:jc w:val="both"/>
              <w:rPr>
                <w:rFonts w:ascii="Times New Roman" w:eastAsia="Calibri" w:hAnsi="Times New Roman" w:cs="Arial"/>
                <w:sz w:val="28"/>
                <w:szCs w:val="24"/>
              </w:rPr>
            </w:pPr>
          </w:p>
        </w:tc>
      </w:tr>
      <w:tr w:rsidR="00AB391F"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8E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Подпрограммы </w:t>
            </w:r>
          </w:p>
          <w:p w:rsidR="007568EE"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 xml:space="preserve">осударственной </w:t>
            </w:r>
          </w:p>
          <w:p w:rsidR="00AB391F" w:rsidRPr="00AB391F"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Pr="00AB391F" w:rsidRDefault="00AB391F" w:rsidP="00AB391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B391F">
              <w:rPr>
                <w:rFonts w:ascii="Times New Roman" w:eastAsia="Calibri" w:hAnsi="Times New Roman" w:cs="Times New Roman"/>
                <w:sz w:val="28"/>
                <w:szCs w:val="28"/>
              </w:rPr>
              <w:t>Подпрограмма 1 «Формирование современной городской среды в Карачаево-Черкесской Республике».</w:t>
            </w:r>
          </w:p>
          <w:p w:rsidR="00AB391F" w:rsidRPr="00AB391F" w:rsidRDefault="00AB391F" w:rsidP="00AB391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B391F">
              <w:rPr>
                <w:rFonts w:ascii="Times New Roman" w:eastAsia="Calibri" w:hAnsi="Times New Roman" w:cs="Times New Roman"/>
                <w:sz w:val="28"/>
                <w:szCs w:val="28"/>
              </w:rPr>
              <w:t>Паспорт подпрограммы 1 приведен в приложе</w:t>
            </w:r>
            <w:r w:rsidR="005266D5">
              <w:rPr>
                <w:rFonts w:ascii="Times New Roman" w:eastAsia="Calibri" w:hAnsi="Times New Roman" w:cs="Times New Roman"/>
                <w:sz w:val="28"/>
                <w:szCs w:val="28"/>
              </w:rPr>
              <w:t>нии 1 к г</w:t>
            </w:r>
            <w:r w:rsidRPr="00AB391F">
              <w:rPr>
                <w:rFonts w:ascii="Times New Roman" w:eastAsia="Calibri" w:hAnsi="Times New Roman" w:cs="Times New Roman"/>
                <w:sz w:val="28"/>
                <w:szCs w:val="28"/>
              </w:rPr>
              <w:t xml:space="preserve">осударственной программе </w:t>
            </w:r>
          </w:p>
        </w:tc>
      </w:tr>
      <w:tr w:rsidR="00756F4C"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F4C" w:rsidRPr="00AB391F" w:rsidRDefault="005266D5" w:rsidP="00AB391F">
            <w:pPr>
              <w:widowControl w:val="0"/>
              <w:autoSpaceDE w:val="0"/>
              <w:autoSpaceDN w:val="0"/>
              <w:adjustRightInd w:val="0"/>
              <w:spacing w:after="0" w:line="240" w:lineRule="auto"/>
              <w:ind w:left="85"/>
              <w:rPr>
                <w:rFonts w:ascii="Times New Roman" w:eastAsia="Calibri" w:hAnsi="Times New Roman" w:cs="Arial"/>
                <w:sz w:val="28"/>
                <w:szCs w:val="24"/>
              </w:rPr>
            </w:pPr>
            <w:r>
              <w:rPr>
                <w:rFonts w:ascii="Times New Roman" w:eastAsia="Calibri" w:hAnsi="Times New Roman" w:cs="Times New Roman"/>
                <w:b/>
                <w:bCs/>
                <w:sz w:val="28"/>
                <w:szCs w:val="28"/>
              </w:rPr>
              <w:t>Цель г</w:t>
            </w:r>
            <w:r w:rsidR="00756F4C" w:rsidRPr="00AB391F">
              <w:rPr>
                <w:rFonts w:ascii="Times New Roman" w:eastAsia="Calibri" w:hAnsi="Times New Roman" w:cs="Times New Roman"/>
                <w:b/>
                <w:bCs/>
                <w:sz w:val="28"/>
                <w:szCs w:val="28"/>
              </w:rPr>
              <w:t xml:space="preserve">осударственной программы </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F4C" w:rsidRDefault="00756F4C" w:rsidP="00756F4C">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8"/>
                <w:szCs w:val="28"/>
              </w:rPr>
              <w:t>Повышение качества и комфорта территорий муниципальных образований Карачаево-Черкес</w:t>
            </w:r>
            <w:r w:rsidR="0081580E">
              <w:rPr>
                <w:rFonts w:ascii="Times New Roman" w:hAnsi="Times New Roman" w:cs="Times New Roman"/>
                <w:color w:val="000000"/>
                <w:sz w:val="28"/>
                <w:szCs w:val="28"/>
              </w:rPr>
              <w:t>с</w:t>
            </w:r>
            <w:r>
              <w:rPr>
                <w:rFonts w:ascii="Times New Roman" w:hAnsi="Times New Roman" w:cs="Times New Roman"/>
                <w:color w:val="000000"/>
                <w:sz w:val="28"/>
                <w:szCs w:val="28"/>
              </w:rPr>
              <w:t>кой Республики</w:t>
            </w:r>
          </w:p>
        </w:tc>
      </w:tr>
      <w:tr w:rsidR="00756F4C"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F4C" w:rsidRPr="00AB391F" w:rsidRDefault="005266D5" w:rsidP="00AB391F">
            <w:pPr>
              <w:widowControl w:val="0"/>
              <w:autoSpaceDE w:val="0"/>
              <w:autoSpaceDN w:val="0"/>
              <w:adjustRightInd w:val="0"/>
              <w:spacing w:after="0" w:line="240" w:lineRule="auto"/>
              <w:ind w:left="85"/>
              <w:rPr>
                <w:rFonts w:ascii="Times New Roman" w:eastAsia="Calibri" w:hAnsi="Times New Roman" w:cs="Arial"/>
                <w:sz w:val="28"/>
                <w:szCs w:val="24"/>
              </w:rPr>
            </w:pPr>
            <w:r>
              <w:rPr>
                <w:rFonts w:ascii="Times New Roman" w:eastAsia="Calibri" w:hAnsi="Times New Roman" w:cs="Times New Roman"/>
                <w:b/>
                <w:bCs/>
                <w:sz w:val="28"/>
                <w:szCs w:val="28"/>
              </w:rPr>
              <w:t>Задачи г</w:t>
            </w:r>
            <w:r w:rsidR="00756F4C" w:rsidRPr="00AB391F">
              <w:rPr>
                <w:rFonts w:ascii="Times New Roman" w:eastAsia="Calibri" w:hAnsi="Times New Roman" w:cs="Times New Roman"/>
                <w:b/>
                <w:bCs/>
                <w:sz w:val="28"/>
                <w:szCs w:val="28"/>
              </w:rPr>
              <w:t xml:space="preserve">осударственной программы </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B547C1" w:rsidRDefault="008B063F" w:rsidP="00B547C1">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B547C1">
              <w:rPr>
                <w:rFonts w:ascii="Times New Roman" w:eastAsia="Calibri" w:hAnsi="Times New Roman" w:cs="Times New Roman"/>
                <w:sz w:val="28"/>
                <w:szCs w:val="28"/>
              </w:rPr>
              <w:t>Количество муниципальных образований – лучшее муниципальное образование получивших субсидию на реализацию благоустройства дополнительных общественных территорий по итогам текущего года.</w:t>
            </w:r>
          </w:p>
          <w:p w:rsidR="00756F4C" w:rsidRDefault="008B063F" w:rsidP="00B547C1">
            <w:pPr>
              <w:widowControl w:val="0"/>
              <w:autoSpaceDE w:val="0"/>
              <w:autoSpaceDN w:val="0"/>
              <w:adjustRightInd w:val="0"/>
              <w:spacing w:after="0" w:line="240" w:lineRule="auto"/>
              <w:rPr>
                <w:rFonts w:ascii="Arial" w:hAnsi="Arial" w:cs="Arial"/>
                <w:sz w:val="24"/>
                <w:szCs w:val="24"/>
              </w:rPr>
            </w:pPr>
            <w:r>
              <w:rPr>
                <w:rFonts w:ascii="Times New Roman" w:eastAsia="Calibri" w:hAnsi="Times New Roman" w:cs="Times New Roman"/>
                <w:sz w:val="28"/>
                <w:szCs w:val="28"/>
              </w:rPr>
              <w:t>2.</w:t>
            </w:r>
            <w:r w:rsidR="00B547C1">
              <w:rPr>
                <w:rFonts w:ascii="Times New Roman" w:eastAsia="Calibri" w:hAnsi="Times New Roman" w:cs="Times New Roman"/>
                <w:sz w:val="28"/>
                <w:szCs w:val="28"/>
              </w:rPr>
              <w:t>Повышение качества уровня жизни граждан путем формирования современного облика дворовых и общественных территорий муниципальных образований Карачаево-Черкесской Республики</w:t>
            </w:r>
            <w:r>
              <w:rPr>
                <w:rFonts w:ascii="Times New Roman" w:eastAsia="Calibri" w:hAnsi="Times New Roman" w:cs="Times New Roman"/>
                <w:sz w:val="28"/>
                <w:szCs w:val="28"/>
              </w:rPr>
              <w:t>.</w:t>
            </w:r>
          </w:p>
        </w:tc>
      </w:tr>
      <w:tr w:rsidR="00AB391F"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568E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Целевые показатели</w:t>
            </w:r>
          </w:p>
          <w:p w:rsidR="00D91DAE"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(индикаторы) </w:t>
            </w:r>
          </w:p>
          <w:p w:rsidR="00D91DAE"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 xml:space="preserve">осударственной </w:t>
            </w:r>
          </w:p>
          <w:p w:rsidR="00AB391F" w:rsidRPr="00AB391F" w:rsidRDefault="00AB391F" w:rsidP="00AB391F">
            <w:pPr>
              <w:widowControl w:val="0"/>
              <w:autoSpaceDE w:val="0"/>
              <w:autoSpaceDN w:val="0"/>
              <w:adjustRightInd w:val="0"/>
              <w:spacing w:after="0" w:line="240" w:lineRule="auto"/>
              <w:ind w:left="85"/>
              <w:rPr>
                <w:rFonts w:ascii="Times New Roman" w:eastAsia="Calibri" w:hAnsi="Times New Roman" w:cs="Arial"/>
                <w:sz w:val="28"/>
                <w:szCs w:val="24"/>
              </w:rPr>
            </w:pPr>
            <w:r w:rsidRPr="00AB391F">
              <w:rPr>
                <w:rFonts w:ascii="Times New Roman" w:eastAsia="Calibri" w:hAnsi="Times New Roman" w:cs="Times New Roman"/>
                <w:b/>
                <w:bCs/>
                <w:sz w:val="28"/>
                <w:szCs w:val="28"/>
              </w:rPr>
              <w:t>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1. 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w:t>
            </w:r>
            <w:r w:rsidRPr="00AB391F">
              <w:rPr>
                <w:rFonts w:ascii="Times New Roman" w:eastAsia="Times New Roman" w:hAnsi="Times New Roman" w:cs="Times New Roman"/>
                <w:sz w:val="28"/>
                <w:szCs w:val="28"/>
                <w:lang w:eastAsia="ru-RU"/>
              </w:rPr>
              <w:lastRenderedPageBreak/>
              <w:t>последнего года реализации федерального проекта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2019 год - 16,666</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- 33,333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2021 год - 50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- 66,666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- 83,333 </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100;</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w:t>
            </w:r>
            <w:r w:rsidR="000A2EFF">
              <w:rPr>
                <w:rFonts w:ascii="Times New Roman" w:eastAsia="Times New Roman" w:hAnsi="Times New Roman" w:cs="Times New Roman"/>
                <w:sz w:val="28"/>
                <w:szCs w:val="28"/>
                <w:lang w:eastAsia="ru-RU"/>
              </w:rPr>
              <w:t xml:space="preserve">ной городской среды </w:t>
            </w:r>
            <w:r w:rsidRPr="00AB391F">
              <w:rPr>
                <w:rFonts w:ascii="Times New Roman" w:eastAsia="Times New Roman" w:hAnsi="Times New Roman" w:cs="Times New Roman"/>
                <w:sz w:val="28"/>
                <w:szCs w:val="28"/>
                <w:lang w:eastAsia="ru-RU"/>
              </w:rPr>
              <w:t>(%):</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2019 год - 9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- 12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2021 год - 15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- 25 </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30;</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3. 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 пространственной и информационной доступности для инвалидов и других маломобильных групп населения - ежегодно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2019 год - 100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- 100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2021 год - 100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- 100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- 100 </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100;</w:t>
            </w:r>
          </w:p>
          <w:p w:rsidR="000B66FC" w:rsidRPr="003E4299" w:rsidRDefault="00AB391F" w:rsidP="00AB391F">
            <w:pPr>
              <w:widowControl w:val="0"/>
              <w:autoSpaceDE w:val="0"/>
              <w:autoSpaceDN w:val="0"/>
              <w:adjustRightInd w:val="0"/>
              <w:spacing w:after="0" w:line="240" w:lineRule="auto"/>
              <w:rPr>
                <w:rFonts w:ascii="Times New Roman" w:eastAsia="Times New Roman" w:hAnsi="Times New Roman" w:cs="Times New Roman"/>
                <w:color w:val="7030A0"/>
                <w:sz w:val="28"/>
                <w:szCs w:val="28"/>
                <w:lang w:eastAsia="ru-RU"/>
              </w:rPr>
            </w:pPr>
            <w:r w:rsidRPr="003E4299">
              <w:rPr>
                <w:rFonts w:ascii="Times New Roman" w:eastAsia="Times New Roman" w:hAnsi="Times New Roman" w:cs="Times New Roman"/>
                <w:color w:val="7030A0"/>
                <w:sz w:val="28"/>
                <w:szCs w:val="28"/>
                <w:lang w:eastAsia="ru-RU"/>
              </w:rPr>
              <w:t>4.</w:t>
            </w:r>
            <w:r w:rsidR="000B66FC" w:rsidRPr="003E4299">
              <w:rPr>
                <w:rFonts w:ascii="Times New Roman" w:eastAsia="Times New Roman" w:hAnsi="Times New Roman" w:cs="Times New Roman"/>
                <w:color w:val="7030A0"/>
                <w:sz w:val="28"/>
                <w:szCs w:val="28"/>
                <w:lang w:eastAsia="ru-RU"/>
              </w:rPr>
              <w:t xml:space="preserve">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соврменной городской среды (%):</w:t>
            </w:r>
          </w:p>
          <w:p w:rsidR="000B66FC" w:rsidRPr="003E4299" w:rsidRDefault="000B66FC" w:rsidP="00AB391F">
            <w:pPr>
              <w:widowControl w:val="0"/>
              <w:autoSpaceDE w:val="0"/>
              <w:autoSpaceDN w:val="0"/>
              <w:adjustRightInd w:val="0"/>
              <w:spacing w:after="0" w:line="240" w:lineRule="auto"/>
              <w:rPr>
                <w:rFonts w:ascii="Times New Roman" w:eastAsia="Times New Roman" w:hAnsi="Times New Roman" w:cs="Times New Roman"/>
                <w:color w:val="7030A0"/>
                <w:sz w:val="28"/>
                <w:szCs w:val="28"/>
                <w:lang w:eastAsia="ru-RU"/>
              </w:rPr>
            </w:pPr>
            <w:r w:rsidRPr="003E4299">
              <w:rPr>
                <w:rFonts w:ascii="Times New Roman" w:eastAsia="Times New Roman" w:hAnsi="Times New Roman" w:cs="Times New Roman"/>
                <w:color w:val="7030A0"/>
                <w:sz w:val="28"/>
                <w:szCs w:val="28"/>
                <w:lang w:eastAsia="ru-RU"/>
              </w:rPr>
              <w:t xml:space="preserve">2021 год – 90 </w:t>
            </w:r>
          </w:p>
          <w:p w:rsidR="000B66FC" w:rsidRPr="003E4299" w:rsidRDefault="000B66FC" w:rsidP="00AB391F">
            <w:pPr>
              <w:widowControl w:val="0"/>
              <w:autoSpaceDE w:val="0"/>
              <w:autoSpaceDN w:val="0"/>
              <w:adjustRightInd w:val="0"/>
              <w:spacing w:after="0" w:line="240" w:lineRule="auto"/>
              <w:rPr>
                <w:rFonts w:ascii="Times New Roman" w:eastAsia="Times New Roman" w:hAnsi="Times New Roman" w:cs="Times New Roman"/>
                <w:color w:val="7030A0"/>
                <w:sz w:val="28"/>
                <w:szCs w:val="28"/>
                <w:lang w:eastAsia="ru-RU"/>
              </w:rPr>
            </w:pPr>
            <w:r w:rsidRPr="003E4299">
              <w:rPr>
                <w:rFonts w:ascii="Times New Roman" w:eastAsia="Times New Roman" w:hAnsi="Times New Roman" w:cs="Times New Roman"/>
                <w:color w:val="7030A0"/>
                <w:sz w:val="28"/>
                <w:szCs w:val="28"/>
                <w:lang w:eastAsia="ru-RU"/>
              </w:rPr>
              <w:t xml:space="preserve">2022 год – 90 </w:t>
            </w:r>
          </w:p>
          <w:p w:rsidR="000B66FC" w:rsidRPr="003E4299" w:rsidRDefault="000B66FC" w:rsidP="00AB391F">
            <w:pPr>
              <w:widowControl w:val="0"/>
              <w:autoSpaceDE w:val="0"/>
              <w:autoSpaceDN w:val="0"/>
              <w:adjustRightInd w:val="0"/>
              <w:spacing w:after="0" w:line="240" w:lineRule="auto"/>
              <w:rPr>
                <w:rFonts w:ascii="Times New Roman" w:eastAsia="Times New Roman" w:hAnsi="Times New Roman" w:cs="Times New Roman"/>
                <w:color w:val="7030A0"/>
                <w:sz w:val="28"/>
                <w:szCs w:val="28"/>
                <w:lang w:eastAsia="ru-RU"/>
              </w:rPr>
            </w:pPr>
            <w:r w:rsidRPr="003E4299">
              <w:rPr>
                <w:rFonts w:ascii="Times New Roman" w:eastAsia="Times New Roman" w:hAnsi="Times New Roman" w:cs="Times New Roman"/>
                <w:color w:val="7030A0"/>
                <w:sz w:val="28"/>
                <w:szCs w:val="28"/>
                <w:lang w:eastAsia="ru-RU"/>
              </w:rPr>
              <w:lastRenderedPageBreak/>
              <w:t xml:space="preserve">2023 год – 90 </w:t>
            </w:r>
          </w:p>
          <w:p w:rsidR="000B66FC" w:rsidRPr="003E4299" w:rsidRDefault="000B66FC" w:rsidP="00AB391F">
            <w:pPr>
              <w:widowControl w:val="0"/>
              <w:autoSpaceDE w:val="0"/>
              <w:autoSpaceDN w:val="0"/>
              <w:adjustRightInd w:val="0"/>
              <w:spacing w:after="0" w:line="240" w:lineRule="auto"/>
              <w:rPr>
                <w:rFonts w:ascii="Times New Roman" w:eastAsia="Times New Roman" w:hAnsi="Times New Roman" w:cs="Times New Roman"/>
                <w:color w:val="7030A0"/>
                <w:sz w:val="28"/>
                <w:szCs w:val="28"/>
                <w:lang w:eastAsia="ru-RU"/>
              </w:rPr>
            </w:pPr>
            <w:r w:rsidRPr="003E4299">
              <w:rPr>
                <w:rFonts w:ascii="Times New Roman" w:eastAsia="Times New Roman" w:hAnsi="Times New Roman" w:cs="Times New Roman"/>
                <w:color w:val="7030A0"/>
                <w:sz w:val="28"/>
                <w:szCs w:val="28"/>
                <w:lang w:eastAsia="ru-RU"/>
              </w:rPr>
              <w:t>2024 год – 90;</w:t>
            </w:r>
            <w:r w:rsidR="00AB391F" w:rsidRPr="003E4299">
              <w:rPr>
                <w:rFonts w:ascii="Times New Roman" w:eastAsia="Times New Roman" w:hAnsi="Times New Roman" w:cs="Times New Roman"/>
                <w:color w:val="7030A0"/>
                <w:sz w:val="28"/>
                <w:szCs w:val="28"/>
                <w:lang w:eastAsia="ru-RU"/>
              </w:rPr>
              <w:t xml:space="preserve"> </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B391F" w:rsidRPr="00AB391F">
              <w:rPr>
                <w:rFonts w:ascii="Times New Roman" w:eastAsia="Times New Roman" w:hAnsi="Times New Roman" w:cs="Times New Roman"/>
                <w:sz w:val="28"/>
                <w:szCs w:val="28"/>
                <w:lang w:eastAsia="ru-RU"/>
              </w:rPr>
              <w:t>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реализа</w:t>
            </w:r>
            <w:r w:rsidR="000A2EFF">
              <w:rPr>
                <w:rFonts w:ascii="Times New Roman" w:eastAsia="Times New Roman" w:hAnsi="Times New Roman" w:cs="Times New Roman"/>
                <w:sz w:val="28"/>
                <w:szCs w:val="28"/>
                <w:lang w:eastAsia="ru-RU"/>
              </w:rPr>
              <w:t>ции федерального проекта</w:t>
            </w:r>
            <w:r w:rsidR="00AB391F" w:rsidRPr="00AB391F">
              <w:rPr>
                <w:rFonts w:ascii="Times New Roman" w:eastAsia="Times New Roman" w:hAnsi="Times New Roman" w:cs="Times New Roman"/>
                <w:sz w:val="28"/>
                <w:szCs w:val="28"/>
                <w:lang w:eastAsia="ru-RU"/>
              </w:rPr>
              <w:t xml:space="preserve">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2019 год - 8,333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- 16,666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2021 год - 25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- 33,333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- 41,666 </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50;</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B391F" w:rsidRPr="00AB391F">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дополнительного перечня работ по благоустройству дворовых территорий</w:t>
            </w:r>
            <w:r w:rsidR="000A2EFF">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2019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2021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- 20 </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20;</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B391F" w:rsidRPr="00AB391F">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минимального перечня работ по благоустрой</w:t>
            </w:r>
            <w:r w:rsidR="000A2EFF">
              <w:rPr>
                <w:rFonts w:ascii="Times New Roman" w:eastAsia="Times New Roman" w:hAnsi="Times New Roman" w:cs="Times New Roman"/>
                <w:sz w:val="28"/>
                <w:szCs w:val="28"/>
                <w:lang w:eastAsia="ru-RU"/>
              </w:rPr>
              <w:t>ству дворовых территорий</w:t>
            </w:r>
            <w:r w:rsidR="00AB391F" w:rsidRPr="00AB391F">
              <w:rPr>
                <w:rFonts w:ascii="Times New Roman" w:eastAsia="Times New Roman" w:hAnsi="Times New Roman" w:cs="Times New Roman"/>
                <w:sz w:val="28"/>
                <w:szCs w:val="28"/>
                <w:lang w:eastAsia="ru-RU"/>
              </w:rPr>
              <w:t xml:space="preserve"> (%):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2019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2021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- 20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2023 год - 20</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20;</w:t>
            </w:r>
          </w:p>
          <w:p w:rsidR="00AB5092"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B391F" w:rsidRPr="00AB391F">
              <w:rPr>
                <w:rFonts w:ascii="Times New Roman" w:eastAsia="Times New Roman" w:hAnsi="Times New Roman" w:cs="Times New Roman"/>
                <w:sz w:val="28"/>
                <w:szCs w:val="28"/>
                <w:lang w:eastAsia="ru-RU"/>
              </w:rPr>
              <w:t xml:space="preserve">. Количество благоустроенных дворовых территорий многоквартирных домов, </w:t>
            </w:r>
          </w:p>
          <w:p w:rsidR="00AB391F" w:rsidRPr="00F40B9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подлежащих благоустройству не позднее последнего года реализации федерального проекта накопител</w:t>
            </w:r>
            <w:r w:rsidR="005266D5">
              <w:rPr>
                <w:rFonts w:ascii="Times New Roman" w:eastAsia="Times New Roman" w:hAnsi="Times New Roman" w:cs="Times New Roman"/>
                <w:sz w:val="28"/>
                <w:szCs w:val="28"/>
                <w:lang w:eastAsia="ru-RU"/>
              </w:rPr>
              <w:t>ьным итогом, начиная с 2019 г.</w:t>
            </w:r>
            <w:r w:rsidRPr="00AB391F">
              <w:rPr>
                <w:rFonts w:ascii="Times New Roman" w:eastAsia="Times New Roman" w:hAnsi="Times New Roman" w:cs="Times New Roman"/>
                <w:sz w:val="28"/>
                <w:szCs w:val="28"/>
                <w:lang w:eastAsia="ru-RU"/>
              </w:rPr>
              <w:t xml:space="preserve"> </w:t>
            </w:r>
            <w:r w:rsidR="005E470E">
              <w:rPr>
                <w:rFonts w:ascii="Times New Roman" w:eastAsia="Times New Roman" w:hAnsi="Times New Roman" w:cs="Times New Roman"/>
                <w:sz w:val="28"/>
                <w:szCs w:val="28"/>
                <w:lang w:eastAsia="ru-RU"/>
              </w:rPr>
              <w:t>–</w:t>
            </w:r>
            <w:r w:rsidRPr="00AB391F">
              <w:rPr>
                <w:rFonts w:ascii="Times New Roman" w:eastAsia="Times New Roman" w:hAnsi="Times New Roman" w:cs="Times New Roman"/>
                <w:sz w:val="28"/>
                <w:szCs w:val="28"/>
                <w:lang w:eastAsia="ru-RU"/>
              </w:rPr>
              <w:t xml:space="preserve"> </w:t>
            </w:r>
            <w:r w:rsidRPr="000E5DC7">
              <w:rPr>
                <w:rFonts w:ascii="Times New Roman" w:eastAsia="Times New Roman" w:hAnsi="Times New Roman" w:cs="Times New Roman"/>
                <w:color w:val="FF0000"/>
                <w:sz w:val="28"/>
                <w:szCs w:val="28"/>
                <w:lang w:eastAsia="ru-RU"/>
              </w:rPr>
              <w:t>31</w:t>
            </w:r>
            <w:r w:rsidR="005E470E">
              <w:rPr>
                <w:rFonts w:ascii="Times New Roman" w:eastAsia="Times New Roman" w:hAnsi="Times New Roman" w:cs="Times New Roman"/>
                <w:color w:val="FF0000"/>
                <w:sz w:val="28"/>
                <w:szCs w:val="28"/>
                <w:lang w:eastAsia="ru-RU"/>
              </w:rPr>
              <w:t xml:space="preserve">8 </w:t>
            </w:r>
            <w:r w:rsidR="00EC74EE">
              <w:rPr>
                <w:rFonts w:ascii="Times New Roman" w:eastAsia="Times New Roman" w:hAnsi="Times New Roman" w:cs="Times New Roman"/>
                <w:sz w:val="28"/>
                <w:szCs w:val="28"/>
                <w:lang w:eastAsia="ru-RU"/>
              </w:rPr>
              <w:t>единиц</w:t>
            </w:r>
            <w:r w:rsidR="00EC74EE" w:rsidRPr="00EC74EE">
              <w:rPr>
                <w:rFonts w:ascii="Times New Roman" w:eastAsia="Times New Roman" w:hAnsi="Times New Roman" w:cs="Times New Roman"/>
                <w:sz w:val="28"/>
                <w:szCs w:val="28"/>
                <w:lang w:eastAsia="ru-RU"/>
              </w:rPr>
              <w:t xml:space="preserve">, </w:t>
            </w:r>
            <w:r w:rsidRPr="00F40B9F">
              <w:rPr>
                <w:rFonts w:ascii="Times New Roman" w:eastAsia="Times New Roman" w:hAnsi="Times New Roman" w:cs="Times New Roman"/>
                <w:sz w:val="28"/>
                <w:szCs w:val="28"/>
                <w:lang w:eastAsia="ru-RU"/>
              </w:rPr>
              <w:t>в том числе</w:t>
            </w:r>
            <w:r w:rsidR="00EC74EE">
              <w:rPr>
                <w:rFonts w:ascii="Times New Roman" w:eastAsia="Times New Roman" w:hAnsi="Times New Roman" w:cs="Times New Roman"/>
                <w:sz w:val="28"/>
                <w:szCs w:val="28"/>
                <w:lang w:eastAsia="ru-RU"/>
              </w:rPr>
              <w:t xml:space="preserve"> (единица)</w:t>
            </w:r>
            <w:r w:rsidRPr="00F40B9F">
              <w:rPr>
                <w:rFonts w:ascii="Times New Roman" w:eastAsia="Times New Roman" w:hAnsi="Times New Roman" w:cs="Times New Roman"/>
                <w:sz w:val="28"/>
                <w:szCs w:val="28"/>
                <w:lang w:eastAsia="ru-RU"/>
              </w:rPr>
              <w:t>:</w:t>
            </w:r>
            <w:r w:rsidR="005266D5">
              <w:rPr>
                <w:rFonts w:ascii="Times New Roman" w:eastAsia="Times New Roman" w:hAnsi="Times New Roman" w:cs="Times New Roman"/>
                <w:sz w:val="28"/>
                <w:szCs w:val="28"/>
                <w:lang w:eastAsia="ru-RU"/>
              </w:rPr>
              <w:t xml:space="preserve"> </w:t>
            </w:r>
          </w:p>
          <w:p w:rsidR="00AB391F" w:rsidRPr="00F40B9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0B9F">
              <w:rPr>
                <w:rFonts w:ascii="Times New Roman" w:eastAsia="Times New Roman" w:hAnsi="Times New Roman" w:cs="Times New Roman"/>
                <w:sz w:val="28"/>
                <w:szCs w:val="28"/>
                <w:lang w:eastAsia="ru-RU"/>
              </w:rPr>
              <w:t>2019 год - 60</w:t>
            </w:r>
          </w:p>
          <w:p w:rsidR="00AB391F" w:rsidRPr="00F40B9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0B9F">
              <w:rPr>
                <w:rFonts w:ascii="Times New Roman" w:eastAsia="Times New Roman" w:hAnsi="Times New Roman" w:cs="Times New Roman"/>
                <w:sz w:val="28"/>
                <w:szCs w:val="28"/>
                <w:lang w:eastAsia="ru-RU"/>
              </w:rPr>
              <w:t xml:space="preserve">2020 год - </w:t>
            </w:r>
            <w:r w:rsidRPr="00D24127">
              <w:rPr>
                <w:rFonts w:ascii="Times New Roman" w:eastAsia="Times New Roman" w:hAnsi="Times New Roman" w:cs="Times New Roman"/>
                <w:color w:val="FF0000"/>
                <w:sz w:val="28"/>
                <w:szCs w:val="28"/>
                <w:lang w:eastAsia="ru-RU"/>
              </w:rPr>
              <w:t>5</w:t>
            </w:r>
            <w:r w:rsidR="005E470E">
              <w:rPr>
                <w:rFonts w:ascii="Times New Roman" w:eastAsia="Times New Roman" w:hAnsi="Times New Roman" w:cs="Times New Roman"/>
                <w:color w:val="FF0000"/>
                <w:sz w:val="28"/>
                <w:szCs w:val="28"/>
                <w:lang w:eastAsia="ru-RU"/>
              </w:rPr>
              <w:t>7</w:t>
            </w:r>
          </w:p>
          <w:p w:rsidR="00AB391F" w:rsidRPr="00D24127" w:rsidRDefault="000E5DC7" w:rsidP="00AB391F">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D24127">
              <w:rPr>
                <w:rFonts w:ascii="Times New Roman" w:eastAsia="Times New Roman" w:hAnsi="Times New Roman" w:cs="Times New Roman"/>
                <w:color w:val="FF0000"/>
                <w:sz w:val="28"/>
                <w:szCs w:val="28"/>
                <w:lang w:eastAsia="ru-RU"/>
              </w:rPr>
              <w:t>2021 год - 51</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2022 год - 50</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2023 год - 50</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2024 г</w:t>
            </w:r>
            <w:r w:rsidR="000B66FC">
              <w:rPr>
                <w:rFonts w:ascii="Times New Roman" w:eastAsia="Times New Roman" w:hAnsi="Times New Roman" w:cs="Times New Roman"/>
                <w:sz w:val="28"/>
                <w:szCs w:val="28"/>
                <w:lang w:eastAsia="ru-RU"/>
              </w:rPr>
              <w:t>од – 50;</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AB391F" w:rsidRPr="00AB391F">
              <w:rPr>
                <w:rFonts w:ascii="Times New Roman" w:eastAsia="Times New Roman" w:hAnsi="Times New Roman" w:cs="Times New Roman"/>
                <w:sz w:val="28"/>
                <w:szCs w:val="28"/>
                <w:lang w:eastAsia="ru-RU"/>
              </w:rPr>
              <w:t>. Количество благоустроенных общественных 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w:t>
            </w:r>
            <w:r w:rsidR="005266D5">
              <w:rPr>
                <w:rFonts w:ascii="Times New Roman" w:eastAsia="Times New Roman" w:hAnsi="Times New Roman" w:cs="Times New Roman"/>
                <w:sz w:val="28"/>
                <w:szCs w:val="28"/>
                <w:lang w:eastAsia="ru-RU"/>
              </w:rPr>
              <w:t>ная с 2019 г.</w:t>
            </w:r>
            <w:r w:rsidR="002D115C">
              <w:rPr>
                <w:rFonts w:ascii="Times New Roman" w:eastAsia="Times New Roman" w:hAnsi="Times New Roman" w:cs="Times New Roman"/>
                <w:sz w:val="28"/>
                <w:szCs w:val="28"/>
                <w:lang w:eastAsia="ru-RU"/>
              </w:rPr>
              <w:t xml:space="preserve"> </w:t>
            </w:r>
            <w:r w:rsidR="00B547C1">
              <w:rPr>
                <w:rFonts w:ascii="Times New Roman" w:eastAsia="Times New Roman" w:hAnsi="Times New Roman" w:cs="Times New Roman"/>
                <w:sz w:val="28"/>
                <w:szCs w:val="28"/>
                <w:lang w:eastAsia="ru-RU"/>
              </w:rPr>
              <w:t>–</w:t>
            </w:r>
            <w:r w:rsidR="002D115C">
              <w:rPr>
                <w:rFonts w:ascii="Times New Roman" w:eastAsia="Times New Roman" w:hAnsi="Times New Roman" w:cs="Times New Roman"/>
                <w:sz w:val="28"/>
                <w:szCs w:val="28"/>
                <w:lang w:eastAsia="ru-RU"/>
              </w:rPr>
              <w:t xml:space="preserve"> </w:t>
            </w:r>
            <w:r w:rsidR="00424B50" w:rsidRPr="003E4299">
              <w:rPr>
                <w:rFonts w:ascii="Times New Roman" w:eastAsia="Times New Roman" w:hAnsi="Times New Roman" w:cs="Times New Roman"/>
                <w:color w:val="FF0000"/>
                <w:sz w:val="28"/>
                <w:szCs w:val="28"/>
                <w:lang w:eastAsia="ru-RU"/>
              </w:rPr>
              <w:t>50</w:t>
            </w:r>
            <w:r w:rsidR="00B547C1" w:rsidRPr="003E4299">
              <w:rPr>
                <w:rFonts w:ascii="Times New Roman" w:eastAsia="Times New Roman" w:hAnsi="Times New Roman" w:cs="Times New Roman"/>
                <w:color w:val="FF0000"/>
                <w:sz w:val="28"/>
                <w:szCs w:val="28"/>
                <w:lang w:eastAsia="ru-RU"/>
              </w:rPr>
              <w:t xml:space="preserve"> территорий</w:t>
            </w:r>
            <w:r w:rsidR="008B063F">
              <w:rPr>
                <w:rFonts w:ascii="Times New Roman" w:eastAsia="Times New Roman" w:hAnsi="Times New Roman" w:cs="Times New Roman"/>
                <w:sz w:val="28"/>
                <w:szCs w:val="28"/>
                <w:lang w:eastAsia="ru-RU"/>
              </w:rPr>
              <w:t>:</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2019 год - 12</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w:t>
            </w:r>
            <w:r w:rsidR="00B547C1">
              <w:rPr>
                <w:rFonts w:ascii="Times New Roman" w:eastAsia="Times New Roman" w:hAnsi="Times New Roman" w:cs="Times New Roman"/>
                <w:color w:val="FF0000"/>
                <w:sz w:val="28"/>
                <w:szCs w:val="28"/>
                <w:lang w:eastAsia="ru-RU"/>
              </w:rPr>
              <w:t>9</w:t>
            </w:r>
          </w:p>
          <w:p w:rsidR="00AB391F" w:rsidRPr="00D24127" w:rsidRDefault="00AB391F" w:rsidP="00AB391F">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D24127">
              <w:rPr>
                <w:rFonts w:ascii="Times New Roman" w:eastAsia="Times New Roman" w:hAnsi="Times New Roman" w:cs="Times New Roman"/>
                <w:color w:val="FF0000"/>
                <w:sz w:val="28"/>
                <w:szCs w:val="28"/>
                <w:lang w:eastAsia="ru-RU"/>
              </w:rPr>
              <w:t xml:space="preserve">2021 год - </w:t>
            </w:r>
            <w:r w:rsidR="00424B50">
              <w:rPr>
                <w:rFonts w:ascii="Times New Roman" w:eastAsia="Times New Roman" w:hAnsi="Times New Roman" w:cs="Times New Roman"/>
                <w:color w:val="FF0000"/>
                <w:sz w:val="28"/>
                <w:szCs w:val="28"/>
                <w:lang w:eastAsia="ru-RU"/>
              </w:rPr>
              <w:t>11</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w:t>
            </w:r>
            <w:r w:rsidR="00B547C1">
              <w:rPr>
                <w:rFonts w:ascii="Times New Roman" w:eastAsia="Times New Roman" w:hAnsi="Times New Roman" w:cs="Times New Roman"/>
                <w:sz w:val="28"/>
                <w:szCs w:val="28"/>
                <w:lang w:eastAsia="ru-RU"/>
              </w:rPr>
              <w:t>6</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w:t>
            </w:r>
            <w:r w:rsidR="00B547C1">
              <w:rPr>
                <w:rFonts w:ascii="Times New Roman" w:eastAsia="Times New Roman" w:hAnsi="Times New Roman" w:cs="Times New Roman"/>
                <w:sz w:val="28"/>
                <w:szCs w:val="28"/>
                <w:lang w:eastAsia="ru-RU"/>
              </w:rPr>
              <w:t>6</w:t>
            </w:r>
          </w:p>
          <w:p w:rsidR="00AB391F" w:rsidRPr="00AB391F" w:rsidRDefault="00AB5092"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B547C1">
              <w:rPr>
                <w:rFonts w:ascii="Times New Roman" w:eastAsia="Times New Roman" w:hAnsi="Times New Roman" w:cs="Times New Roman"/>
                <w:sz w:val="28"/>
                <w:szCs w:val="28"/>
                <w:lang w:eastAsia="ru-RU"/>
              </w:rPr>
              <w:t>6</w:t>
            </w:r>
            <w:r w:rsidR="000B66FC">
              <w:rPr>
                <w:rFonts w:ascii="Times New Roman" w:eastAsia="Times New Roman" w:hAnsi="Times New Roman" w:cs="Times New Roman"/>
                <w:sz w:val="28"/>
                <w:szCs w:val="28"/>
                <w:lang w:eastAsia="ru-RU"/>
              </w:rPr>
              <w:t>;</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B391F" w:rsidRPr="00AB391F">
              <w:rPr>
                <w:rFonts w:ascii="Times New Roman" w:eastAsia="Times New Roman" w:hAnsi="Times New Roman" w:cs="Times New Roman"/>
                <w:sz w:val="28"/>
                <w:szCs w:val="28"/>
                <w:lang w:eastAsia="ru-RU"/>
              </w:rPr>
              <w:t>.Количество городов с благоприятной средой в течении реализации федерального про</w:t>
            </w:r>
            <w:r w:rsidR="005266D5">
              <w:rPr>
                <w:rFonts w:ascii="Times New Roman" w:eastAsia="Times New Roman" w:hAnsi="Times New Roman" w:cs="Times New Roman"/>
                <w:sz w:val="28"/>
                <w:szCs w:val="28"/>
                <w:lang w:eastAsia="ru-RU"/>
              </w:rPr>
              <w:t>екта:</w:t>
            </w:r>
            <w:r w:rsidR="00AB391F" w:rsidRPr="00AB391F">
              <w:rPr>
                <w:rFonts w:ascii="Times New Roman" w:eastAsia="Times New Roman" w:hAnsi="Times New Roman" w:cs="Times New Roman"/>
                <w:sz w:val="28"/>
                <w:szCs w:val="28"/>
                <w:lang w:eastAsia="ru-RU"/>
              </w:rPr>
              <w:t xml:space="preserve"> </w:t>
            </w:r>
            <w:r w:rsidR="00EC74EE">
              <w:rPr>
                <w:rFonts w:ascii="Times New Roman" w:eastAsia="Times New Roman" w:hAnsi="Times New Roman" w:cs="Times New Roman"/>
                <w:sz w:val="28"/>
                <w:szCs w:val="28"/>
                <w:lang w:eastAsia="ru-RU"/>
              </w:rPr>
              <w:t>(единица):</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2019 год - 1</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2020 год - 1</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2021 год - 2</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2022 год - 2</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2023 год - 2</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2;</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B391F" w:rsidRPr="00AB391F">
              <w:rPr>
                <w:rFonts w:ascii="Times New Roman" w:eastAsia="Times New Roman" w:hAnsi="Times New Roman" w:cs="Times New Roman"/>
                <w:sz w:val="28"/>
                <w:szCs w:val="28"/>
                <w:lang w:eastAsia="ru-RU"/>
              </w:rPr>
              <w:t xml:space="preserve">. Площадь благоустроенных общественных территорий муниципального образования, нуждающихся в благоустройстве до конца реализации федерального проекта - 45 </w:t>
            </w:r>
            <w:r w:rsidR="000A2EFF">
              <w:rPr>
                <w:rFonts w:ascii="Times New Roman" w:eastAsia="Times New Roman" w:hAnsi="Times New Roman" w:cs="Times New Roman"/>
                <w:sz w:val="28"/>
                <w:szCs w:val="28"/>
                <w:lang w:eastAsia="ru-RU"/>
              </w:rPr>
              <w:t>га, в том числе в отчетном году</w:t>
            </w:r>
            <w:r w:rsidR="00AB391F" w:rsidRPr="00AB391F">
              <w:rPr>
                <w:rFonts w:ascii="Times New Roman" w:eastAsia="Times New Roman" w:hAnsi="Times New Roman" w:cs="Times New Roman"/>
                <w:sz w:val="28"/>
                <w:szCs w:val="28"/>
                <w:lang w:eastAsia="ru-RU"/>
              </w:rPr>
              <w:t xml:space="preserve"> (гектар):</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2019 год - 7,5</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2020 год - 7,5</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2021 год - 7,5</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2022 год - 7,5</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2023 год - 7,5</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2024 год - 7,5</w:t>
            </w:r>
            <w:r w:rsidR="000B66FC">
              <w:rPr>
                <w:rFonts w:ascii="Times New Roman" w:eastAsia="Times New Roman" w:hAnsi="Times New Roman" w:cs="Times New Roman"/>
                <w:sz w:val="28"/>
                <w:szCs w:val="28"/>
                <w:lang w:eastAsia="ru-RU"/>
              </w:rPr>
              <w:t>;</w:t>
            </w:r>
          </w:p>
          <w:p w:rsidR="00AB391F" w:rsidRPr="00AB391F" w:rsidRDefault="000B66FC"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B391F" w:rsidRPr="00AB391F">
              <w:rPr>
                <w:rFonts w:ascii="Times New Roman" w:eastAsia="Times New Roman" w:hAnsi="Times New Roman" w:cs="Times New Roman"/>
                <w:sz w:val="28"/>
                <w:szCs w:val="28"/>
                <w:lang w:eastAsia="ru-RU"/>
              </w:rPr>
              <w:t>. Среднее значение индекса качества городской среды по Российской Федерации в течении реализации федеральног</w:t>
            </w:r>
            <w:r w:rsidR="005266D5">
              <w:rPr>
                <w:rFonts w:ascii="Times New Roman" w:eastAsia="Times New Roman" w:hAnsi="Times New Roman" w:cs="Times New Roman"/>
                <w:sz w:val="28"/>
                <w:szCs w:val="28"/>
                <w:lang w:eastAsia="ru-RU"/>
              </w:rPr>
              <w:t>о проек</w:t>
            </w:r>
            <w:r w:rsidR="000A2EFF">
              <w:rPr>
                <w:rFonts w:ascii="Times New Roman" w:eastAsia="Times New Roman" w:hAnsi="Times New Roman" w:cs="Times New Roman"/>
                <w:sz w:val="28"/>
                <w:szCs w:val="28"/>
                <w:lang w:eastAsia="ru-RU"/>
              </w:rPr>
              <w:t>та, в том числе по годам</w:t>
            </w:r>
            <w:r w:rsidR="005266D5">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2019 год - 2</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2020 год - 5</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2021 год - 10</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2022 год - 15</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2023 год - 20</w:t>
            </w:r>
          </w:p>
          <w:p w:rsidR="00AB391F" w:rsidRPr="00AB391F" w:rsidRDefault="00AB391F" w:rsidP="00AB391F">
            <w:pPr>
              <w:widowControl w:val="0"/>
              <w:autoSpaceDE w:val="0"/>
              <w:autoSpaceDN w:val="0"/>
              <w:adjustRightInd w:val="0"/>
              <w:spacing w:after="0" w:line="240" w:lineRule="auto"/>
              <w:rPr>
                <w:rFonts w:ascii="Times New Roman" w:eastAsia="Calibri" w:hAnsi="Times New Roman" w:cs="Times New Roman"/>
                <w:sz w:val="28"/>
                <w:szCs w:val="28"/>
              </w:rPr>
            </w:pPr>
            <w:r w:rsidRPr="00AB391F">
              <w:rPr>
                <w:rFonts w:ascii="Times New Roman" w:eastAsia="Times New Roman" w:hAnsi="Times New Roman" w:cs="Times New Roman"/>
                <w:sz w:val="28"/>
                <w:szCs w:val="28"/>
                <w:lang w:eastAsia="ru-RU"/>
              </w:rPr>
              <w:t>2024 год – 30</w:t>
            </w:r>
            <w:r w:rsidR="005266D5">
              <w:rPr>
                <w:rFonts w:ascii="Times New Roman" w:eastAsia="Times New Roman" w:hAnsi="Times New Roman" w:cs="Times New Roman"/>
                <w:sz w:val="28"/>
                <w:szCs w:val="28"/>
                <w:lang w:eastAsia="ru-RU"/>
              </w:rPr>
              <w:t>.</w:t>
            </w:r>
          </w:p>
        </w:tc>
      </w:tr>
      <w:tr w:rsidR="00AB391F"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CA2C25"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lastRenderedPageBreak/>
              <w:t xml:space="preserve">Сроки реализации </w:t>
            </w:r>
          </w:p>
          <w:p w:rsidR="00CA2C25"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 xml:space="preserve">осударственной </w:t>
            </w:r>
          </w:p>
          <w:p w:rsidR="00AB391F" w:rsidRPr="00AB391F"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Pr="00AB391F" w:rsidRDefault="00AB391F" w:rsidP="00AB391F">
            <w:pPr>
              <w:widowControl w:val="0"/>
              <w:autoSpaceDE w:val="0"/>
              <w:autoSpaceDN w:val="0"/>
              <w:adjustRightInd w:val="0"/>
              <w:spacing w:after="0" w:line="240" w:lineRule="auto"/>
              <w:jc w:val="both"/>
              <w:rPr>
                <w:rFonts w:ascii="Times New Roman" w:eastAsia="Calibri" w:hAnsi="Times New Roman" w:cs="Arial"/>
                <w:sz w:val="28"/>
                <w:szCs w:val="24"/>
              </w:rPr>
            </w:pPr>
            <w:r w:rsidRPr="00AB391F">
              <w:rPr>
                <w:rFonts w:ascii="Times New Roman" w:eastAsia="Calibri" w:hAnsi="Times New Roman" w:cs="Times New Roman"/>
                <w:sz w:val="28"/>
                <w:szCs w:val="28"/>
              </w:rPr>
              <w:t>01.01.2019 - 31.12.2024</w:t>
            </w:r>
          </w:p>
        </w:tc>
      </w:tr>
      <w:tr w:rsidR="002D115C"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D115C" w:rsidRDefault="002D115C"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lastRenderedPageBreak/>
              <w:t xml:space="preserve">Объем финансового </w:t>
            </w:r>
          </w:p>
          <w:p w:rsidR="002D115C" w:rsidRDefault="002D115C"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обеспечения </w:t>
            </w:r>
          </w:p>
          <w:p w:rsidR="002D115C" w:rsidRDefault="005266D5"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2D115C" w:rsidRPr="00AB391F">
              <w:rPr>
                <w:rFonts w:ascii="Times New Roman" w:eastAsia="Calibri" w:hAnsi="Times New Roman" w:cs="Times New Roman"/>
                <w:b/>
                <w:bCs/>
                <w:sz w:val="28"/>
                <w:szCs w:val="28"/>
              </w:rPr>
              <w:t xml:space="preserve">осударственной </w:t>
            </w:r>
          </w:p>
          <w:p w:rsidR="002D115C" w:rsidRPr="00AB391F" w:rsidRDefault="002D115C" w:rsidP="00AB391F">
            <w:pPr>
              <w:widowControl w:val="0"/>
              <w:autoSpaceDE w:val="0"/>
              <w:autoSpaceDN w:val="0"/>
              <w:adjustRightInd w:val="0"/>
              <w:spacing w:after="0" w:line="240" w:lineRule="auto"/>
              <w:ind w:left="85"/>
              <w:rPr>
                <w:rFonts w:ascii="Times New Roman" w:eastAsia="Calibri" w:hAnsi="Times New Roman" w:cs="Arial"/>
                <w:sz w:val="28"/>
                <w:szCs w:val="24"/>
              </w:rPr>
            </w:pPr>
            <w:r w:rsidRPr="00AB391F">
              <w:rPr>
                <w:rFonts w:ascii="Times New Roman" w:eastAsia="Calibri" w:hAnsi="Times New Roman" w:cs="Times New Roman"/>
                <w:b/>
                <w:bCs/>
                <w:sz w:val="28"/>
                <w:szCs w:val="28"/>
              </w:rPr>
              <w:t>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D115C" w:rsidRDefault="002D115C" w:rsidP="00E90720">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8"/>
                <w:szCs w:val="28"/>
              </w:rPr>
              <w:t>Объемы финансового обеспечения государ</w:t>
            </w:r>
            <w:r w:rsidR="00A961DB">
              <w:rPr>
                <w:rFonts w:ascii="Times New Roman" w:hAnsi="Times New Roman" w:cs="Times New Roman"/>
                <w:color w:val="000000"/>
                <w:sz w:val="28"/>
                <w:szCs w:val="28"/>
              </w:rPr>
              <w:t xml:space="preserve">ственной программы </w:t>
            </w:r>
            <w:r w:rsidR="005266D5">
              <w:rPr>
                <w:rFonts w:ascii="Times New Roman" w:hAnsi="Times New Roman" w:cs="Times New Roman"/>
                <w:color w:val="000000"/>
                <w:sz w:val="28"/>
                <w:szCs w:val="28"/>
              </w:rPr>
              <w:t>–</w:t>
            </w:r>
            <w:r w:rsidR="00A961DB">
              <w:rPr>
                <w:rFonts w:ascii="Times New Roman" w:hAnsi="Times New Roman" w:cs="Times New Roman"/>
                <w:color w:val="000000"/>
                <w:sz w:val="28"/>
                <w:szCs w:val="28"/>
              </w:rPr>
              <w:t xml:space="preserve"> </w:t>
            </w:r>
            <w:r w:rsidR="007310F2" w:rsidRPr="007310F2">
              <w:rPr>
                <w:rFonts w:ascii="Times New Roman" w:hAnsi="Times New Roman" w:cs="Times New Roman"/>
                <w:color w:val="FF0000"/>
                <w:sz w:val="28"/>
                <w:szCs w:val="28"/>
              </w:rPr>
              <w:t>779039,3</w:t>
            </w:r>
            <w:r w:rsidR="007310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 рублей, в том числе:</w:t>
            </w:r>
            <w:r>
              <w:rPr>
                <w:rFonts w:ascii="Times New Roman" w:hAnsi="Times New Roman" w:cs="Times New Roman"/>
                <w:color w:val="000000"/>
                <w:sz w:val="28"/>
                <w:szCs w:val="28"/>
              </w:rPr>
              <w:br/>
            </w:r>
            <w:r w:rsidR="007310F2">
              <w:rPr>
                <w:rFonts w:ascii="Times New Roman" w:hAnsi="Times New Roman" w:cs="Times New Roman"/>
                <w:color w:val="000000"/>
                <w:sz w:val="28"/>
                <w:szCs w:val="28"/>
              </w:rPr>
              <w:t>2019 год - 143745,8 тыс. рублей</w:t>
            </w:r>
            <w:r w:rsidR="007310F2">
              <w:rPr>
                <w:rFonts w:ascii="Times New Roman" w:hAnsi="Times New Roman" w:cs="Times New Roman"/>
                <w:color w:val="000000"/>
                <w:sz w:val="28"/>
                <w:szCs w:val="28"/>
              </w:rPr>
              <w:br/>
              <w:t>2020 год - 133104,4 тыс. рублей</w:t>
            </w:r>
            <w:r w:rsidR="007310F2">
              <w:rPr>
                <w:rFonts w:ascii="Times New Roman" w:hAnsi="Times New Roman" w:cs="Times New Roman"/>
                <w:color w:val="000000"/>
                <w:sz w:val="28"/>
                <w:szCs w:val="28"/>
              </w:rPr>
              <w:br/>
              <w:t xml:space="preserve">2021 год - </w:t>
            </w:r>
            <w:r w:rsidR="007310F2" w:rsidRPr="007310F2">
              <w:rPr>
                <w:rFonts w:ascii="Times New Roman" w:hAnsi="Times New Roman" w:cs="Times New Roman"/>
                <w:color w:val="FF0000"/>
                <w:sz w:val="28"/>
                <w:szCs w:val="28"/>
              </w:rPr>
              <w:t>127023,7</w:t>
            </w:r>
            <w:r w:rsidR="007310F2">
              <w:rPr>
                <w:rFonts w:ascii="Times New Roman" w:hAnsi="Times New Roman" w:cs="Times New Roman"/>
                <w:color w:val="000000"/>
                <w:sz w:val="28"/>
                <w:szCs w:val="28"/>
              </w:rPr>
              <w:t xml:space="preserve"> тыс. рублей</w:t>
            </w:r>
            <w:r w:rsidR="007310F2">
              <w:rPr>
                <w:rFonts w:ascii="Times New Roman" w:hAnsi="Times New Roman" w:cs="Times New Roman"/>
                <w:color w:val="000000"/>
                <w:sz w:val="28"/>
                <w:szCs w:val="28"/>
              </w:rPr>
              <w:br/>
              <w:t>2022 год - 125055,1 тыс. рублей</w:t>
            </w:r>
            <w:r w:rsidR="007310F2">
              <w:rPr>
                <w:rFonts w:ascii="Times New Roman" w:hAnsi="Times New Roman" w:cs="Times New Roman"/>
                <w:color w:val="000000"/>
                <w:sz w:val="28"/>
                <w:szCs w:val="28"/>
              </w:rPr>
              <w:br/>
              <w:t>2023 год - 125055,1 тыс. рублей</w:t>
            </w:r>
            <w:r w:rsidR="007310F2">
              <w:rPr>
                <w:rFonts w:ascii="Times New Roman" w:hAnsi="Times New Roman" w:cs="Times New Roman"/>
                <w:color w:val="000000"/>
                <w:sz w:val="28"/>
                <w:szCs w:val="28"/>
              </w:rPr>
              <w:br/>
              <w:t>2024 год - 125055,1 тыс. рублей</w:t>
            </w:r>
            <w:r w:rsidR="007310F2">
              <w:rPr>
                <w:rFonts w:ascii="Times New Roman" w:hAnsi="Times New Roman" w:cs="Times New Roman"/>
                <w:color w:val="000000"/>
                <w:sz w:val="28"/>
                <w:szCs w:val="28"/>
              </w:rPr>
              <w:br/>
            </w:r>
            <w:r>
              <w:rPr>
                <w:rFonts w:ascii="Times New Roman" w:hAnsi="Times New Roman" w:cs="Times New Roman"/>
                <w:color w:val="000000"/>
                <w:sz w:val="28"/>
                <w:szCs w:val="28"/>
              </w:rPr>
              <w:t xml:space="preserve">за счет средств </w:t>
            </w:r>
            <w:r w:rsidRPr="00D62260">
              <w:rPr>
                <w:rFonts w:ascii="Times New Roman" w:hAnsi="Times New Roman" w:cs="Times New Roman"/>
                <w:color w:val="FF0000"/>
                <w:sz w:val="28"/>
                <w:szCs w:val="28"/>
              </w:rPr>
              <w:t>республиканского</w:t>
            </w:r>
            <w:r>
              <w:rPr>
                <w:rFonts w:ascii="Times New Roman" w:hAnsi="Times New Roman" w:cs="Times New Roman"/>
                <w:color w:val="000000"/>
                <w:sz w:val="28"/>
                <w:szCs w:val="28"/>
              </w:rPr>
              <w:t xml:space="preserve"> бюджета Карачаево-Черкесской Ре</w:t>
            </w:r>
            <w:r w:rsidR="00EF6714">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публики </w:t>
            </w:r>
            <w:r w:rsidR="005266D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310F2" w:rsidRPr="007310F2">
              <w:rPr>
                <w:rFonts w:ascii="Times New Roman" w:hAnsi="Times New Roman" w:cs="Times New Roman"/>
                <w:color w:val="FF0000"/>
                <w:sz w:val="28"/>
                <w:szCs w:val="28"/>
              </w:rPr>
              <w:t>7489,2</w:t>
            </w:r>
            <w:r w:rsidR="007310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 рублей, в том числе по годам:</w:t>
            </w:r>
            <w:r>
              <w:rPr>
                <w:rFonts w:ascii="Times New Roman" w:hAnsi="Times New Roman" w:cs="Times New Roman"/>
                <w:color w:val="000000"/>
                <w:sz w:val="28"/>
                <w:szCs w:val="28"/>
              </w:rPr>
              <w:br/>
              <w:t>2019 год - 1</w:t>
            </w:r>
            <w:r w:rsidR="00EF6714">
              <w:rPr>
                <w:rFonts w:ascii="Times New Roman" w:hAnsi="Times New Roman" w:cs="Times New Roman"/>
                <w:color w:val="000000"/>
                <w:sz w:val="28"/>
                <w:szCs w:val="28"/>
              </w:rPr>
              <w:t>409,2 тыс. рублей</w:t>
            </w:r>
            <w:r w:rsidR="00EF6714">
              <w:rPr>
                <w:rFonts w:ascii="Times New Roman" w:hAnsi="Times New Roman" w:cs="Times New Roman"/>
                <w:color w:val="000000"/>
                <w:sz w:val="28"/>
                <w:szCs w:val="28"/>
              </w:rPr>
              <w:br/>
              <w:t>2020 год - 130</w:t>
            </w:r>
            <w:r w:rsidR="007101CA">
              <w:rPr>
                <w:rFonts w:ascii="Times New Roman" w:hAnsi="Times New Roman" w:cs="Times New Roman"/>
                <w:color w:val="000000"/>
                <w:sz w:val="28"/>
                <w:szCs w:val="28"/>
              </w:rPr>
              <w:t>4,5</w:t>
            </w:r>
            <w:r>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br/>
            </w:r>
            <w:r w:rsidR="007310F2" w:rsidRPr="007310F2">
              <w:rPr>
                <w:rFonts w:ascii="Times New Roman" w:hAnsi="Times New Roman" w:cs="Times New Roman"/>
                <w:color w:val="FF0000"/>
                <w:sz w:val="28"/>
                <w:szCs w:val="28"/>
              </w:rPr>
              <w:t>2021 год - 1244,8 тыс. рублей</w:t>
            </w:r>
            <w:r w:rsidRPr="007310F2">
              <w:rPr>
                <w:rFonts w:ascii="Times New Roman" w:hAnsi="Times New Roman" w:cs="Times New Roman"/>
                <w:color w:val="FF0000"/>
                <w:sz w:val="28"/>
                <w:szCs w:val="28"/>
              </w:rPr>
              <w:br/>
            </w:r>
            <w:r>
              <w:rPr>
                <w:rFonts w:ascii="Times New Roman" w:hAnsi="Times New Roman" w:cs="Times New Roman"/>
                <w:color w:val="000000"/>
                <w:sz w:val="28"/>
                <w:szCs w:val="28"/>
              </w:rPr>
              <w:t xml:space="preserve">2022 год - </w:t>
            </w:r>
            <w:r w:rsidR="005266D5" w:rsidRPr="00D62260">
              <w:rPr>
                <w:rFonts w:ascii="Times New Roman" w:hAnsi="Times New Roman" w:cs="Times New Roman"/>
                <w:sz w:val="28"/>
                <w:szCs w:val="28"/>
              </w:rPr>
              <w:t xml:space="preserve">1176,9 </w:t>
            </w:r>
            <w:r w:rsidRPr="00D62260">
              <w:rPr>
                <w:rFonts w:ascii="Times New Roman" w:hAnsi="Times New Roman" w:cs="Times New Roman"/>
                <w:sz w:val="28"/>
                <w:szCs w:val="28"/>
              </w:rPr>
              <w:t>тыс. рублей</w:t>
            </w:r>
            <w:r w:rsidRPr="00D62260">
              <w:rPr>
                <w:rFonts w:ascii="Times New Roman" w:hAnsi="Times New Roman" w:cs="Times New Roman"/>
                <w:sz w:val="28"/>
                <w:szCs w:val="28"/>
              </w:rPr>
              <w:br/>
              <w:t xml:space="preserve">2023 год - </w:t>
            </w:r>
            <w:r w:rsidR="005266D5" w:rsidRPr="00D62260">
              <w:rPr>
                <w:rFonts w:ascii="Times New Roman" w:hAnsi="Times New Roman" w:cs="Times New Roman"/>
                <w:sz w:val="28"/>
                <w:szCs w:val="28"/>
              </w:rPr>
              <w:t xml:space="preserve">1176,9 </w:t>
            </w:r>
            <w:r w:rsidRPr="00D62260">
              <w:rPr>
                <w:rFonts w:ascii="Times New Roman" w:hAnsi="Times New Roman" w:cs="Times New Roman"/>
                <w:sz w:val="28"/>
                <w:szCs w:val="28"/>
              </w:rPr>
              <w:t>тыс. рублей</w:t>
            </w:r>
            <w:r w:rsidRPr="00D62260">
              <w:rPr>
                <w:rFonts w:ascii="Times New Roman" w:hAnsi="Times New Roman" w:cs="Times New Roman"/>
                <w:sz w:val="28"/>
                <w:szCs w:val="28"/>
              </w:rPr>
              <w:br/>
              <w:t xml:space="preserve">2024 год - </w:t>
            </w:r>
            <w:r w:rsidR="005266D5" w:rsidRPr="00D62260">
              <w:rPr>
                <w:rFonts w:ascii="Times New Roman" w:hAnsi="Times New Roman" w:cs="Times New Roman"/>
                <w:sz w:val="28"/>
                <w:szCs w:val="28"/>
              </w:rPr>
              <w:t>1176,9</w:t>
            </w:r>
            <w:r w:rsidR="005266D5" w:rsidRPr="007D326A">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br/>
              <w:t xml:space="preserve">за счет средств </w:t>
            </w:r>
            <w:r w:rsidRPr="00D62260">
              <w:rPr>
                <w:rFonts w:ascii="Times New Roman" w:hAnsi="Times New Roman" w:cs="Times New Roman"/>
                <w:color w:val="FF0000"/>
                <w:sz w:val="28"/>
                <w:szCs w:val="28"/>
              </w:rPr>
              <w:t>федерального</w:t>
            </w:r>
            <w:r>
              <w:rPr>
                <w:rFonts w:ascii="Times New Roman" w:hAnsi="Times New Roman" w:cs="Times New Roman"/>
                <w:color w:val="000000"/>
                <w:sz w:val="28"/>
                <w:szCs w:val="28"/>
              </w:rPr>
              <w:t xml:space="preserve"> бюджета (по согласованию) </w:t>
            </w:r>
            <w:r w:rsidR="006374A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310F2">
              <w:rPr>
                <w:rFonts w:ascii="Times New Roman" w:hAnsi="Times New Roman" w:cs="Times New Roman"/>
                <w:color w:val="FF0000"/>
                <w:sz w:val="28"/>
                <w:szCs w:val="28"/>
              </w:rPr>
              <w:t>756323</w:t>
            </w:r>
            <w:r w:rsidR="006374A9" w:rsidRPr="00D62260">
              <w:rPr>
                <w:rFonts w:ascii="Times New Roman" w:hAnsi="Times New Roman" w:cs="Times New Roman"/>
                <w:color w:val="FF0000"/>
                <w:sz w:val="28"/>
                <w:szCs w:val="28"/>
              </w:rPr>
              <w:t>,</w:t>
            </w:r>
            <w:r w:rsidR="007310F2">
              <w:rPr>
                <w:rFonts w:ascii="Times New Roman" w:hAnsi="Times New Roman" w:cs="Times New Roman"/>
                <w:color w:val="FF0000"/>
                <w:sz w:val="28"/>
                <w:szCs w:val="28"/>
              </w:rPr>
              <w:t>7</w:t>
            </w:r>
            <w:r>
              <w:rPr>
                <w:rFonts w:ascii="Times New Roman" w:hAnsi="Times New Roman" w:cs="Times New Roman"/>
                <w:color w:val="000000"/>
                <w:sz w:val="28"/>
                <w:szCs w:val="28"/>
              </w:rPr>
              <w:t xml:space="preserve"> тыс. рублей, в том числе по годам:</w:t>
            </w:r>
            <w:r>
              <w:rPr>
                <w:rFonts w:ascii="Times New Roman" w:hAnsi="Times New Roman" w:cs="Times New Roman"/>
                <w:color w:val="000000"/>
                <w:sz w:val="28"/>
                <w:szCs w:val="28"/>
              </w:rPr>
              <w:br/>
              <w:t>2019 год - 139518,2 тыс. рублей</w:t>
            </w:r>
            <w:r>
              <w:rPr>
                <w:rFonts w:ascii="Times New Roman" w:hAnsi="Times New Roman" w:cs="Times New Roman"/>
                <w:color w:val="000000"/>
                <w:sz w:val="28"/>
                <w:szCs w:val="28"/>
              </w:rPr>
              <w:br/>
              <w:t>2020 год - 129137,9 тыс. рублей</w:t>
            </w:r>
            <w:r>
              <w:rPr>
                <w:rFonts w:ascii="Times New Roman" w:hAnsi="Times New Roman" w:cs="Times New Roman"/>
                <w:color w:val="000000"/>
                <w:sz w:val="28"/>
                <w:szCs w:val="28"/>
              </w:rPr>
              <w:br/>
            </w:r>
            <w:r w:rsidRPr="007D326A">
              <w:rPr>
                <w:rFonts w:ascii="Times New Roman" w:hAnsi="Times New Roman" w:cs="Times New Roman"/>
                <w:color w:val="FF0000"/>
                <w:sz w:val="28"/>
                <w:szCs w:val="28"/>
              </w:rPr>
              <w:t xml:space="preserve">2021 год </w:t>
            </w:r>
            <w:r w:rsidR="006374A9">
              <w:rPr>
                <w:rFonts w:ascii="Times New Roman" w:hAnsi="Times New Roman" w:cs="Times New Roman"/>
                <w:color w:val="FF0000"/>
                <w:sz w:val="28"/>
                <w:szCs w:val="28"/>
              </w:rPr>
              <w:t>–</w:t>
            </w:r>
            <w:r w:rsidRPr="007D326A">
              <w:rPr>
                <w:rFonts w:ascii="Times New Roman" w:hAnsi="Times New Roman" w:cs="Times New Roman"/>
                <w:color w:val="FF0000"/>
                <w:sz w:val="28"/>
                <w:szCs w:val="28"/>
              </w:rPr>
              <w:t xml:space="preserve"> </w:t>
            </w:r>
            <w:r w:rsidR="006374A9">
              <w:rPr>
                <w:rFonts w:ascii="Times New Roman" w:hAnsi="Times New Roman" w:cs="Times New Roman"/>
                <w:color w:val="FF0000"/>
                <w:sz w:val="28"/>
                <w:szCs w:val="28"/>
              </w:rPr>
              <w:t>1</w:t>
            </w:r>
            <w:r w:rsidR="007310F2">
              <w:rPr>
                <w:rFonts w:ascii="Times New Roman" w:hAnsi="Times New Roman" w:cs="Times New Roman"/>
                <w:color w:val="FF0000"/>
                <w:sz w:val="28"/>
                <w:szCs w:val="28"/>
              </w:rPr>
              <w:t>23</w:t>
            </w:r>
            <w:r w:rsidR="00E90720">
              <w:rPr>
                <w:rFonts w:ascii="Times New Roman" w:hAnsi="Times New Roman" w:cs="Times New Roman"/>
                <w:color w:val="FF0000"/>
                <w:sz w:val="28"/>
                <w:szCs w:val="28"/>
              </w:rPr>
              <w:t>23</w:t>
            </w:r>
            <w:r w:rsidR="007310F2">
              <w:rPr>
                <w:rFonts w:ascii="Times New Roman" w:hAnsi="Times New Roman" w:cs="Times New Roman"/>
                <w:color w:val="FF0000"/>
                <w:sz w:val="28"/>
                <w:szCs w:val="28"/>
              </w:rPr>
              <w:t>8</w:t>
            </w:r>
            <w:r w:rsidR="006374A9">
              <w:rPr>
                <w:rFonts w:ascii="Times New Roman" w:hAnsi="Times New Roman" w:cs="Times New Roman"/>
                <w:color w:val="FF0000"/>
                <w:sz w:val="28"/>
                <w:szCs w:val="28"/>
              </w:rPr>
              <w:t>,</w:t>
            </w:r>
            <w:r w:rsidR="00E90720">
              <w:rPr>
                <w:rFonts w:ascii="Times New Roman" w:hAnsi="Times New Roman" w:cs="Times New Roman"/>
                <w:color w:val="FF0000"/>
                <w:sz w:val="28"/>
                <w:szCs w:val="28"/>
              </w:rPr>
              <w:t>4</w:t>
            </w:r>
            <w:r w:rsidRPr="007D326A">
              <w:rPr>
                <w:rFonts w:ascii="Times New Roman" w:hAnsi="Times New Roman" w:cs="Times New Roman"/>
                <w:color w:val="FF0000"/>
                <w:sz w:val="28"/>
                <w:szCs w:val="28"/>
              </w:rPr>
              <w:t xml:space="preserve"> тыс. рублей</w:t>
            </w:r>
            <w:r>
              <w:rPr>
                <w:rFonts w:ascii="Times New Roman" w:hAnsi="Times New Roman" w:cs="Times New Roman"/>
                <w:color w:val="000000"/>
                <w:sz w:val="28"/>
                <w:szCs w:val="28"/>
              </w:rPr>
              <w:br/>
            </w:r>
            <w:r w:rsidRPr="006374A9">
              <w:rPr>
                <w:rFonts w:ascii="Times New Roman" w:hAnsi="Times New Roman" w:cs="Times New Roman"/>
                <w:sz w:val="28"/>
                <w:szCs w:val="28"/>
              </w:rPr>
              <w:t xml:space="preserve">2022 год </w:t>
            </w:r>
            <w:r w:rsidR="006374A9" w:rsidRPr="006374A9">
              <w:rPr>
                <w:rFonts w:ascii="Times New Roman" w:hAnsi="Times New Roman" w:cs="Times New Roman"/>
                <w:sz w:val="28"/>
                <w:szCs w:val="28"/>
              </w:rPr>
              <w:t>–</w:t>
            </w:r>
            <w:r w:rsidRPr="006374A9">
              <w:rPr>
                <w:rFonts w:ascii="Times New Roman" w:hAnsi="Times New Roman" w:cs="Times New Roman"/>
                <w:sz w:val="28"/>
                <w:szCs w:val="28"/>
              </w:rPr>
              <w:t xml:space="preserve"> </w:t>
            </w:r>
            <w:r w:rsidR="006374A9" w:rsidRPr="006374A9">
              <w:rPr>
                <w:rFonts w:ascii="Times New Roman" w:hAnsi="Times New Roman" w:cs="Times New Roman"/>
                <w:sz w:val="28"/>
                <w:szCs w:val="28"/>
              </w:rPr>
              <w:t xml:space="preserve">121476,4 </w:t>
            </w:r>
            <w:r w:rsidRPr="006374A9">
              <w:rPr>
                <w:rFonts w:ascii="Times New Roman" w:hAnsi="Times New Roman" w:cs="Times New Roman"/>
                <w:sz w:val="28"/>
                <w:szCs w:val="28"/>
              </w:rPr>
              <w:t>тыс. рублей</w:t>
            </w:r>
            <w:r w:rsidRPr="006374A9">
              <w:rPr>
                <w:rFonts w:ascii="Times New Roman" w:hAnsi="Times New Roman" w:cs="Times New Roman"/>
                <w:sz w:val="28"/>
                <w:szCs w:val="28"/>
              </w:rPr>
              <w:br/>
              <w:t xml:space="preserve">2023 год - </w:t>
            </w:r>
            <w:r w:rsidR="006374A9" w:rsidRPr="006374A9">
              <w:rPr>
                <w:rFonts w:ascii="Times New Roman" w:hAnsi="Times New Roman" w:cs="Times New Roman"/>
                <w:sz w:val="28"/>
                <w:szCs w:val="28"/>
              </w:rPr>
              <w:t xml:space="preserve">121476,4 </w:t>
            </w:r>
            <w:r w:rsidRPr="006374A9">
              <w:rPr>
                <w:rFonts w:ascii="Times New Roman" w:hAnsi="Times New Roman" w:cs="Times New Roman"/>
                <w:sz w:val="28"/>
                <w:szCs w:val="28"/>
              </w:rPr>
              <w:t>тыс. рублей</w:t>
            </w:r>
            <w:r w:rsidRPr="006374A9">
              <w:rPr>
                <w:rFonts w:ascii="Times New Roman" w:hAnsi="Times New Roman" w:cs="Times New Roman"/>
                <w:sz w:val="28"/>
                <w:szCs w:val="28"/>
              </w:rPr>
              <w:br/>
              <w:t xml:space="preserve">2024 год - </w:t>
            </w:r>
            <w:r w:rsidR="006374A9" w:rsidRPr="006374A9">
              <w:rPr>
                <w:rFonts w:ascii="Times New Roman" w:hAnsi="Times New Roman" w:cs="Times New Roman"/>
                <w:sz w:val="28"/>
                <w:szCs w:val="28"/>
              </w:rPr>
              <w:t xml:space="preserve">121476,4 </w:t>
            </w:r>
            <w:r w:rsidRPr="006374A9">
              <w:rPr>
                <w:rFonts w:ascii="Times New Roman" w:hAnsi="Times New Roman" w:cs="Times New Roman"/>
                <w:sz w:val="28"/>
                <w:szCs w:val="28"/>
              </w:rPr>
              <w:t>тыс. рублей</w:t>
            </w:r>
            <w:r w:rsidRPr="006374A9">
              <w:rPr>
                <w:rFonts w:ascii="Times New Roman" w:hAnsi="Times New Roman" w:cs="Times New Roman"/>
                <w:sz w:val="28"/>
                <w:szCs w:val="28"/>
              </w:rPr>
              <w:br/>
            </w:r>
            <w:r>
              <w:rPr>
                <w:rFonts w:ascii="Times New Roman" w:hAnsi="Times New Roman" w:cs="Times New Roman"/>
                <w:color w:val="000000"/>
                <w:sz w:val="28"/>
                <w:szCs w:val="28"/>
              </w:rPr>
              <w:t xml:space="preserve">за счет средств </w:t>
            </w:r>
            <w:r w:rsidRPr="00D62260">
              <w:rPr>
                <w:rFonts w:ascii="Times New Roman" w:hAnsi="Times New Roman" w:cs="Times New Roman"/>
                <w:color w:val="FF0000"/>
                <w:sz w:val="28"/>
                <w:szCs w:val="28"/>
              </w:rPr>
              <w:t>местных</w:t>
            </w:r>
            <w:r>
              <w:rPr>
                <w:rFonts w:ascii="Times New Roman" w:hAnsi="Times New Roman" w:cs="Times New Roman"/>
                <w:color w:val="000000"/>
                <w:sz w:val="28"/>
                <w:szCs w:val="28"/>
              </w:rPr>
              <w:t xml:space="preserve"> бюджетов (по согласованию) </w:t>
            </w:r>
            <w:r w:rsidR="006374A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90720" w:rsidRPr="00E90720">
              <w:rPr>
                <w:rFonts w:ascii="Times New Roman" w:hAnsi="Times New Roman" w:cs="Times New Roman"/>
                <w:color w:val="FF0000"/>
                <w:sz w:val="28"/>
                <w:szCs w:val="28"/>
              </w:rPr>
              <w:t>15226</w:t>
            </w:r>
            <w:r w:rsidR="007101CA" w:rsidRPr="00E90720">
              <w:rPr>
                <w:rFonts w:ascii="Times New Roman" w:hAnsi="Times New Roman" w:cs="Times New Roman"/>
                <w:color w:val="FF0000"/>
                <w:sz w:val="28"/>
                <w:szCs w:val="28"/>
              </w:rPr>
              <w:t>,</w:t>
            </w:r>
            <w:r w:rsidR="00E90720" w:rsidRPr="00E90720">
              <w:rPr>
                <w:rFonts w:ascii="Times New Roman" w:hAnsi="Times New Roman" w:cs="Times New Roman"/>
                <w:color w:val="FF0000"/>
                <w:sz w:val="28"/>
                <w:szCs w:val="28"/>
              </w:rPr>
              <w:t>5</w:t>
            </w:r>
            <w:r w:rsidRPr="00E90720">
              <w:rPr>
                <w:rFonts w:ascii="Times New Roman" w:hAnsi="Times New Roman" w:cs="Times New Roman"/>
                <w:color w:val="FF0000"/>
                <w:sz w:val="28"/>
                <w:szCs w:val="28"/>
              </w:rPr>
              <w:t xml:space="preserve"> </w:t>
            </w:r>
            <w:r>
              <w:rPr>
                <w:rFonts w:ascii="Times New Roman" w:hAnsi="Times New Roman" w:cs="Times New Roman"/>
                <w:color w:val="000000"/>
                <w:sz w:val="28"/>
                <w:szCs w:val="28"/>
              </w:rPr>
              <w:t>тыс. рублей, в том числе по годам:</w:t>
            </w:r>
            <w:r>
              <w:rPr>
                <w:rFonts w:ascii="Times New Roman" w:hAnsi="Times New Roman" w:cs="Times New Roman"/>
                <w:color w:val="000000"/>
                <w:sz w:val="28"/>
                <w:szCs w:val="28"/>
              </w:rPr>
              <w:br/>
              <w:t>2019 год - 2818</w:t>
            </w:r>
            <w:r w:rsidR="007101CA">
              <w:rPr>
                <w:rFonts w:ascii="Times New Roman" w:hAnsi="Times New Roman" w:cs="Times New Roman"/>
                <w:color w:val="000000"/>
                <w:sz w:val="28"/>
                <w:szCs w:val="28"/>
              </w:rPr>
              <w:t>,4 тыс. рублей</w:t>
            </w:r>
            <w:r w:rsidR="007101CA">
              <w:rPr>
                <w:rFonts w:ascii="Times New Roman" w:hAnsi="Times New Roman" w:cs="Times New Roman"/>
                <w:color w:val="000000"/>
                <w:sz w:val="28"/>
                <w:szCs w:val="28"/>
              </w:rPr>
              <w:br/>
              <w:t>2020 год – 2662,1</w:t>
            </w:r>
            <w:r>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br/>
            </w:r>
            <w:r w:rsidRPr="00A961DB">
              <w:rPr>
                <w:rFonts w:ascii="Times New Roman" w:hAnsi="Times New Roman" w:cs="Times New Roman"/>
                <w:color w:val="FF0000"/>
                <w:sz w:val="28"/>
                <w:szCs w:val="28"/>
              </w:rPr>
              <w:t xml:space="preserve">2021 год </w:t>
            </w:r>
            <w:r w:rsidR="006374A9">
              <w:rPr>
                <w:rFonts w:ascii="Times New Roman" w:hAnsi="Times New Roman" w:cs="Times New Roman"/>
                <w:color w:val="FF0000"/>
                <w:sz w:val="28"/>
                <w:szCs w:val="28"/>
              </w:rPr>
              <w:t>–</w:t>
            </w:r>
            <w:r w:rsidRPr="00A961DB">
              <w:rPr>
                <w:rFonts w:ascii="Times New Roman" w:hAnsi="Times New Roman" w:cs="Times New Roman"/>
                <w:color w:val="FF0000"/>
                <w:sz w:val="28"/>
                <w:szCs w:val="28"/>
              </w:rPr>
              <w:t xml:space="preserve"> </w:t>
            </w:r>
            <w:r w:rsidR="006374A9">
              <w:rPr>
                <w:rFonts w:ascii="Times New Roman" w:hAnsi="Times New Roman" w:cs="Times New Roman"/>
                <w:color w:val="FF0000"/>
                <w:sz w:val="28"/>
                <w:szCs w:val="28"/>
              </w:rPr>
              <w:t>2</w:t>
            </w:r>
            <w:r w:rsidR="00E90720">
              <w:rPr>
                <w:rFonts w:ascii="Times New Roman" w:hAnsi="Times New Roman" w:cs="Times New Roman"/>
                <w:color w:val="FF0000"/>
                <w:sz w:val="28"/>
                <w:szCs w:val="28"/>
              </w:rPr>
              <w:t>5</w:t>
            </w:r>
            <w:r w:rsidR="006374A9">
              <w:rPr>
                <w:rFonts w:ascii="Times New Roman" w:hAnsi="Times New Roman" w:cs="Times New Roman"/>
                <w:color w:val="FF0000"/>
                <w:sz w:val="28"/>
                <w:szCs w:val="28"/>
              </w:rPr>
              <w:t>40,</w:t>
            </w:r>
            <w:r w:rsidR="00E90720">
              <w:rPr>
                <w:rFonts w:ascii="Times New Roman" w:hAnsi="Times New Roman" w:cs="Times New Roman"/>
                <w:color w:val="FF0000"/>
                <w:sz w:val="28"/>
                <w:szCs w:val="28"/>
              </w:rPr>
              <w:t>5</w:t>
            </w:r>
            <w:r w:rsidRPr="00A961DB">
              <w:rPr>
                <w:rFonts w:ascii="Times New Roman" w:hAnsi="Times New Roman" w:cs="Times New Roman"/>
                <w:color w:val="FF0000"/>
                <w:sz w:val="28"/>
                <w:szCs w:val="28"/>
              </w:rPr>
              <w:t xml:space="preserve"> тыс. рублей</w:t>
            </w:r>
            <w:r w:rsidRPr="00A961DB">
              <w:rPr>
                <w:rFonts w:ascii="Times New Roman" w:hAnsi="Times New Roman" w:cs="Times New Roman"/>
                <w:color w:val="FF0000"/>
                <w:sz w:val="28"/>
                <w:szCs w:val="28"/>
              </w:rPr>
              <w:br/>
            </w:r>
            <w:r>
              <w:rPr>
                <w:rFonts w:ascii="Times New Roman" w:hAnsi="Times New Roman" w:cs="Times New Roman"/>
                <w:color w:val="000000"/>
                <w:sz w:val="28"/>
                <w:szCs w:val="28"/>
              </w:rPr>
              <w:t xml:space="preserve">2022 год </w:t>
            </w:r>
            <w:r w:rsidR="006374A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374A9">
              <w:rPr>
                <w:rFonts w:ascii="Times New Roman" w:hAnsi="Times New Roman" w:cs="Times New Roman"/>
                <w:color w:val="000000"/>
                <w:sz w:val="28"/>
                <w:szCs w:val="28"/>
              </w:rPr>
              <w:t>2401,8</w:t>
            </w:r>
            <w:r>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br/>
              <w:t xml:space="preserve">2023 год </w:t>
            </w:r>
            <w:r w:rsidR="006374A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374A9">
              <w:rPr>
                <w:rFonts w:ascii="Times New Roman" w:hAnsi="Times New Roman" w:cs="Times New Roman"/>
                <w:color w:val="000000"/>
                <w:sz w:val="28"/>
                <w:szCs w:val="28"/>
              </w:rPr>
              <w:t>2401,8</w:t>
            </w:r>
            <w:r>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br/>
              <w:t xml:space="preserve">2024 год </w:t>
            </w:r>
            <w:r w:rsidR="006374A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374A9">
              <w:rPr>
                <w:rFonts w:ascii="Times New Roman" w:hAnsi="Times New Roman" w:cs="Times New Roman"/>
                <w:color w:val="000000"/>
                <w:sz w:val="28"/>
                <w:szCs w:val="28"/>
              </w:rPr>
              <w:t>2401,8</w:t>
            </w:r>
            <w:r>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br/>
              <w:t>за счет внебюджетных средств (по согласованию) - 0,0 тыс. рублей, в том числе по годам:</w:t>
            </w:r>
            <w:r>
              <w:rPr>
                <w:rFonts w:ascii="Times New Roman" w:hAnsi="Times New Roman" w:cs="Times New Roman"/>
                <w:color w:val="000000"/>
                <w:sz w:val="28"/>
                <w:szCs w:val="28"/>
              </w:rPr>
              <w:br/>
            </w:r>
          </w:p>
        </w:tc>
      </w:tr>
      <w:tr w:rsidR="00AB391F" w:rsidRPr="00AB391F" w:rsidTr="00094E8D">
        <w:trPr>
          <w:trHeight w:val="239"/>
        </w:trPr>
        <w:tc>
          <w:tcPr>
            <w:tcW w:w="411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6374A9"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Ожидаемые результаты </w:t>
            </w:r>
          </w:p>
          <w:p w:rsidR="00CA2C25" w:rsidRDefault="00AB391F"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sidRPr="00AB391F">
              <w:rPr>
                <w:rFonts w:ascii="Times New Roman" w:eastAsia="Calibri" w:hAnsi="Times New Roman" w:cs="Times New Roman"/>
                <w:b/>
                <w:bCs/>
                <w:sz w:val="28"/>
                <w:szCs w:val="28"/>
              </w:rPr>
              <w:t xml:space="preserve">реализации </w:t>
            </w:r>
          </w:p>
          <w:p w:rsidR="00CA2C25" w:rsidRDefault="006374A9" w:rsidP="00AB391F">
            <w:pPr>
              <w:widowControl w:val="0"/>
              <w:autoSpaceDE w:val="0"/>
              <w:autoSpaceDN w:val="0"/>
              <w:adjustRightInd w:val="0"/>
              <w:spacing w:after="0" w:line="240" w:lineRule="auto"/>
              <w:ind w:left="85"/>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r w:rsidR="00AB391F" w:rsidRPr="00AB391F">
              <w:rPr>
                <w:rFonts w:ascii="Times New Roman" w:eastAsia="Calibri" w:hAnsi="Times New Roman" w:cs="Times New Roman"/>
                <w:b/>
                <w:bCs/>
                <w:sz w:val="28"/>
                <w:szCs w:val="28"/>
              </w:rPr>
              <w:t xml:space="preserve">осударственной </w:t>
            </w:r>
          </w:p>
          <w:p w:rsidR="00AB391F" w:rsidRPr="00AB391F" w:rsidRDefault="00AB391F" w:rsidP="00AB391F">
            <w:pPr>
              <w:widowControl w:val="0"/>
              <w:autoSpaceDE w:val="0"/>
              <w:autoSpaceDN w:val="0"/>
              <w:adjustRightInd w:val="0"/>
              <w:spacing w:after="0" w:line="240" w:lineRule="auto"/>
              <w:ind w:left="85"/>
              <w:rPr>
                <w:rFonts w:ascii="Times New Roman" w:eastAsia="Calibri" w:hAnsi="Times New Roman" w:cs="Arial"/>
                <w:sz w:val="28"/>
                <w:szCs w:val="24"/>
              </w:rPr>
            </w:pPr>
            <w:r w:rsidRPr="00AB391F">
              <w:rPr>
                <w:rFonts w:ascii="Times New Roman" w:eastAsia="Calibri" w:hAnsi="Times New Roman" w:cs="Times New Roman"/>
                <w:b/>
                <w:bCs/>
                <w:sz w:val="28"/>
                <w:szCs w:val="28"/>
              </w:rPr>
              <w:t>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B391F" w:rsidRPr="00AB391F" w:rsidRDefault="00EC74EE"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 </w:t>
            </w:r>
            <w:r w:rsidR="00AB391F" w:rsidRPr="00AB391F">
              <w:rPr>
                <w:rFonts w:ascii="Times New Roman" w:eastAsia="Times New Roman" w:hAnsi="Times New Roman" w:cs="Times New Roman"/>
                <w:sz w:val="28"/>
                <w:szCs w:val="28"/>
                <w:lang w:eastAsia="ru-RU"/>
              </w:rPr>
              <w:t xml:space="preserve">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w:t>
            </w:r>
            <w:r w:rsidR="00AB391F" w:rsidRPr="00AB391F">
              <w:rPr>
                <w:rFonts w:ascii="Times New Roman" w:eastAsia="Times New Roman" w:hAnsi="Times New Roman" w:cs="Times New Roman"/>
                <w:sz w:val="28"/>
                <w:szCs w:val="28"/>
                <w:lang w:eastAsia="ru-RU"/>
              </w:rPr>
              <w:lastRenderedPageBreak/>
              <w:t>последнего года реализации федераль</w:t>
            </w:r>
            <w:r w:rsidR="00E90720">
              <w:rPr>
                <w:rFonts w:ascii="Times New Roman" w:eastAsia="Times New Roman" w:hAnsi="Times New Roman" w:cs="Times New Roman"/>
                <w:sz w:val="28"/>
                <w:szCs w:val="28"/>
                <w:lang w:eastAsia="ru-RU"/>
              </w:rPr>
              <w:t>ного проекта</w:t>
            </w:r>
            <w:r w:rsidR="008B063F">
              <w:rPr>
                <w:rFonts w:ascii="Times New Roman" w:eastAsia="Times New Roman" w:hAnsi="Times New Roman" w:cs="Times New Roman"/>
                <w:sz w:val="28"/>
                <w:szCs w:val="28"/>
                <w:lang w:eastAsia="ru-RU"/>
              </w:rPr>
              <w:t xml:space="preserve"> 100 %.</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w:t>
            </w:r>
            <w:r w:rsidR="00E90720">
              <w:rPr>
                <w:rFonts w:ascii="Times New Roman" w:eastAsia="Times New Roman" w:hAnsi="Times New Roman" w:cs="Times New Roman"/>
                <w:sz w:val="28"/>
                <w:szCs w:val="28"/>
                <w:lang w:eastAsia="ru-RU"/>
              </w:rPr>
              <w:t>ной городской среды</w:t>
            </w:r>
            <w:r w:rsidR="008B063F">
              <w:rPr>
                <w:rFonts w:ascii="Times New Roman" w:eastAsia="Times New Roman" w:hAnsi="Times New Roman" w:cs="Times New Roman"/>
                <w:sz w:val="28"/>
                <w:szCs w:val="28"/>
                <w:lang w:eastAsia="ru-RU"/>
              </w:rPr>
              <w:t xml:space="preserve"> 30%.</w:t>
            </w:r>
          </w:p>
          <w:p w:rsidR="00AB391F" w:rsidRPr="00AB391F" w:rsidRDefault="00AB391F"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3. 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 пространственной и информационной доступности для инвалидов и других маломобильных</w:t>
            </w:r>
            <w:r w:rsidR="00D12AFF">
              <w:rPr>
                <w:rFonts w:ascii="Times New Roman" w:eastAsia="Times New Roman" w:hAnsi="Times New Roman" w:cs="Times New Roman"/>
                <w:sz w:val="28"/>
                <w:szCs w:val="28"/>
                <w:lang w:eastAsia="ru-RU"/>
              </w:rPr>
              <w:t xml:space="preserve"> </w:t>
            </w:r>
            <w:r w:rsidR="00E90720">
              <w:rPr>
                <w:rFonts w:ascii="Times New Roman" w:eastAsia="Times New Roman" w:hAnsi="Times New Roman" w:cs="Times New Roman"/>
                <w:sz w:val="28"/>
                <w:szCs w:val="28"/>
                <w:lang w:eastAsia="ru-RU"/>
              </w:rPr>
              <w:t>групп населения – ежегодно</w:t>
            </w:r>
            <w:r w:rsidR="006374A9">
              <w:rPr>
                <w:rFonts w:ascii="Times New Roman" w:eastAsia="Times New Roman" w:hAnsi="Times New Roman" w:cs="Times New Roman"/>
                <w:sz w:val="28"/>
                <w:szCs w:val="28"/>
                <w:lang w:eastAsia="ru-RU"/>
              </w:rPr>
              <w:t xml:space="preserve"> </w:t>
            </w:r>
            <w:r w:rsidR="008B063F">
              <w:rPr>
                <w:rFonts w:ascii="Times New Roman" w:eastAsia="Times New Roman" w:hAnsi="Times New Roman" w:cs="Times New Roman"/>
                <w:sz w:val="28"/>
                <w:szCs w:val="28"/>
                <w:lang w:eastAsia="ru-RU"/>
              </w:rPr>
              <w:t>100 %.</w:t>
            </w:r>
          </w:p>
          <w:p w:rsidR="00E90720" w:rsidRPr="001107E1" w:rsidRDefault="00AB391F" w:rsidP="00E90720">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1107E1">
              <w:rPr>
                <w:rFonts w:ascii="Times New Roman" w:eastAsia="Times New Roman" w:hAnsi="Times New Roman" w:cs="Times New Roman"/>
                <w:color w:val="FF0000"/>
                <w:sz w:val="28"/>
                <w:szCs w:val="28"/>
                <w:lang w:eastAsia="ru-RU"/>
              </w:rPr>
              <w:t xml:space="preserve">4. </w:t>
            </w:r>
            <w:r w:rsidR="00E90720" w:rsidRPr="001107E1">
              <w:rPr>
                <w:rFonts w:ascii="Times New Roman" w:eastAsia="Times New Roman" w:hAnsi="Times New Roman" w:cs="Times New Roman"/>
                <w:color w:val="FF0000"/>
                <w:sz w:val="28"/>
                <w:szCs w:val="28"/>
                <w:lang w:eastAsia="ru-RU"/>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w:t>
            </w:r>
            <w:r w:rsidR="008B063F">
              <w:rPr>
                <w:rFonts w:ascii="Times New Roman" w:eastAsia="Times New Roman" w:hAnsi="Times New Roman" w:cs="Times New Roman"/>
                <w:color w:val="FF0000"/>
                <w:sz w:val="28"/>
                <w:szCs w:val="28"/>
                <w:lang w:eastAsia="ru-RU"/>
              </w:rPr>
              <w:t>соврменной городской среды  90%.</w:t>
            </w:r>
          </w:p>
          <w:p w:rsidR="00AB391F" w:rsidRPr="00AB391F" w:rsidRDefault="00E90720"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391F" w:rsidRPr="00AB391F">
              <w:rPr>
                <w:rFonts w:ascii="Times New Roman" w:eastAsia="Times New Roman" w:hAnsi="Times New Roman" w:cs="Times New Roman"/>
                <w:sz w:val="28"/>
                <w:szCs w:val="28"/>
                <w:lang w:eastAsia="ru-RU"/>
              </w:rPr>
              <w:t>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w:t>
            </w:r>
            <w:r>
              <w:rPr>
                <w:rFonts w:ascii="Times New Roman" w:eastAsia="Times New Roman" w:hAnsi="Times New Roman" w:cs="Times New Roman"/>
                <w:sz w:val="28"/>
                <w:szCs w:val="28"/>
                <w:lang w:eastAsia="ru-RU"/>
              </w:rPr>
              <w:t xml:space="preserve">еализации федерального проекта </w:t>
            </w:r>
            <w:r w:rsidR="008B063F">
              <w:rPr>
                <w:rFonts w:ascii="Times New Roman" w:eastAsia="Times New Roman" w:hAnsi="Times New Roman" w:cs="Times New Roman"/>
                <w:sz w:val="28"/>
                <w:szCs w:val="28"/>
                <w:lang w:eastAsia="ru-RU"/>
              </w:rPr>
              <w:t>50%.</w:t>
            </w:r>
          </w:p>
          <w:p w:rsidR="00AB391F" w:rsidRPr="00AB391F" w:rsidRDefault="00E90720"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B391F" w:rsidRPr="00AB391F">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дополнительного перечня работ по благо</w:t>
            </w:r>
            <w:r>
              <w:rPr>
                <w:rFonts w:ascii="Times New Roman" w:eastAsia="Times New Roman" w:hAnsi="Times New Roman" w:cs="Times New Roman"/>
                <w:sz w:val="28"/>
                <w:szCs w:val="28"/>
                <w:lang w:eastAsia="ru-RU"/>
              </w:rPr>
              <w:t>устройству дворовых территорий</w:t>
            </w:r>
            <w:r w:rsidR="00AB391F" w:rsidRPr="00AB391F">
              <w:rPr>
                <w:rFonts w:ascii="Times New Roman" w:eastAsia="Times New Roman" w:hAnsi="Times New Roman" w:cs="Times New Roman"/>
                <w:sz w:val="28"/>
                <w:szCs w:val="28"/>
                <w:lang w:eastAsia="ru-RU"/>
              </w:rPr>
              <w:t xml:space="preserve"> </w:t>
            </w:r>
            <w:r w:rsidR="00EC74EE">
              <w:rPr>
                <w:rFonts w:ascii="Times New Roman" w:eastAsia="Times New Roman" w:hAnsi="Times New Roman" w:cs="Times New Roman"/>
                <w:sz w:val="28"/>
                <w:szCs w:val="28"/>
                <w:lang w:eastAsia="ru-RU"/>
              </w:rPr>
              <w:t>20</w:t>
            </w:r>
            <w:r w:rsidR="008B063F">
              <w:rPr>
                <w:rFonts w:ascii="Times New Roman" w:eastAsia="Times New Roman" w:hAnsi="Times New Roman" w:cs="Times New Roman"/>
                <w:sz w:val="28"/>
                <w:szCs w:val="28"/>
                <w:lang w:eastAsia="ru-RU"/>
              </w:rPr>
              <w:t>%.</w:t>
            </w:r>
          </w:p>
          <w:p w:rsidR="00AB391F" w:rsidRPr="00AB391F" w:rsidRDefault="00E90720"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B391F" w:rsidRPr="00AB391F">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минимального перечня работ по благоуст</w:t>
            </w:r>
            <w:r>
              <w:rPr>
                <w:rFonts w:ascii="Times New Roman" w:eastAsia="Times New Roman" w:hAnsi="Times New Roman" w:cs="Times New Roman"/>
                <w:sz w:val="28"/>
                <w:szCs w:val="28"/>
                <w:lang w:eastAsia="ru-RU"/>
              </w:rPr>
              <w:t>ройству дворовых территорий</w:t>
            </w:r>
            <w:r w:rsidR="008B063F">
              <w:rPr>
                <w:rFonts w:ascii="Times New Roman" w:eastAsia="Times New Roman" w:hAnsi="Times New Roman" w:cs="Times New Roman"/>
                <w:sz w:val="28"/>
                <w:szCs w:val="28"/>
                <w:lang w:eastAsia="ru-RU"/>
              </w:rPr>
              <w:t xml:space="preserve"> 20 %.</w:t>
            </w:r>
          </w:p>
          <w:p w:rsidR="00AB391F" w:rsidRPr="00AB391F" w:rsidRDefault="00E90720"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B391F" w:rsidRPr="00AB391F">
              <w:rPr>
                <w:rFonts w:ascii="Times New Roman" w:eastAsia="Times New Roman" w:hAnsi="Times New Roman" w:cs="Times New Roman"/>
                <w:sz w:val="28"/>
                <w:szCs w:val="28"/>
                <w:lang w:eastAsia="ru-RU"/>
              </w:rPr>
              <w:t>. Количество благоустроенных дворовых территорий многоквартирных домов, подлежащих благоустройству не позднее последнего года реализации федерального проекта накопител</w:t>
            </w:r>
            <w:r w:rsidR="00D62260">
              <w:rPr>
                <w:rFonts w:ascii="Times New Roman" w:eastAsia="Times New Roman" w:hAnsi="Times New Roman" w:cs="Times New Roman"/>
                <w:sz w:val="28"/>
                <w:szCs w:val="28"/>
                <w:lang w:eastAsia="ru-RU"/>
              </w:rPr>
              <w:t>ьным итогом, начиная с 2019 г.</w:t>
            </w:r>
            <w:r w:rsidR="00AB391F" w:rsidRPr="00AB391F">
              <w:rPr>
                <w:rFonts w:ascii="Times New Roman" w:eastAsia="Times New Roman" w:hAnsi="Times New Roman" w:cs="Times New Roman"/>
                <w:sz w:val="28"/>
                <w:szCs w:val="28"/>
                <w:lang w:eastAsia="ru-RU"/>
              </w:rPr>
              <w:t xml:space="preserve"> - </w:t>
            </w:r>
            <w:r w:rsidR="00AB391F" w:rsidRPr="00AB391F">
              <w:rPr>
                <w:rFonts w:ascii="Times New Roman" w:eastAsia="Times New Roman" w:hAnsi="Times New Roman" w:cs="Times New Roman"/>
                <w:color w:val="FF0000"/>
                <w:sz w:val="28"/>
                <w:szCs w:val="28"/>
                <w:lang w:eastAsia="ru-RU"/>
              </w:rPr>
              <w:t>31</w:t>
            </w:r>
            <w:r w:rsidR="005E470E">
              <w:rPr>
                <w:rFonts w:ascii="Times New Roman" w:eastAsia="Times New Roman" w:hAnsi="Times New Roman" w:cs="Times New Roman"/>
                <w:color w:val="FF0000"/>
                <w:sz w:val="28"/>
                <w:szCs w:val="28"/>
                <w:lang w:eastAsia="ru-RU"/>
              </w:rPr>
              <w:t>8</w:t>
            </w:r>
            <w:r w:rsidR="00AB391F" w:rsidRPr="00AB391F">
              <w:rPr>
                <w:rFonts w:ascii="Times New Roman" w:eastAsia="Times New Roman" w:hAnsi="Times New Roman" w:cs="Times New Roman"/>
                <w:color w:val="FF0000"/>
                <w:sz w:val="28"/>
                <w:szCs w:val="28"/>
                <w:lang w:eastAsia="ru-RU"/>
              </w:rPr>
              <w:t xml:space="preserve"> е</w:t>
            </w:r>
            <w:r>
              <w:rPr>
                <w:rFonts w:ascii="Times New Roman" w:eastAsia="Times New Roman" w:hAnsi="Times New Roman" w:cs="Times New Roman"/>
                <w:sz w:val="28"/>
                <w:szCs w:val="28"/>
                <w:lang w:eastAsia="ru-RU"/>
              </w:rPr>
              <w:t>диниц</w:t>
            </w:r>
            <w:r w:rsidR="008B063F">
              <w:rPr>
                <w:rFonts w:ascii="Times New Roman" w:eastAsia="Times New Roman" w:hAnsi="Times New Roman" w:cs="Times New Roman"/>
                <w:sz w:val="28"/>
                <w:szCs w:val="28"/>
                <w:lang w:eastAsia="ru-RU"/>
              </w:rPr>
              <w:t>.</w:t>
            </w:r>
          </w:p>
          <w:p w:rsidR="00AB391F" w:rsidRPr="00AB391F" w:rsidRDefault="00E90720"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B391F" w:rsidRPr="00AB391F">
              <w:rPr>
                <w:rFonts w:ascii="Times New Roman" w:eastAsia="Times New Roman" w:hAnsi="Times New Roman" w:cs="Times New Roman"/>
                <w:sz w:val="28"/>
                <w:szCs w:val="28"/>
                <w:lang w:eastAsia="ru-RU"/>
              </w:rPr>
              <w:t xml:space="preserve">. Количество благоустроенных общественных </w:t>
            </w:r>
            <w:r w:rsidR="00AB391F" w:rsidRPr="00AB391F">
              <w:rPr>
                <w:rFonts w:ascii="Times New Roman" w:eastAsia="Times New Roman" w:hAnsi="Times New Roman" w:cs="Times New Roman"/>
                <w:sz w:val="28"/>
                <w:szCs w:val="28"/>
                <w:lang w:eastAsia="ru-RU"/>
              </w:rPr>
              <w:lastRenderedPageBreak/>
              <w:t>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w:t>
            </w:r>
            <w:r w:rsidR="006374A9">
              <w:rPr>
                <w:rFonts w:ascii="Times New Roman" w:eastAsia="Times New Roman" w:hAnsi="Times New Roman" w:cs="Times New Roman"/>
                <w:sz w:val="28"/>
                <w:szCs w:val="28"/>
                <w:lang w:eastAsia="ru-RU"/>
              </w:rPr>
              <w:t>ная с 2019 г.</w:t>
            </w:r>
            <w:r w:rsidR="00AB391F" w:rsidRPr="00AB391F">
              <w:rPr>
                <w:rFonts w:ascii="Times New Roman" w:eastAsia="Times New Roman" w:hAnsi="Times New Roman" w:cs="Times New Roman"/>
                <w:sz w:val="28"/>
                <w:szCs w:val="28"/>
                <w:lang w:eastAsia="ru-RU"/>
              </w:rPr>
              <w:t xml:space="preserve"> </w:t>
            </w:r>
            <w:r w:rsidR="00615565">
              <w:rPr>
                <w:rFonts w:ascii="Times New Roman" w:eastAsia="Times New Roman" w:hAnsi="Times New Roman" w:cs="Times New Roman"/>
                <w:sz w:val="28"/>
                <w:szCs w:val="28"/>
                <w:lang w:eastAsia="ru-RU"/>
              </w:rPr>
              <w:t>–</w:t>
            </w:r>
            <w:r w:rsidR="00AB391F" w:rsidRPr="00AB391F">
              <w:rPr>
                <w:rFonts w:ascii="Times New Roman" w:eastAsia="Times New Roman" w:hAnsi="Times New Roman" w:cs="Times New Roman"/>
                <w:sz w:val="28"/>
                <w:szCs w:val="28"/>
                <w:lang w:eastAsia="ru-RU"/>
              </w:rPr>
              <w:t xml:space="preserve"> </w:t>
            </w:r>
            <w:r w:rsidR="00424B50">
              <w:rPr>
                <w:rFonts w:ascii="Times New Roman" w:eastAsia="Times New Roman" w:hAnsi="Times New Roman" w:cs="Times New Roman"/>
                <w:color w:val="FF0000"/>
                <w:sz w:val="28"/>
                <w:szCs w:val="28"/>
                <w:lang w:eastAsia="ru-RU"/>
              </w:rPr>
              <w:t>50</w:t>
            </w:r>
            <w:r w:rsidR="00615565" w:rsidRPr="00615565">
              <w:rPr>
                <w:rFonts w:ascii="Times New Roman" w:eastAsia="Times New Roman" w:hAnsi="Times New Roman" w:cs="Times New Roman"/>
                <w:color w:val="FF0000"/>
                <w:sz w:val="28"/>
                <w:szCs w:val="28"/>
                <w:lang w:eastAsia="ru-RU"/>
              </w:rPr>
              <w:t xml:space="preserve"> территорий</w:t>
            </w:r>
            <w:r w:rsidR="008B063F">
              <w:rPr>
                <w:rFonts w:ascii="Times New Roman" w:eastAsia="Times New Roman" w:hAnsi="Times New Roman" w:cs="Times New Roman"/>
                <w:color w:val="FF0000"/>
                <w:sz w:val="28"/>
                <w:szCs w:val="28"/>
                <w:lang w:eastAsia="ru-RU"/>
              </w:rPr>
              <w:t>.</w:t>
            </w:r>
          </w:p>
          <w:p w:rsidR="00AB391F" w:rsidRPr="00AB391F" w:rsidRDefault="00E90720"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B391F" w:rsidRPr="00AB391F">
              <w:rPr>
                <w:rFonts w:ascii="Times New Roman" w:eastAsia="Times New Roman" w:hAnsi="Times New Roman" w:cs="Times New Roman"/>
                <w:sz w:val="28"/>
                <w:szCs w:val="28"/>
                <w:lang w:eastAsia="ru-RU"/>
              </w:rPr>
              <w:t xml:space="preserve">.Количество городов с благоприятной средой в течении реализации </w:t>
            </w:r>
            <w:r w:rsidR="008B063F">
              <w:rPr>
                <w:rFonts w:ascii="Times New Roman" w:eastAsia="Times New Roman" w:hAnsi="Times New Roman" w:cs="Times New Roman"/>
                <w:sz w:val="28"/>
                <w:szCs w:val="28"/>
                <w:lang w:eastAsia="ru-RU"/>
              </w:rPr>
              <w:t>федерального проекта: 2 единицы.</w:t>
            </w:r>
          </w:p>
          <w:p w:rsidR="00AB391F" w:rsidRPr="00AB391F" w:rsidRDefault="00E90720" w:rsidP="00AB39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B391F" w:rsidRPr="00AB391F">
              <w:rPr>
                <w:rFonts w:ascii="Times New Roman" w:eastAsia="Times New Roman" w:hAnsi="Times New Roman" w:cs="Times New Roman"/>
                <w:sz w:val="28"/>
                <w:szCs w:val="28"/>
                <w:lang w:eastAsia="ru-RU"/>
              </w:rPr>
              <w:t>. Площадь благоустроенных общественных территорий муниципального образования, нуждающихся в благоустройстве до конца реализации федерального проекта - 45 га, в т</w:t>
            </w:r>
            <w:r w:rsidR="006374A9">
              <w:rPr>
                <w:rFonts w:ascii="Times New Roman" w:eastAsia="Times New Roman" w:hAnsi="Times New Roman" w:cs="Times New Roman"/>
                <w:sz w:val="28"/>
                <w:szCs w:val="28"/>
                <w:lang w:eastAsia="ru-RU"/>
              </w:rPr>
              <w:t>ом числе в отчетном году 7,5 гектар</w:t>
            </w:r>
            <w:r w:rsidR="008B063F">
              <w:rPr>
                <w:rFonts w:ascii="Times New Roman" w:eastAsia="Times New Roman" w:hAnsi="Times New Roman" w:cs="Times New Roman"/>
                <w:sz w:val="28"/>
                <w:szCs w:val="28"/>
                <w:lang w:eastAsia="ru-RU"/>
              </w:rPr>
              <w:t>.</w:t>
            </w:r>
          </w:p>
          <w:p w:rsidR="00AB391F" w:rsidRPr="00AB391F" w:rsidRDefault="00E90720" w:rsidP="00AB391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12</w:t>
            </w:r>
            <w:r w:rsidR="00AB391F" w:rsidRPr="00AB391F">
              <w:rPr>
                <w:rFonts w:ascii="Times New Roman" w:eastAsia="Times New Roman" w:hAnsi="Times New Roman" w:cs="Times New Roman"/>
                <w:sz w:val="28"/>
                <w:szCs w:val="28"/>
                <w:lang w:eastAsia="ru-RU"/>
              </w:rPr>
              <w:t>. Среднее значение индекса качества городской среды по Российской Федерации в течении реализации федеральног</w:t>
            </w:r>
            <w:r>
              <w:rPr>
                <w:rFonts w:ascii="Times New Roman" w:eastAsia="Times New Roman" w:hAnsi="Times New Roman" w:cs="Times New Roman"/>
                <w:sz w:val="28"/>
                <w:szCs w:val="28"/>
                <w:lang w:eastAsia="ru-RU"/>
              </w:rPr>
              <w:t>о проекта, в том числе по годам</w:t>
            </w:r>
            <w:r w:rsidR="00AB391F" w:rsidRPr="00AB391F">
              <w:rPr>
                <w:rFonts w:ascii="Times New Roman" w:eastAsia="Times New Roman" w:hAnsi="Times New Roman" w:cs="Times New Roman"/>
                <w:sz w:val="28"/>
                <w:szCs w:val="28"/>
                <w:lang w:eastAsia="ru-RU"/>
              </w:rPr>
              <w:t xml:space="preserve"> 30 %.</w:t>
            </w:r>
          </w:p>
        </w:tc>
      </w:tr>
    </w:tbl>
    <w:p w:rsidR="002D115C" w:rsidRDefault="002D115C" w:rsidP="00AB391F">
      <w:pPr>
        <w:widowControl w:val="0"/>
        <w:suppressAutoHyphens/>
        <w:autoSpaceDE w:val="0"/>
        <w:spacing w:after="0" w:line="240" w:lineRule="auto"/>
        <w:jc w:val="center"/>
        <w:outlineLvl w:val="1"/>
        <w:rPr>
          <w:rFonts w:ascii="Times New Roman" w:eastAsia="Times New Roman" w:hAnsi="Times New Roman" w:cs="Times New Roman"/>
          <w:b/>
          <w:bCs/>
          <w:sz w:val="28"/>
          <w:szCs w:val="28"/>
          <w:lang w:eastAsia="ru-RU"/>
        </w:rPr>
      </w:pPr>
    </w:p>
    <w:p w:rsidR="00AB5092" w:rsidRDefault="00AB5092" w:rsidP="00AB391F">
      <w:pPr>
        <w:widowControl w:val="0"/>
        <w:suppressAutoHyphens/>
        <w:autoSpaceDE w:val="0"/>
        <w:spacing w:after="0" w:line="240" w:lineRule="auto"/>
        <w:jc w:val="center"/>
        <w:outlineLvl w:val="1"/>
        <w:rPr>
          <w:rFonts w:ascii="Times New Roman" w:eastAsia="Times New Roman" w:hAnsi="Times New Roman" w:cs="Times New Roman"/>
          <w:b/>
          <w:bCs/>
          <w:sz w:val="28"/>
          <w:szCs w:val="28"/>
          <w:lang w:eastAsia="ru-RU"/>
        </w:rPr>
      </w:pPr>
    </w:p>
    <w:p w:rsidR="00AB391F" w:rsidRPr="00EF4E56" w:rsidRDefault="00AB391F" w:rsidP="00AB391F">
      <w:pPr>
        <w:widowControl w:val="0"/>
        <w:suppressAutoHyphens/>
        <w:autoSpaceDE w:val="0"/>
        <w:spacing w:after="0" w:line="240" w:lineRule="auto"/>
        <w:jc w:val="center"/>
        <w:outlineLvl w:val="1"/>
        <w:rPr>
          <w:rFonts w:ascii="Times New Roman" w:eastAsia="Times New Roman" w:hAnsi="Times New Roman" w:cs="Times New Roman"/>
          <w:b/>
          <w:bCs/>
          <w:sz w:val="28"/>
          <w:szCs w:val="28"/>
          <w:lang w:eastAsia="ru-RU"/>
        </w:rPr>
      </w:pPr>
      <w:r w:rsidRPr="00EF4E56">
        <w:rPr>
          <w:rFonts w:ascii="Times New Roman" w:eastAsia="Times New Roman" w:hAnsi="Times New Roman" w:cs="Times New Roman"/>
          <w:b/>
          <w:bCs/>
          <w:sz w:val="28"/>
          <w:szCs w:val="28"/>
          <w:lang w:eastAsia="ru-RU"/>
        </w:rPr>
        <w:t>1. Хар</w:t>
      </w:r>
      <w:r w:rsidR="00CB66E1">
        <w:rPr>
          <w:rFonts w:ascii="Times New Roman" w:eastAsia="Times New Roman" w:hAnsi="Times New Roman" w:cs="Times New Roman"/>
          <w:b/>
          <w:bCs/>
          <w:sz w:val="28"/>
          <w:szCs w:val="28"/>
          <w:lang w:eastAsia="ru-RU"/>
        </w:rPr>
        <w:t>актеристика текущего состояния г</w:t>
      </w:r>
      <w:r w:rsidRPr="00EF4E56">
        <w:rPr>
          <w:rFonts w:ascii="Times New Roman" w:eastAsia="Times New Roman" w:hAnsi="Times New Roman" w:cs="Times New Roman"/>
          <w:b/>
          <w:bCs/>
          <w:sz w:val="28"/>
          <w:szCs w:val="28"/>
          <w:lang w:eastAsia="ru-RU"/>
        </w:rPr>
        <w:t xml:space="preserve">осударственной программы, основные показатели и анализ социальных, </w:t>
      </w:r>
    </w:p>
    <w:p w:rsidR="00AB391F" w:rsidRPr="00EF4E56" w:rsidRDefault="00AB391F" w:rsidP="00AB391F">
      <w:pPr>
        <w:widowControl w:val="0"/>
        <w:suppressAutoHyphens/>
        <w:autoSpaceDE w:val="0"/>
        <w:spacing w:after="0" w:line="240" w:lineRule="auto"/>
        <w:jc w:val="center"/>
        <w:outlineLvl w:val="1"/>
        <w:rPr>
          <w:rFonts w:ascii="Times New Roman" w:eastAsia="Times New Roman" w:hAnsi="Times New Roman" w:cs="Times New Roman"/>
          <w:b/>
          <w:bCs/>
          <w:sz w:val="28"/>
          <w:szCs w:val="28"/>
          <w:lang w:eastAsia="ru-RU"/>
        </w:rPr>
      </w:pPr>
      <w:r w:rsidRPr="00EF4E56">
        <w:rPr>
          <w:rFonts w:ascii="Times New Roman" w:eastAsia="Times New Roman" w:hAnsi="Times New Roman" w:cs="Times New Roman"/>
          <w:b/>
          <w:bCs/>
          <w:sz w:val="28"/>
          <w:szCs w:val="28"/>
          <w:lang w:eastAsia="ru-RU"/>
        </w:rPr>
        <w:t>финансово-экономических рисков</w:t>
      </w:r>
    </w:p>
    <w:p w:rsidR="00D12AFF" w:rsidRDefault="00D12AF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092"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Основные понятия, используемые в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программе:</w:t>
      </w:r>
    </w:p>
    <w:p w:rsidR="00AB5092" w:rsidRDefault="00AB5092"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благоустройство территории - предусмотренный правилами благоустройства территорий муниципального образования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B391F" w:rsidRPr="00AB391F" w:rsidRDefault="00AB5092"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91F" w:rsidRPr="00AB391F">
        <w:rPr>
          <w:rFonts w:ascii="Times New Roman" w:eastAsia="Times New Roman" w:hAnsi="Times New Roman" w:cs="Times New Roman"/>
          <w:sz w:val="28"/>
          <w:szCs w:val="28"/>
          <w:lang w:eastAsia="ru-RU"/>
        </w:rPr>
        <w:t xml:space="preserve"> 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 </w:t>
      </w:r>
    </w:p>
    <w:p w:rsidR="00AB5092" w:rsidRDefault="00AB5092"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под малыми городами понимаются населенные пункты, имеющие статус города, с численностью населения до 100 тысяч человек включительно;</w:t>
      </w:r>
    </w:p>
    <w:p w:rsidR="00AB391F" w:rsidRPr="00AB391F" w:rsidRDefault="00AB5092"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91F" w:rsidRPr="00AB391F">
        <w:rPr>
          <w:rFonts w:ascii="Times New Roman" w:eastAsia="Times New Roman" w:hAnsi="Times New Roman" w:cs="Times New Roman"/>
          <w:sz w:val="28"/>
          <w:szCs w:val="28"/>
          <w:lang w:eastAsia="ru-RU"/>
        </w:rPr>
        <w:t xml:space="preserve"> минимальный перечень видов работ по благоустройству дворовых территорий - необходимый перечень работ по созданию нормируемого комплекса элементов благоустройства дворовой территории, к которым отнесены:</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ремонт дворовых проездов;</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обеспечение освещения дворовых территорий;</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установка скамеек;</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установка урн;</w:t>
      </w:r>
    </w:p>
    <w:p w:rsidR="00B547C1" w:rsidRDefault="00AB391F" w:rsidP="00B54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52F2">
        <w:rPr>
          <w:rFonts w:ascii="Times New Roman" w:eastAsia="Times New Roman" w:hAnsi="Times New Roman" w:cs="Times New Roman"/>
          <w:sz w:val="28"/>
          <w:szCs w:val="28"/>
          <w:lang w:eastAsia="ru-RU"/>
        </w:rPr>
        <w:lastRenderedPageBreak/>
        <w:t xml:space="preserve">иные виды работ, определенные в соответствии с </w:t>
      </w:r>
      <w:r w:rsidR="00B547C1" w:rsidRPr="00BE52F2">
        <w:rPr>
          <w:rFonts w:ascii="Times New Roman" w:hAnsi="Times New Roman" w:cs="Times New Roman"/>
          <w:sz w:val="28"/>
          <w:szCs w:val="28"/>
        </w:rPr>
        <w:t>Правилами</w:t>
      </w:r>
      <w:r w:rsidR="00B547C1">
        <w:rPr>
          <w:rFonts w:ascii="Times New Roman" w:hAnsi="Times New Roman" w:cs="Times New Roman"/>
          <w:sz w:val="28"/>
          <w:szCs w:val="28"/>
        </w:rPr>
        <w:t xml:space="preserve"> </w:t>
      </w:r>
      <w:r w:rsidR="00B547C1" w:rsidRPr="00510327">
        <w:rPr>
          <w:rFonts w:ascii="Times New Roman" w:hAnsi="Times New Roman" w:cs="Times New Roman"/>
          <w:sz w:val="28"/>
          <w:szCs w:val="28"/>
        </w:rPr>
        <w:t xml:space="preserve"> предоставления и распределения субсидий из федера</w:t>
      </w:r>
      <w:r w:rsidR="00B547C1">
        <w:rPr>
          <w:rFonts w:ascii="Times New Roman" w:hAnsi="Times New Roman" w:cs="Times New Roman"/>
          <w:sz w:val="28"/>
          <w:szCs w:val="28"/>
        </w:rPr>
        <w:t>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30.12.2017 №1710</w:t>
      </w:r>
      <w:r w:rsidR="00615565">
        <w:rPr>
          <w:rFonts w:ascii="Times New Roman" w:hAnsi="Times New Roman" w:cs="Times New Roman"/>
          <w:sz w:val="28"/>
          <w:szCs w:val="28"/>
        </w:rPr>
        <w:t xml:space="preserve"> (далее – Правила)</w:t>
      </w:r>
      <w:r w:rsidR="00B547C1">
        <w:rPr>
          <w:rFonts w:ascii="Times New Roman" w:hAnsi="Times New Roman" w:cs="Times New Roman"/>
          <w:sz w:val="28"/>
          <w:szCs w:val="28"/>
        </w:rP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547C1" w:rsidRDefault="00B547C1" w:rsidP="00B547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ремонт тратуаров и пешеходных дорожек;</w:t>
      </w:r>
    </w:p>
    <w:p w:rsidR="00AB391F" w:rsidRPr="00BE52F2" w:rsidRDefault="00AB391F" w:rsidP="00B54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52F2">
        <w:rPr>
          <w:rFonts w:ascii="Times New Roman" w:eastAsia="Times New Roman" w:hAnsi="Times New Roman" w:cs="Times New Roman"/>
          <w:sz w:val="28"/>
          <w:szCs w:val="28"/>
          <w:lang w:eastAsia="ru-RU"/>
        </w:rPr>
        <w:t>оборудование автомобильных парковок;</w:t>
      </w:r>
    </w:p>
    <w:p w:rsidR="00AB391F" w:rsidRPr="00BE52F2"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E52F2">
        <w:rPr>
          <w:rFonts w:ascii="Times New Roman" w:eastAsia="Times New Roman" w:hAnsi="Times New Roman" w:cs="Times New Roman"/>
          <w:sz w:val="28"/>
          <w:szCs w:val="28"/>
          <w:lang w:eastAsia="ru-RU"/>
        </w:rPr>
        <w:t>оборудование детских площадок (</w:t>
      </w:r>
      <w:bookmarkStart w:id="0" w:name="_GoBack"/>
      <w:r w:rsidRPr="00BE52F2">
        <w:rPr>
          <w:rFonts w:ascii="Times New Roman" w:eastAsia="Times New Roman" w:hAnsi="Times New Roman" w:cs="Times New Roman"/>
          <w:sz w:val="28"/>
          <w:szCs w:val="28"/>
          <w:lang w:eastAsia="ru-RU"/>
        </w:rPr>
        <w:t>при наличии места для их размещения</w:t>
      </w:r>
      <w:bookmarkEnd w:id="0"/>
      <w:r w:rsidRPr="00BE52F2">
        <w:rPr>
          <w:rFonts w:ascii="Times New Roman" w:eastAsia="Times New Roman" w:hAnsi="Times New Roman" w:cs="Times New Roman"/>
          <w:sz w:val="28"/>
          <w:szCs w:val="28"/>
          <w:lang w:eastAsia="ru-RU"/>
        </w:rPr>
        <w:t xml:space="preserve">);  </w:t>
      </w:r>
    </w:p>
    <w:p w:rsidR="00CE6680" w:rsidRPr="00BE52F2"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52F2">
        <w:rPr>
          <w:rFonts w:ascii="Times New Roman" w:eastAsia="Times New Roman" w:hAnsi="Times New Roman" w:cs="Times New Roman"/>
          <w:sz w:val="28"/>
          <w:szCs w:val="28"/>
          <w:lang w:eastAsia="ru-RU"/>
        </w:rPr>
        <w:t>мероприятия по благоустройству дворовых территорий с учетом необходимости обеспечения физической, пространственной и информационной доступности для инвалидов (парковки, пандусы, съезды, опорные поручни);</w:t>
      </w:r>
    </w:p>
    <w:p w:rsidR="00AB391F" w:rsidRPr="003A4ED8" w:rsidRDefault="00AB5092" w:rsidP="003A4ED8">
      <w:pPr>
        <w:pStyle w:val="2"/>
        <w:shd w:val="clear" w:color="auto" w:fill="FFFFFF"/>
        <w:spacing w:before="0" w:after="0"/>
        <w:ind w:left="0" w:firstLine="709"/>
        <w:jc w:val="both"/>
        <w:rPr>
          <w:rFonts w:ascii="Times New Roman" w:hAnsi="Times New Roman" w:cs="Times New Roman"/>
          <w:b w:val="0"/>
          <w:i w:val="0"/>
          <w:color w:val="000000" w:themeColor="text1"/>
        </w:rPr>
      </w:pPr>
      <w:r w:rsidRPr="003A4ED8">
        <w:rPr>
          <w:rFonts w:ascii="Times New Roman" w:hAnsi="Times New Roman" w:cs="Times New Roman"/>
          <w:b w:val="0"/>
          <w:i w:val="0"/>
          <w:color w:val="000000" w:themeColor="text1"/>
          <w:lang w:eastAsia="ru-RU"/>
        </w:rPr>
        <w:t>-</w:t>
      </w:r>
      <w:r w:rsidR="00AB391F" w:rsidRPr="003A4ED8">
        <w:rPr>
          <w:rFonts w:ascii="Times New Roman" w:hAnsi="Times New Roman" w:cs="Times New Roman"/>
          <w:b w:val="0"/>
          <w:i w:val="0"/>
          <w:color w:val="000000" w:themeColor="text1"/>
          <w:lang w:eastAsia="ru-RU"/>
        </w:rPr>
        <w:t xml:space="preserve"> дополнительный перечень видов работ по благоустройству дворовых территорий, которые софинансируются при условии</w:t>
      </w:r>
      <w:r w:rsidR="00615565">
        <w:rPr>
          <w:rFonts w:ascii="Times New Roman" w:hAnsi="Times New Roman" w:cs="Times New Roman"/>
          <w:b w:val="0"/>
          <w:i w:val="0"/>
          <w:color w:val="000000" w:themeColor="text1"/>
          <w:lang w:eastAsia="ru-RU"/>
        </w:rPr>
        <w:t xml:space="preserve"> в</w:t>
      </w:r>
      <w:r w:rsidR="00AB391F" w:rsidRPr="003A4ED8">
        <w:rPr>
          <w:rFonts w:ascii="Times New Roman" w:hAnsi="Times New Roman" w:cs="Times New Roman"/>
          <w:b w:val="0"/>
          <w:i w:val="0"/>
          <w:color w:val="000000" w:themeColor="text1"/>
          <w:lang w:eastAsia="ru-RU"/>
        </w:rPr>
        <w:t xml:space="preserve"> </w:t>
      </w:r>
      <w:r w:rsidR="00B547C1">
        <w:rPr>
          <w:rFonts w:ascii="Times New Roman" w:hAnsi="Times New Roman" w:cs="Times New Roman"/>
          <w:b w:val="0"/>
          <w:i w:val="0"/>
          <w:color w:val="000000" w:themeColor="text1"/>
          <w:lang w:eastAsia="ru-RU"/>
        </w:rPr>
        <w:t>Правил</w:t>
      </w:r>
      <w:r w:rsidR="00615565">
        <w:rPr>
          <w:rFonts w:ascii="Times New Roman" w:hAnsi="Times New Roman" w:cs="Times New Roman"/>
          <w:b w:val="0"/>
          <w:i w:val="0"/>
          <w:color w:val="000000" w:themeColor="text1"/>
          <w:lang w:eastAsia="ru-RU"/>
        </w:rPr>
        <w:t>ах</w:t>
      </w:r>
      <w:r w:rsidR="00B547C1">
        <w:rPr>
          <w:rFonts w:ascii="Times New Roman" w:hAnsi="Times New Roman" w:cs="Times New Roman"/>
          <w:b w:val="0"/>
          <w:i w:val="0"/>
          <w:color w:val="000000" w:themeColor="text1"/>
          <w:lang w:eastAsia="ru-RU"/>
        </w:rPr>
        <w:t>:</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оборудование спортивных площадок;</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озеленение территорий;</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установка ограждений;</w:t>
      </w:r>
    </w:p>
    <w:p w:rsidR="00AB391F" w:rsidRPr="00AB391F"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установка малых архитектурных форм;</w:t>
      </w:r>
    </w:p>
    <w:p w:rsidR="00AB391F" w:rsidRPr="00BE52F2" w:rsidRDefault="00AB391F"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52F2">
        <w:rPr>
          <w:rFonts w:ascii="Times New Roman" w:eastAsia="Times New Roman" w:hAnsi="Times New Roman" w:cs="Times New Roman"/>
          <w:sz w:val="28"/>
          <w:szCs w:val="28"/>
          <w:lang w:eastAsia="ru-RU"/>
        </w:rPr>
        <w:t>иные виды работ определенные органом местного самоуправления;</w:t>
      </w:r>
    </w:p>
    <w:p w:rsidR="00AB391F" w:rsidRPr="00AB391F" w:rsidRDefault="003A4ED8"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91F" w:rsidRPr="00AB391F">
        <w:rPr>
          <w:rFonts w:ascii="Times New Roman" w:eastAsia="Times New Roman" w:hAnsi="Times New Roman" w:cs="Times New Roman"/>
          <w:sz w:val="28"/>
          <w:szCs w:val="28"/>
          <w:lang w:eastAsia="ru-RU"/>
        </w:rPr>
        <w:t xml:space="preserve"> общественные территории - территории, которыми беспрепятственно пользуется неограниченный круг лиц (в том числе площади, набережные, улицы, пешеходные зоны, скверы, парки, иные территории);</w:t>
      </w:r>
    </w:p>
    <w:p w:rsidR="00AB391F" w:rsidRPr="00AB391F" w:rsidRDefault="003A4ED8"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91F" w:rsidRPr="00AB391F">
        <w:rPr>
          <w:rFonts w:ascii="Times New Roman" w:eastAsia="Times New Roman" w:hAnsi="Times New Roman" w:cs="Times New Roman"/>
          <w:sz w:val="28"/>
          <w:szCs w:val="28"/>
          <w:lang w:eastAsia="ru-RU"/>
        </w:rPr>
        <w:t xml:space="preserve"> заинтересованные лица - собственники помещений многоквартирных домов, собственники иных зданий и сооружений, расположенных в границах дворовой территории, подлежащей благоустройству;</w:t>
      </w:r>
    </w:p>
    <w:p w:rsidR="00AB391F" w:rsidRPr="00AB391F" w:rsidRDefault="00B547C1" w:rsidP="00424B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трудовое участие заинтересованных лиц - выполнение работ, включенных в минимальный или дополнительных перечень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
    <w:p w:rsidR="00AB391F" w:rsidRPr="00AB391F" w:rsidRDefault="003A4ED8"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финансовое участие заинтересованных лиц - выполнение работ по благоустройству физическими, юридическими лицами, не требующие допуска саморегулируемых организаций к выполнению работ (подготовка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Сложившуюся градостроительную ситуацию и общее состояние сферы благоустройства муниципальных образований Карачаево-Черкесской Республики за последние 3 года можно охарактеризовать как неблагоприятное. Большинство многоэтажных жилых домов введены в эксплуатацию в 1970-1980 годах, ремонт асфальтобетонного покрытия дворовых дорог и проездов проводился в недостаточном объеме. Асфальтобетонное покрытие более чем 70% дворовых </w:t>
      </w:r>
      <w:r w:rsidRPr="00AB391F">
        <w:rPr>
          <w:rFonts w:ascii="Times New Roman" w:eastAsia="Times New Roman" w:hAnsi="Times New Roman" w:cs="Times New Roman"/>
          <w:sz w:val="28"/>
          <w:szCs w:val="28"/>
          <w:lang w:eastAsia="ru-RU"/>
        </w:rPr>
        <w:lastRenderedPageBreak/>
        <w:t>территорий имеет высокий физический износ, что создает опасность передвижения по ним. Также серьезную озабоченность и большие нарекания вызывает санитарное содержание дворовых территорий, состояние сбора, утилизации бытовых и промышленных отходов, освещение улиц многих населенных пунктов, ненадлежащее состояние наиболее интенсивно используемых территорий горожанами: территорий жилой застройки, общественных пространств, многофункциональных территорий, дворовых пространств, а также состояние сетей инженерной инфраструктуры.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 многоэтажных жилых домов.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Несмотря на предпринимаемые меры, растет количество несанкционированных свалок мусора и бытовых отходов на территории населенных пунктов, отдельные домовладения и их придомовые территории не ухожены, неудовлетворительное состояние имеют многие существующие участки зеленых насаждений территорий общего пользования, недостаточно обустроены дворовые территории, эксплуатация их бесконтрольна. Необходим систематический уход за существующими насаждениями общественных территорий: вырезка поросли, уборка аварийных и старых деревьев, декоративная обрезка, подсадка саженцев, разбивка клумб, покос травы.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К ключевым проблемам территории, на которых предполагается реализация мероприятий по благоустройству относится следующее:</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реализация проектов благоустройства муниципальных образований протекает не комплексно, а в некоторых муниципальных образованиях благоустройство отсутствует;</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низкий уровень благоустройства территорий общего пользования;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низкий уровень экономической привлекательности территории из-за наличия инфраструктурных проблем;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неудовлетворительный внешний вид зданий, находящихся в муниципальной и государственной собственности;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значительная доля населения с низкими доходами;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отсутствие заинтересованности и участия граждан к реализации мероприятий, направленных на благоустройство общественных и дворовых территорий;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выявленные по итогам проведенной инвентаризации общественные и дворовые территории, подлежащие благоустройству.</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w:t>
      </w:r>
      <w:r w:rsidR="007A160D">
        <w:rPr>
          <w:rFonts w:ascii="Times New Roman" w:eastAsia="Times New Roman" w:hAnsi="Times New Roman" w:cs="Times New Roman"/>
          <w:sz w:val="28"/>
          <w:szCs w:val="28"/>
          <w:lang w:eastAsia="ru-RU"/>
        </w:rPr>
        <w:t>разработки и реализации данной г</w:t>
      </w:r>
      <w:r w:rsidRPr="00AB391F">
        <w:rPr>
          <w:rFonts w:ascii="Times New Roman" w:eastAsia="Times New Roman" w:hAnsi="Times New Roman" w:cs="Times New Roman"/>
          <w:sz w:val="28"/>
          <w:szCs w:val="28"/>
          <w:lang w:eastAsia="ru-RU"/>
        </w:rPr>
        <w:t>осударственной программы, разработанной с учетом проведенной на территории Карачаево-Черкесской Республики оценки потребностей и спроса населения в реализации комплексных проектов благоустройства.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Комплексное благоустройство территории муниципального образования является важнейшей сферой деятельности муниципального хозяйства. Именно в </w:t>
      </w:r>
      <w:r w:rsidRPr="00AB391F">
        <w:rPr>
          <w:rFonts w:ascii="Times New Roman" w:eastAsia="Times New Roman" w:hAnsi="Times New Roman" w:cs="Times New Roman"/>
          <w:sz w:val="28"/>
          <w:szCs w:val="28"/>
          <w:lang w:eastAsia="ru-RU"/>
        </w:rPr>
        <w:lastRenderedPageBreak/>
        <w:t>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города, района, улицы.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По итогам проведения мониторинга сферы благоустройства муниципальных образований Карачаево-Черкесской Республики численность населения, в которых составляет более 1000 человек, доля благоустроенных муниципальных территорий общего пользования, наиболее интенсивно используемые жителями, от общего количества таких территорий составляет 26%, требуют благоустройства </w:t>
      </w:r>
      <w:r w:rsidR="00424B50">
        <w:rPr>
          <w:rFonts w:ascii="Times New Roman" w:eastAsia="Times New Roman" w:hAnsi="Times New Roman" w:cs="Times New Roman"/>
          <w:color w:val="FF0000"/>
          <w:sz w:val="28"/>
          <w:szCs w:val="28"/>
          <w:lang w:eastAsia="ru-RU"/>
        </w:rPr>
        <w:t>50</w:t>
      </w:r>
      <w:r w:rsidRPr="00711A95">
        <w:rPr>
          <w:rFonts w:ascii="Times New Roman" w:eastAsia="Times New Roman" w:hAnsi="Times New Roman" w:cs="Times New Roman"/>
          <w:color w:val="FF0000"/>
          <w:sz w:val="28"/>
          <w:szCs w:val="28"/>
          <w:lang w:eastAsia="ru-RU"/>
        </w:rPr>
        <w:t xml:space="preserve"> </w:t>
      </w:r>
      <w:r w:rsidRPr="00AB391F">
        <w:rPr>
          <w:rFonts w:ascii="Times New Roman" w:eastAsia="Times New Roman" w:hAnsi="Times New Roman" w:cs="Times New Roman"/>
          <w:sz w:val="28"/>
          <w:szCs w:val="28"/>
          <w:lang w:eastAsia="ru-RU"/>
        </w:rPr>
        <w:t xml:space="preserve">общественных территории, общей площадью почти 45 га. Доля благоустроенных дворовых территорий многоквартирных домов (далее - МКД) от общего количества дворовых территорий МКД составляет 28%, требуют благоустройства </w:t>
      </w:r>
      <w:r w:rsidR="006374A9">
        <w:rPr>
          <w:rFonts w:ascii="Times New Roman" w:eastAsia="Times New Roman" w:hAnsi="Times New Roman" w:cs="Times New Roman"/>
          <w:color w:val="FF0000"/>
          <w:sz w:val="28"/>
          <w:szCs w:val="28"/>
          <w:lang w:eastAsia="ru-RU"/>
        </w:rPr>
        <w:t>318</w:t>
      </w:r>
      <w:r w:rsidRPr="00AB391F">
        <w:rPr>
          <w:rFonts w:ascii="Times New Roman" w:eastAsia="Times New Roman" w:hAnsi="Times New Roman" w:cs="Times New Roman"/>
          <w:sz w:val="28"/>
          <w:szCs w:val="28"/>
          <w:lang w:eastAsia="ru-RU"/>
        </w:rPr>
        <w:t xml:space="preserve"> дворовых территорий. За последние три года уровень благоустроенности увеличился незначительно. Работа по благоустройству городских округов и поселений пока не приобрела комплексного и постоянного характера.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республики и требует скорейшей модернизации.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Дворовые территории и участки наиболее посещаемых общественных пространств требуют проведения необходимых работ. На текущий момент к ним относятся: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ремонт асфальтобетонного покрытия дворовой территории,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ремонт и восстановление дворового освещения;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установка малых архитектурных форм (урн, скамеек);</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установка ограждений;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оборудование детских и (или) спортивных площадок, площадок для отдыха и досуга, площадок для выгула домашних животных;</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оборудование автомобильных парковок;</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lastRenderedPageBreak/>
        <w:t>озеленение территорий;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оборудование территорий с учетом требований для комфортного проживания маломобильных групп населения: пандусы, съезды, опорные поручни, специальное оборудование детских и спортивных площадок.</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Проведенный анализ сферы благоустройства муниципальных образований показал необходимость системного решения проблемы благоустройства городов и поселков.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муниципальных образований необходимо внедрение энергосберегающих технологий.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Для решения вопроса повышения уровня благоустройства муниципальных образований Карачаево-Черкесской</w:t>
      </w:r>
      <w:r w:rsidR="007A160D">
        <w:rPr>
          <w:rFonts w:ascii="Times New Roman" w:eastAsia="Times New Roman" w:hAnsi="Times New Roman" w:cs="Times New Roman"/>
          <w:sz w:val="28"/>
          <w:szCs w:val="28"/>
          <w:lang w:eastAsia="ru-RU"/>
        </w:rPr>
        <w:t xml:space="preserve"> Республики разработана данная г</w:t>
      </w:r>
      <w:r w:rsidRPr="00AB391F">
        <w:rPr>
          <w:rFonts w:ascii="Times New Roman" w:eastAsia="Times New Roman" w:hAnsi="Times New Roman" w:cs="Times New Roman"/>
          <w:sz w:val="28"/>
          <w:szCs w:val="28"/>
          <w:lang w:eastAsia="ru-RU"/>
        </w:rPr>
        <w:t>осударственная программа.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91F" w:rsidRPr="00094E8D" w:rsidRDefault="00AB391F"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94E8D">
        <w:rPr>
          <w:rFonts w:ascii="Times New Roman" w:eastAsia="Times New Roman" w:hAnsi="Times New Roman" w:cs="Times New Roman"/>
          <w:b/>
          <w:bCs/>
          <w:sz w:val="28"/>
          <w:szCs w:val="28"/>
          <w:lang w:eastAsia="ru-RU"/>
        </w:rPr>
        <w:t xml:space="preserve">Анализ социальных, финансово-экономических  рисков реализации </w:t>
      </w:r>
    </w:p>
    <w:p w:rsidR="00AB391F" w:rsidRPr="00094E8D" w:rsidRDefault="00AB391F"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94E8D">
        <w:rPr>
          <w:rFonts w:ascii="Times New Roman" w:eastAsia="Times New Roman" w:hAnsi="Times New Roman" w:cs="Times New Roman"/>
          <w:b/>
          <w:bCs/>
          <w:sz w:val="28"/>
          <w:szCs w:val="28"/>
          <w:lang w:eastAsia="ru-RU"/>
        </w:rPr>
        <w:t xml:space="preserve">и описание мер управления рисками реализации </w:t>
      </w:r>
    </w:p>
    <w:p w:rsidR="00AB391F" w:rsidRPr="00094E8D" w:rsidRDefault="00CB66E1"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94E8D">
        <w:rPr>
          <w:rFonts w:ascii="Times New Roman" w:eastAsia="Times New Roman" w:hAnsi="Times New Roman" w:cs="Times New Roman"/>
          <w:b/>
          <w:bCs/>
          <w:sz w:val="28"/>
          <w:szCs w:val="28"/>
          <w:lang w:eastAsia="ru-RU"/>
        </w:rPr>
        <w:t>г</w:t>
      </w:r>
      <w:r w:rsidR="00AB391F" w:rsidRPr="00094E8D">
        <w:rPr>
          <w:rFonts w:ascii="Times New Roman" w:eastAsia="Times New Roman" w:hAnsi="Times New Roman" w:cs="Times New Roman"/>
          <w:b/>
          <w:bCs/>
          <w:sz w:val="28"/>
          <w:szCs w:val="28"/>
          <w:lang w:eastAsia="ru-RU"/>
        </w:rPr>
        <w:t>осударственной программы</w:t>
      </w:r>
    </w:p>
    <w:p w:rsidR="00D12AFF" w:rsidRDefault="00D12AF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91F" w:rsidRPr="00AB391F" w:rsidRDefault="00CB66E1"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г</w:t>
      </w:r>
      <w:r w:rsidR="00AB391F" w:rsidRPr="00AB391F">
        <w:rPr>
          <w:rFonts w:ascii="Times New Roman" w:eastAsia="Times New Roman" w:hAnsi="Times New Roman" w:cs="Times New Roman"/>
          <w:sz w:val="28"/>
          <w:szCs w:val="28"/>
          <w:lang w:eastAsia="ru-RU"/>
        </w:rPr>
        <w:t>осударственной программы могут быть выделены следующие риски ее реализации.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Финансово-экономические риски, связанные с возможным уменьшением объема средств федерального бюджета, республиканского бюджета Карачаево-Черкесской Республики, местных бюджетов муниципальных образований, направляемых на реализацию основных мероприятий программы, оптимизацией расходов при формировании проекта бюджета Карачаево-Черкесской Республики на очередной финансовый год и плановый период.</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Способами ограничения финансово-экономических рисков выступают:</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ежегодное уточнение объемов финансовых средств, предусмотре</w:t>
      </w:r>
      <w:r w:rsidR="00CB66E1">
        <w:rPr>
          <w:rFonts w:ascii="Times New Roman" w:eastAsia="Times New Roman" w:hAnsi="Times New Roman" w:cs="Times New Roman"/>
          <w:sz w:val="28"/>
          <w:szCs w:val="28"/>
          <w:lang w:eastAsia="ru-RU"/>
        </w:rPr>
        <w:t>нных на реализацию мероприятий г</w:t>
      </w:r>
      <w:r w:rsidRPr="00AB391F">
        <w:rPr>
          <w:rFonts w:ascii="Times New Roman" w:eastAsia="Times New Roman" w:hAnsi="Times New Roman" w:cs="Times New Roman"/>
          <w:sz w:val="28"/>
          <w:szCs w:val="28"/>
          <w:lang w:eastAsia="ru-RU"/>
        </w:rPr>
        <w:t>осударственной программы, в зависимости от достигнутых результатов;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определение приоритетов для первоочередного финансирования;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планирование бюджетных расходов с применением методик оценки эффективности бюджетных расходов.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Законодательные риски, связанные с изменение либо с несовершенством законодательной базы в сфере жилищно-коммунального хозяйства.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w:t>
      </w:r>
      <w:r w:rsidRPr="00AB391F">
        <w:rPr>
          <w:rFonts w:ascii="Times New Roman" w:eastAsia="Times New Roman" w:hAnsi="Times New Roman" w:cs="Times New Roman"/>
          <w:sz w:val="28"/>
          <w:szCs w:val="28"/>
          <w:lang w:eastAsia="ru-RU"/>
        </w:rPr>
        <w:lastRenderedPageBreak/>
        <w:t>территорий.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Административные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несвоевременной разработкой, согласованием и принятием документов, обеспечивающих выполнение основных мероприятий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 недостаточной проработкой вопросов, решаемых в рамках реали</w:t>
      </w:r>
      <w:r w:rsidR="00CB66E1">
        <w:rPr>
          <w:rFonts w:ascii="Times New Roman" w:eastAsia="Times New Roman" w:hAnsi="Times New Roman" w:cs="Times New Roman"/>
          <w:sz w:val="28"/>
          <w:szCs w:val="28"/>
          <w:lang w:eastAsia="ru-RU"/>
        </w:rPr>
        <w:t>зации г</w:t>
      </w:r>
      <w:r w:rsidRPr="00AB391F">
        <w:rPr>
          <w:rFonts w:ascii="Times New Roman" w:eastAsia="Times New Roman" w:hAnsi="Times New Roman" w:cs="Times New Roman"/>
          <w:sz w:val="28"/>
          <w:szCs w:val="28"/>
          <w:lang w:eastAsia="ru-RU"/>
        </w:rPr>
        <w:t>осударственной программы, разрозненные действия исполнительных органов исполнительной власти и органов местного самоуправления муниципальных образований, недостаточная оперативность корректировки хода реали</w:t>
      </w:r>
      <w:r w:rsidR="00CB66E1">
        <w:rPr>
          <w:rFonts w:ascii="Times New Roman" w:eastAsia="Times New Roman" w:hAnsi="Times New Roman" w:cs="Times New Roman"/>
          <w:sz w:val="28"/>
          <w:szCs w:val="28"/>
          <w:lang w:eastAsia="ru-RU"/>
        </w:rPr>
        <w:t>зации г</w:t>
      </w:r>
      <w:r w:rsidRPr="00AB391F">
        <w:rPr>
          <w:rFonts w:ascii="Times New Roman" w:eastAsia="Times New Roman" w:hAnsi="Times New Roman" w:cs="Times New Roman"/>
          <w:sz w:val="28"/>
          <w:szCs w:val="28"/>
          <w:lang w:eastAsia="ru-RU"/>
        </w:rPr>
        <w:t>осударственной программы при возникновении внешних рисков реализа</w:t>
      </w:r>
      <w:r w:rsidR="00CB66E1">
        <w:rPr>
          <w:rFonts w:ascii="Times New Roman" w:eastAsia="Times New Roman" w:hAnsi="Times New Roman" w:cs="Times New Roman"/>
          <w:sz w:val="28"/>
          <w:szCs w:val="28"/>
          <w:lang w:eastAsia="ru-RU"/>
        </w:rPr>
        <w:t>ции 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Основными условиями минимизации административных рисков являются: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формирование эффективной системы управления реализацией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проведение систематического аудита результативности реализации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регулярная публикация отчетов о ходе реализации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создание системы мониторингов реализации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своевременная корректировка мероприятий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повышение эффективности взаимодействия участников реализации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В целях минимизации вышеуказанных рисков реализации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 предусматривается оперативное реагирование и принятие следующих мер по управлению рисками: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оперативный мониторинг хода реализации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оптимизация расходов республиканского бюджета Карачаево-Черкесской Республики и привлечение дополнительных средств на выполнение основных мероприятий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оперативное реагирование на изменения федерального законодательства;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определение приоритетов для первоочередного финансирования основных мероприятий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своевременная корректировка основных мероприятий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 и сроков их выполнения с сохранением ожидаемых результатов их реализации.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Финансирование основных мероприятий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 в очередном финансовом году будет осуществляться с учетом результатов мониторинга хода и эффективности ее реализации в отчетном периоде.</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В 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w:t>
      </w:r>
      <w:r w:rsidR="00CB66E1">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0BD7" w:rsidRDefault="00F70BD7" w:rsidP="00AB391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B391F" w:rsidRPr="00AB391F" w:rsidRDefault="00AB391F" w:rsidP="00284E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lastRenderedPageBreak/>
        <w:t>Сводный анализ рисков и мер по их минимизации при реализации</w:t>
      </w:r>
    </w:p>
    <w:p w:rsidR="00AB391F" w:rsidRDefault="00CB66E1" w:rsidP="00AB391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r w:rsidR="00AB391F" w:rsidRPr="00AB391F">
        <w:rPr>
          <w:rFonts w:ascii="Times New Roman" w:eastAsia="Times New Roman" w:hAnsi="Times New Roman" w:cs="Times New Roman"/>
          <w:b/>
          <w:bCs/>
          <w:sz w:val="28"/>
          <w:szCs w:val="28"/>
          <w:lang w:eastAsia="ru-RU"/>
        </w:rPr>
        <w:t>осударственной программы</w:t>
      </w:r>
    </w:p>
    <w:p w:rsidR="006350BC" w:rsidRPr="00AB391F" w:rsidRDefault="006350BC" w:rsidP="00AB391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993"/>
        <w:gridCol w:w="992"/>
        <w:gridCol w:w="5103"/>
      </w:tblGrid>
      <w:tr w:rsidR="00AB391F" w:rsidRPr="00AB391F" w:rsidTr="00284E38">
        <w:trPr>
          <w:trHeight w:val="732"/>
        </w:trPr>
        <w:tc>
          <w:tcPr>
            <w:tcW w:w="2943" w:type="dxa"/>
            <w:vAlign w:val="center"/>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sz w:val="24"/>
                <w:szCs w:val="24"/>
                <w:lang w:eastAsia="ru-RU"/>
              </w:rPr>
              <w:t>Наименование рисков</w:t>
            </w:r>
          </w:p>
        </w:tc>
        <w:tc>
          <w:tcPr>
            <w:tcW w:w="993" w:type="dxa"/>
            <w:vAlign w:val="center"/>
          </w:tcPr>
          <w:p w:rsidR="00AB391F" w:rsidRPr="00AB391F" w:rsidRDefault="00AB391F" w:rsidP="00AB391F">
            <w:pPr>
              <w:widowControl w:val="0"/>
              <w:autoSpaceDE w:val="0"/>
              <w:autoSpaceDN w:val="0"/>
              <w:adjustRightInd w:val="0"/>
              <w:spacing w:after="0" w:line="240" w:lineRule="auto"/>
              <w:ind w:left="-108" w:right="-109"/>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sz w:val="24"/>
                <w:szCs w:val="24"/>
                <w:lang w:eastAsia="ru-RU"/>
              </w:rPr>
              <w:t>Вероятность</w:t>
            </w:r>
          </w:p>
        </w:tc>
        <w:tc>
          <w:tcPr>
            <w:tcW w:w="992" w:type="dxa"/>
            <w:vAlign w:val="center"/>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 xml:space="preserve">Сила </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влияния</w:t>
            </w:r>
          </w:p>
        </w:tc>
        <w:tc>
          <w:tcPr>
            <w:tcW w:w="5103" w:type="dxa"/>
            <w:vAlign w:val="center"/>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Меры управления рисками</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391F">
              <w:rPr>
                <w:rFonts w:ascii="Times New Roman" w:eastAsia="Times New Roman" w:hAnsi="Times New Roman" w:cs="Times New Roman"/>
                <w:bCs/>
                <w:sz w:val="24"/>
                <w:szCs w:val="24"/>
                <w:lang w:eastAsia="ru-RU"/>
              </w:rPr>
              <w:t>1</w:t>
            </w:r>
          </w:p>
        </w:tc>
        <w:tc>
          <w:tcPr>
            <w:tcW w:w="993" w:type="dxa"/>
          </w:tcPr>
          <w:p w:rsidR="00AB391F" w:rsidRPr="00AB391F" w:rsidRDefault="00AB391F" w:rsidP="00AB391F">
            <w:pPr>
              <w:widowControl w:val="0"/>
              <w:autoSpaceDE w:val="0"/>
              <w:autoSpaceDN w:val="0"/>
              <w:adjustRightInd w:val="0"/>
              <w:spacing w:after="0" w:line="240" w:lineRule="auto"/>
              <w:ind w:left="-108" w:right="-109"/>
              <w:jc w:val="center"/>
              <w:rPr>
                <w:rFonts w:ascii="Times New Roman" w:eastAsia="Times New Roman" w:hAnsi="Times New Roman" w:cs="Times New Roman"/>
                <w:bCs/>
                <w:sz w:val="24"/>
                <w:szCs w:val="24"/>
                <w:lang w:eastAsia="ru-RU"/>
              </w:rPr>
            </w:pPr>
            <w:r w:rsidRPr="00AB391F">
              <w:rPr>
                <w:rFonts w:ascii="Times New Roman" w:eastAsia="Times New Roman" w:hAnsi="Times New Roman" w:cs="Times New Roman"/>
                <w:bCs/>
                <w:sz w:val="24"/>
                <w:szCs w:val="24"/>
                <w:lang w:eastAsia="ru-RU"/>
              </w:rPr>
              <w:t>2</w:t>
            </w:r>
          </w:p>
        </w:tc>
        <w:tc>
          <w:tcPr>
            <w:tcW w:w="992" w:type="dxa"/>
          </w:tcPr>
          <w:p w:rsidR="00AB391F" w:rsidRPr="00AB391F" w:rsidRDefault="00AB391F" w:rsidP="00AB391F">
            <w:pPr>
              <w:widowControl w:val="0"/>
              <w:autoSpaceDE w:val="0"/>
              <w:autoSpaceDN w:val="0"/>
              <w:adjustRightInd w:val="0"/>
              <w:spacing w:after="0" w:line="240" w:lineRule="auto"/>
              <w:ind w:left="-107" w:right="-108"/>
              <w:jc w:val="center"/>
              <w:rPr>
                <w:rFonts w:ascii="Times New Roman" w:eastAsia="Times New Roman" w:hAnsi="Times New Roman" w:cs="Times New Roman"/>
                <w:bCs/>
                <w:sz w:val="24"/>
                <w:szCs w:val="24"/>
                <w:lang w:eastAsia="ru-RU"/>
              </w:rPr>
            </w:pPr>
            <w:r w:rsidRPr="00AB391F">
              <w:rPr>
                <w:rFonts w:ascii="Times New Roman" w:eastAsia="Times New Roman" w:hAnsi="Times New Roman" w:cs="Times New Roman"/>
                <w:bCs/>
                <w:sz w:val="24"/>
                <w:szCs w:val="24"/>
                <w:lang w:eastAsia="ru-RU"/>
              </w:rPr>
              <w:t>3</w:t>
            </w:r>
          </w:p>
        </w:tc>
        <w:tc>
          <w:tcPr>
            <w:tcW w:w="510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391F">
              <w:rPr>
                <w:rFonts w:ascii="Times New Roman" w:eastAsia="Times New Roman" w:hAnsi="Times New Roman" w:cs="Times New Roman"/>
                <w:bCs/>
                <w:sz w:val="24"/>
                <w:szCs w:val="24"/>
                <w:lang w:eastAsia="ru-RU"/>
              </w:rPr>
              <w:t>4</w:t>
            </w:r>
          </w:p>
        </w:tc>
      </w:tr>
      <w:tr w:rsidR="00AB391F" w:rsidRPr="00AB391F" w:rsidTr="00284E38">
        <w:trPr>
          <w:trHeight w:val="958"/>
        </w:trPr>
        <w:tc>
          <w:tcPr>
            <w:tcW w:w="10031" w:type="dxa"/>
            <w:gridSpan w:val="4"/>
            <w:vAlign w:val="center"/>
          </w:tcPr>
          <w:p w:rsidR="00AB391F" w:rsidRPr="00AB391F" w:rsidRDefault="00AB391F" w:rsidP="00AB39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 xml:space="preserve">Финансово-экономические риски, связанные с недофинансированием </w:t>
            </w:r>
          </w:p>
          <w:p w:rsidR="00AB391F" w:rsidRPr="00AB391F" w:rsidRDefault="00CB66E1" w:rsidP="00AB39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B391F" w:rsidRPr="00AB391F">
              <w:rPr>
                <w:rFonts w:ascii="Times New Roman" w:eastAsia="Times New Roman" w:hAnsi="Times New Roman" w:cs="Times New Roman"/>
                <w:sz w:val="24"/>
                <w:szCs w:val="24"/>
                <w:lang w:eastAsia="ru-RU"/>
              </w:rPr>
              <w:t xml:space="preserve">осударственной программы, возможным уменьшением объема средств </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B391F">
              <w:rPr>
                <w:rFonts w:ascii="Times New Roman" w:eastAsia="Times New Roman" w:hAnsi="Times New Roman" w:cs="Times New Roman"/>
                <w:sz w:val="24"/>
                <w:szCs w:val="24"/>
                <w:lang w:eastAsia="ru-RU"/>
              </w:rPr>
              <w:t>бюджетов всех уровней</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Снижение доли софинансирования из федерального бюджета</w:t>
            </w:r>
          </w:p>
        </w:tc>
        <w:tc>
          <w:tcPr>
            <w:tcW w:w="993" w:type="dxa"/>
          </w:tcPr>
          <w:p w:rsidR="00AB391F" w:rsidRPr="00AB391F" w:rsidRDefault="00AB391F" w:rsidP="00AB391F">
            <w:pPr>
              <w:widowControl w:val="0"/>
              <w:autoSpaceDE w:val="0"/>
              <w:autoSpaceDN w:val="0"/>
              <w:adjustRightInd w:val="0"/>
              <w:spacing w:after="0" w:line="240" w:lineRule="auto"/>
              <w:ind w:left="-108" w:right="-20"/>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992" w:type="dxa"/>
          </w:tcPr>
          <w:p w:rsidR="00AB391F" w:rsidRPr="00AB391F" w:rsidRDefault="00AB391F" w:rsidP="00AB391F">
            <w:pPr>
              <w:widowControl w:val="0"/>
              <w:autoSpaceDE w:val="0"/>
              <w:autoSpaceDN w:val="0"/>
              <w:adjustRightInd w:val="0"/>
              <w:spacing w:after="0" w:line="240" w:lineRule="auto"/>
              <w:ind w:left="-54" w:right="-73"/>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510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Определение приоритетов для первоочередного финансирования, мониторинг эффективности бюджетных вложений, снижение объемов работ, корректировка мероприятий, определение первоочередных мероприятий</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Снижение объемов финансирования из республиканского бюджета</w:t>
            </w:r>
          </w:p>
        </w:tc>
        <w:tc>
          <w:tcPr>
            <w:tcW w:w="993" w:type="dxa"/>
          </w:tcPr>
          <w:p w:rsidR="00AB391F" w:rsidRPr="00AB391F" w:rsidRDefault="00AB391F" w:rsidP="00AB391F">
            <w:pPr>
              <w:widowControl w:val="0"/>
              <w:autoSpaceDE w:val="0"/>
              <w:autoSpaceDN w:val="0"/>
              <w:adjustRightInd w:val="0"/>
              <w:spacing w:after="0" w:line="240" w:lineRule="auto"/>
              <w:ind w:left="-108" w:right="-20"/>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992" w:type="dxa"/>
          </w:tcPr>
          <w:p w:rsidR="00AB391F" w:rsidRPr="00AB391F" w:rsidRDefault="00AB391F" w:rsidP="00AB391F">
            <w:pPr>
              <w:widowControl w:val="0"/>
              <w:autoSpaceDE w:val="0"/>
              <w:autoSpaceDN w:val="0"/>
              <w:adjustRightInd w:val="0"/>
              <w:spacing w:after="0" w:line="240" w:lineRule="auto"/>
              <w:ind w:left="-54" w:right="-73"/>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510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Мониторинг эффективности бюджетных вложений, определение приоритетов для первоочередного финансирования, снижение объемов работ, корректировка мероприятий, определение первоочередных мероприятий</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Недофинансирование со стороны местных бюджетов</w:t>
            </w:r>
          </w:p>
        </w:tc>
        <w:tc>
          <w:tcPr>
            <w:tcW w:w="993" w:type="dxa"/>
          </w:tcPr>
          <w:p w:rsidR="00AB391F" w:rsidRPr="00AB391F" w:rsidRDefault="00AB391F" w:rsidP="00AB391F">
            <w:pPr>
              <w:widowControl w:val="0"/>
              <w:autoSpaceDE w:val="0"/>
              <w:autoSpaceDN w:val="0"/>
              <w:adjustRightInd w:val="0"/>
              <w:spacing w:after="0" w:line="240" w:lineRule="auto"/>
              <w:ind w:left="-108" w:right="-20"/>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992" w:type="dxa"/>
          </w:tcPr>
          <w:p w:rsidR="00AB391F" w:rsidRPr="00AB391F" w:rsidRDefault="00AB391F" w:rsidP="00AB391F">
            <w:pPr>
              <w:widowControl w:val="0"/>
              <w:autoSpaceDE w:val="0"/>
              <w:autoSpaceDN w:val="0"/>
              <w:adjustRightInd w:val="0"/>
              <w:spacing w:after="0" w:line="240" w:lineRule="auto"/>
              <w:ind w:left="-54" w:right="-73"/>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5103" w:type="dxa"/>
          </w:tcPr>
          <w:p w:rsidR="00AB391F" w:rsidRPr="00AB391F" w:rsidRDefault="00AB391F" w:rsidP="00CB66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 xml:space="preserve">Создание стимулов для участия муниципальных образований, заинтересованных организаций и физических лиц в реализации </w:t>
            </w:r>
            <w:r w:rsidR="00CB66E1">
              <w:rPr>
                <w:rFonts w:ascii="Times New Roman" w:eastAsia="Times New Roman" w:hAnsi="Times New Roman" w:cs="Times New Roman"/>
                <w:sz w:val="24"/>
                <w:szCs w:val="24"/>
                <w:lang w:eastAsia="ru-RU"/>
              </w:rPr>
              <w:t>г</w:t>
            </w:r>
            <w:r w:rsidRPr="00AB391F">
              <w:rPr>
                <w:rFonts w:ascii="Times New Roman" w:eastAsia="Times New Roman" w:hAnsi="Times New Roman" w:cs="Times New Roman"/>
                <w:sz w:val="24"/>
                <w:szCs w:val="24"/>
                <w:lang w:eastAsia="ru-RU"/>
              </w:rPr>
              <w:t>осударственной программы, мониторинг эффективности бюджетных вложений</w:t>
            </w:r>
          </w:p>
        </w:tc>
      </w:tr>
      <w:tr w:rsidR="00AB391F" w:rsidRPr="00AB391F" w:rsidTr="00284E38">
        <w:trPr>
          <w:trHeight w:val="685"/>
        </w:trPr>
        <w:tc>
          <w:tcPr>
            <w:tcW w:w="10031" w:type="dxa"/>
            <w:gridSpan w:val="4"/>
            <w:vAlign w:val="center"/>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B391F">
              <w:rPr>
                <w:rFonts w:ascii="Times New Roman" w:eastAsia="Times New Roman" w:hAnsi="Times New Roman" w:cs="Times New Roman"/>
                <w:sz w:val="24"/>
                <w:szCs w:val="24"/>
                <w:lang w:eastAsia="ru-RU"/>
              </w:rPr>
              <w:t>Законодательные риски, связанные с изменением либо несовершенством законодательной базы в сфере жилищно-коммунального хозяйства</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Изменения федерального и республиканского законодательства в сфере жилищно-коммуналь-ного хозяйства</w:t>
            </w:r>
          </w:p>
        </w:tc>
        <w:tc>
          <w:tcPr>
            <w:tcW w:w="99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992" w:type="dxa"/>
          </w:tcPr>
          <w:p w:rsidR="00AB391F" w:rsidRPr="00AB391F" w:rsidRDefault="00AB391F" w:rsidP="00AB391F">
            <w:pPr>
              <w:widowControl w:val="0"/>
              <w:autoSpaceDE w:val="0"/>
              <w:autoSpaceDN w:val="0"/>
              <w:adjustRightInd w:val="0"/>
              <w:spacing w:after="0" w:line="240" w:lineRule="auto"/>
              <w:ind w:left="-54"/>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510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Сни</w:t>
            </w:r>
            <w:r w:rsidR="00645D2C">
              <w:rPr>
                <w:rFonts w:ascii="Times New Roman" w:eastAsia="Times New Roman" w:hAnsi="Times New Roman" w:cs="Times New Roman"/>
                <w:sz w:val="24"/>
                <w:szCs w:val="24"/>
                <w:lang w:eastAsia="ru-RU"/>
              </w:rPr>
              <w:t>жение актуальности мероприятий г</w:t>
            </w:r>
            <w:r w:rsidRPr="00AB391F">
              <w:rPr>
                <w:rFonts w:ascii="Times New Roman" w:eastAsia="Times New Roman" w:hAnsi="Times New Roman" w:cs="Times New Roman"/>
                <w:sz w:val="24"/>
                <w:szCs w:val="24"/>
                <w:lang w:eastAsia="ru-RU"/>
              </w:rPr>
              <w:t>осударственной программы</w:t>
            </w:r>
          </w:p>
        </w:tc>
        <w:tc>
          <w:tcPr>
            <w:tcW w:w="99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992" w:type="dxa"/>
          </w:tcPr>
          <w:p w:rsidR="00AB391F" w:rsidRPr="00AB391F" w:rsidRDefault="00AB391F" w:rsidP="00AB391F">
            <w:pPr>
              <w:widowControl w:val="0"/>
              <w:autoSpaceDE w:val="0"/>
              <w:autoSpaceDN w:val="0"/>
              <w:adjustRightInd w:val="0"/>
              <w:spacing w:after="0" w:line="240" w:lineRule="auto"/>
              <w:ind w:left="-54"/>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510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Ежегодный анализ эффективности ме</w:t>
            </w:r>
            <w:r w:rsidR="00645D2C">
              <w:rPr>
                <w:rFonts w:ascii="Times New Roman" w:eastAsia="Times New Roman" w:hAnsi="Times New Roman" w:cs="Times New Roman"/>
                <w:sz w:val="24"/>
                <w:szCs w:val="24"/>
                <w:lang w:eastAsia="ru-RU"/>
              </w:rPr>
              <w:t>роприятий г</w:t>
            </w:r>
            <w:r w:rsidRPr="00AB391F">
              <w:rPr>
                <w:rFonts w:ascii="Times New Roman" w:eastAsia="Times New Roman" w:hAnsi="Times New Roman" w:cs="Times New Roman"/>
                <w:sz w:val="24"/>
                <w:szCs w:val="24"/>
                <w:lang w:eastAsia="ru-RU"/>
              </w:rPr>
              <w:t>осударственной программы, перераспределение средств между ме</w:t>
            </w:r>
            <w:r w:rsidR="00645D2C">
              <w:rPr>
                <w:rFonts w:ascii="Times New Roman" w:eastAsia="Times New Roman" w:hAnsi="Times New Roman" w:cs="Times New Roman"/>
                <w:sz w:val="24"/>
                <w:szCs w:val="24"/>
                <w:lang w:eastAsia="ru-RU"/>
              </w:rPr>
              <w:t>роприятиями г</w:t>
            </w:r>
            <w:r w:rsidRPr="00AB391F">
              <w:rPr>
                <w:rFonts w:ascii="Times New Roman" w:eastAsia="Times New Roman" w:hAnsi="Times New Roman" w:cs="Times New Roman"/>
                <w:sz w:val="24"/>
                <w:szCs w:val="24"/>
                <w:lang w:eastAsia="ru-RU"/>
              </w:rPr>
              <w:t>осударственной программы</w:t>
            </w:r>
          </w:p>
        </w:tc>
      </w:tr>
      <w:tr w:rsidR="00AB391F" w:rsidRPr="00AB391F" w:rsidTr="00284E38">
        <w:tc>
          <w:tcPr>
            <w:tcW w:w="10031" w:type="dxa"/>
            <w:gridSpan w:val="4"/>
            <w:vAlign w:val="center"/>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B391F">
              <w:rPr>
                <w:rFonts w:ascii="Times New Roman" w:eastAsia="Times New Roman" w:hAnsi="Times New Roman" w:cs="Times New Roman"/>
                <w:sz w:val="24"/>
                <w:szCs w:val="24"/>
                <w:lang w:eastAsia="ru-RU"/>
              </w:rPr>
              <w:t>Социальные риски, связанные с человеческим фактором, с низкой социальной активностью населения, отсутствием массовой культуры соучастия в благоустройстве дворовых территорий</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Недоверие со стороны собственников жилых помещений многоквартирных домов в</w:t>
            </w:r>
            <w:r w:rsidR="00645D2C">
              <w:rPr>
                <w:rFonts w:ascii="Times New Roman" w:eastAsia="Times New Roman" w:hAnsi="Times New Roman" w:cs="Times New Roman"/>
                <w:sz w:val="24"/>
                <w:szCs w:val="24"/>
                <w:lang w:eastAsia="ru-RU"/>
              </w:rPr>
              <w:t xml:space="preserve"> части доступности мероприятий г</w:t>
            </w:r>
            <w:r w:rsidRPr="00AB391F">
              <w:rPr>
                <w:rFonts w:ascii="Times New Roman" w:eastAsia="Times New Roman" w:hAnsi="Times New Roman" w:cs="Times New Roman"/>
                <w:sz w:val="24"/>
                <w:szCs w:val="24"/>
                <w:lang w:eastAsia="ru-RU"/>
              </w:rPr>
              <w:t>осударственной программы</w:t>
            </w:r>
          </w:p>
        </w:tc>
        <w:tc>
          <w:tcPr>
            <w:tcW w:w="99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992"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510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Повышение открытости за счет информирования об осуществляемых мероприятиях на регулярной основе; популяризация успешных проектов, реализованных с помощью мер государственной поддержки</w:t>
            </w:r>
          </w:p>
        </w:tc>
      </w:tr>
      <w:tr w:rsidR="00AB391F" w:rsidRPr="00AB391F" w:rsidTr="00284E38">
        <w:tc>
          <w:tcPr>
            <w:tcW w:w="2943" w:type="dxa"/>
          </w:tcPr>
          <w:p w:rsidR="00AB391F" w:rsidRPr="00AB391F" w:rsidRDefault="00AB391F" w:rsidP="002233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Невостребованность ме</w:t>
            </w:r>
            <w:r w:rsidR="00645D2C">
              <w:rPr>
                <w:rFonts w:ascii="Times New Roman" w:eastAsia="Times New Roman" w:hAnsi="Times New Roman" w:cs="Times New Roman"/>
                <w:sz w:val="24"/>
                <w:szCs w:val="24"/>
                <w:lang w:eastAsia="ru-RU"/>
              </w:rPr>
              <w:t xml:space="preserve">роприятий </w:t>
            </w:r>
          </w:p>
        </w:tc>
        <w:tc>
          <w:tcPr>
            <w:tcW w:w="99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992"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5103" w:type="dxa"/>
          </w:tcPr>
          <w:p w:rsidR="00AB391F" w:rsidRPr="00AB391F" w:rsidRDefault="00AB391F" w:rsidP="002233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 xml:space="preserve">Осуществление регулярного информирования о мероприятиях с использованием </w:t>
            </w:r>
          </w:p>
        </w:tc>
      </w:tr>
      <w:tr w:rsidR="002233C2" w:rsidRPr="00AB391F" w:rsidTr="002233C2">
        <w:tc>
          <w:tcPr>
            <w:tcW w:w="2943" w:type="dxa"/>
            <w:vAlign w:val="center"/>
          </w:tcPr>
          <w:p w:rsidR="002233C2" w:rsidRDefault="002233C2" w:rsidP="002233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93" w:type="dxa"/>
            <w:vAlign w:val="center"/>
          </w:tcPr>
          <w:p w:rsidR="002233C2" w:rsidRPr="00AB391F" w:rsidRDefault="002233C2" w:rsidP="002233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vAlign w:val="center"/>
          </w:tcPr>
          <w:p w:rsidR="002233C2" w:rsidRPr="00AB391F" w:rsidRDefault="002233C2" w:rsidP="002233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vAlign w:val="center"/>
          </w:tcPr>
          <w:p w:rsidR="002233C2" w:rsidRPr="00AB391F" w:rsidRDefault="002233C2" w:rsidP="002233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233C2" w:rsidRPr="00AB391F" w:rsidTr="00284E38">
        <w:tc>
          <w:tcPr>
            <w:tcW w:w="2943" w:type="dxa"/>
          </w:tcPr>
          <w:p w:rsidR="002233C2" w:rsidRPr="00AB391F" w:rsidRDefault="002233C2"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B391F">
              <w:rPr>
                <w:rFonts w:ascii="Times New Roman" w:eastAsia="Times New Roman" w:hAnsi="Times New Roman" w:cs="Times New Roman"/>
                <w:sz w:val="24"/>
                <w:szCs w:val="24"/>
                <w:lang w:eastAsia="ru-RU"/>
              </w:rPr>
              <w:t>осударственной программы в связи с недостаточной информированностью</w:t>
            </w:r>
          </w:p>
        </w:tc>
        <w:tc>
          <w:tcPr>
            <w:tcW w:w="993" w:type="dxa"/>
          </w:tcPr>
          <w:p w:rsidR="002233C2" w:rsidRPr="00AB391F" w:rsidRDefault="002233C2"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2233C2" w:rsidRPr="00AB391F" w:rsidRDefault="002233C2"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3" w:type="dxa"/>
          </w:tcPr>
          <w:p w:rsidR="002233C2" w:rsidRPr="00AB391F" w:rsidRDefault="002233C2"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разнообразных каналов коммуникаций (СМИ, муниципальные образования, встречи, семинары)</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Недостаточная активность собственников жилых помещений многоквартирных домов</w:t>
            </w:r>
          </w:p>
        </w:tc>
        <w:tc>
          <w:tcPr>
            <w:tcW w:w="99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992"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5103" w:type="dxa"/>
          </w:tcPr>
          <w:p w:rsidR="00AB391F" w:rsidRPr="00AB391F" w:rsidRDefault="00645D2C"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Корректировка мероприятий г</w:t>
            </w:r>
            <w:r w:rsidR="00AB391F" w:rsidRPr="00AB391F">
              <w:rPr>
                <w:rFonts w:ascii="Times New Roman" w:eastAsia="Times New Roman" w:hAnsi="Times New Roman" w:cs="Times New Roman"/>
                <w:sz w:val="24"/>
                <w:szCs w:val="24"/>
                <w:lang w:eastAsia="ru-RU"/>
              </w:rPr>
              <w:t>осударственной программы с привлечением собственников жилых помещений многоквартирных домов</w:t>
            </w:r>
          </w:p>
        </w:tc>
      </w:tr>
      <w:tr w:rsidR="00AB391F" w:rsidRPr="00AB391F" w:rsidTr="00284E38">
        <w:tc>
          <w:tcPr>
            <w:tcW w:w="10031" w:type="dxa"/>
            <w:gridSpan w:val="4"/>
            <w:vAlign w:val="center"/>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B391F">
              <w:rPr>
                <w:rFonts w:ascii="Times New Roman" w:eastAsia="Times New Roman" w:hAnsi="Times New Roman" w:cs="Times New Roman"/>
                <w:sz w:val="24"/>
                <w:szCs w:val="24"/>
                <w:lang w:eastAsia="ru-RU"/>
              </w:rPr>
              <w:t>Риски, связанные с недостоверностью информации</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Неправильная оценка перспектив развития сферы и эффективности реа</w:t>
            </w:r>
            <w:r w:rsidR="00645D2C">
              <w:rPr>
                <w:rFonts w:ascii="Times New Roman" w:eastAsia="Times New Roman" w:hAnsi="Times New Roman" w:cs="Times New Roman"/>
                <w:sz w:val="24"/>
                <w:szCs w:val="24"/>
                <w:lang w:eastAsia="ru-RU"/>
              </w:rPr>
              <w:t>лизации мероприятий г</w:t>
            </w:r>
            <w:r w:rsidRPr="00AB391F">
              <w:rPr>
                <w:rFonts w:ascii="Times New Roman" w:eastAsia="Times New Roman" w:hAnsi="Times New Roman" w:cs="Times New Roman"/>
                <w:sz w:val="24"/>
                <w:szCs w:val="24"/>
                <w:lang w:eastAsia="ru-RU"/>
              </w:rPr>
              <w:t>осударственной программы из-за получения недостоверной информации</w:t>
            </w:r>
          </w:p>
        </w:tc>
        <w:tc>
          <w:tcPr>
            <w:tcW w:w="99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992" w:type="dxa"/>
          </w:tcPr>
          <w:p w:rsidR="00AB391F" w:rsidRPr="00AB391F" w:rsidRDefault="00AB391F" w:rsidP="00AB391F">
            <w:pPr>
              <w:widowControl w:val="0"/>
              <w:autoSpaceDE w:val="0"/>
              <w:autoSpaceDN w:val="0"/>
              <w:adjustRightInd w:val="0"/>
              <w:spacing w:after="0" w:line="240" w:lineRule="auto"/>
              <w:ind w:left="-54"/>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Высокая</w:t>
            </w:r>
          </w:p>
        </w:tc>
        <w:tc>
          <w:tcPr>
            <w:tcW w:w="510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Сотрудничество с муниципальными образованиями, проведение мониторинга и анализа сферы благоустройства, возможность корректировки Программных мероприятий и целевых показателей</w:t>
            </w:r>
          </w:p>
        </w:tc>
      </w:tr>
      <w:tr w:rsidR="00AB391F" w:rsidRPr="00AB391F" w:rsidTr="00284E38">
        <w:tc>
          <w:tcPr>
            <w:tcW w:w="10031" w:type="dxa"/>
            <w:gridSpan w:val="4"/>
            <w:vAlign w:val="center"/>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B391F">
              <w:rPr>
                <w:rFonts w:ascii="Times New Roman" w:eastAsia="Times New Roman" w:hAnsi="Times New Roman" w:cs="Times New Roman"/>
                <w:sz w:val="24"/>
                <w:szCs w:val="24"/>
                <w:lang w:eastAsia="ru-RU"/>
              </w:rPr>
              <w:t>Риски, связанные с негативными природными явлениями</w:t>
            </w:r>
          </w:p>
        </w:tc>
      </w:tr>
      <w:tr w:rsidR="00AB391F" w:rsidRPr="00AB391F" w:rsidTr="00284E38">
        <w:tc>
          <w:tcPr>
            <w:tcW w:w="294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Форс-мажорные обстоятельства - стихийные бедствия (лесные пожары, наводнения, засухи, землетрясения)</w:t>
            </w:r>
          </w:p>
        </w:tc>
        <w:tc>
          <w:tcPr>
            <w:tcW w:w="993"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Низкая</w:t>
            </w:r>
          </w:p>
        </w:tc>
        <w:tc>
          <w:tcPr>
            <w:tcW w:w="992" w:type="dxa"/>
          </w:tcPr>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Средняя</w:t>
            </w:r>
          </w:p>
        </w:tc>
        <w:tc>
          <w:tcPr>
            <w:tcW w:w="5103" w:type="dxa"/>
          </w:tcPr>
          <w:p w:rsidR="00AB391F" w:rsidRPr="00AB391F" w:rsidRDefault="00AB391F" w:rsidP="00AB3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1F">
              <w:rPr>
                <w:rFonts w:ascii="Times New Roman" w:eastAsia="Times New Roman" w:hAnsi="Times New Roman" w:cs="Times New Roman"/>
                <w:sz w:val="24"/>
                <w:szCs w:val="24"/>
                <w:lang w:eastAsia="ru-RU"/>
              </w:rPr>
              <w:t>Выработка скоординированных действий региональных органов государственной власти Карачаево-Черкесской Республики, местного самоуправления по преодолению препятствий</w:t>
            </w:r>
          </w:p>
        </w:tc>
      </w:tr>
    </w:tbl>
    <w:p w:rsidR="00F65C44" w:rsidRDefault="00F65C44" w:rsidP="00AB391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70BD7" w:rsidRDefault="00F70BD7"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391F" w:rsidRPr="00711A95" w:rsidRDefault="00645D2C"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1A95">
        <w:rPr>
          <w:rFonts w:ascii="Times New Roman" w:eastAsia="Times New Roman" w:hAnsi="Times New Roman" w:cs="Times New Roman"/>
          <w:b/>
          <w:bCs/>
          <w:sz w:val="28"/>
          <w:szCs w:val="28"/>
          <w:lang w:eastAsia="ru-RU"/>
        </w:rPr>
        <w:t>2. Цели и задачи г</w:t>
      </w:r>
      <w:r w:rsidR="00AB391F" w:rsidRPr="00711A95">
        <w:rPr>
          <w:rFonts w:ascii="Times New Roman" w:eastAsia="Times New Roman" w:hAnsi="Times New Roman" w:cs="Times New Roman"/>
          <w:b/>
          <w:bCs/>
          <w:sz w:val="28"/>
          <w:szCs w:val="28"/>
          <w:lang w:eastAsia="ru-RU"/>
        </w:rPr>
        <w:t>осударственной программы</w:t>
      </w:r>
    </w:p>
    <w:p w:rsidR="00D12AFF" w:rsidRDefault="00D12AF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Приоритеты и цели государственн</w:t>
      </w:r>
      <w:r w:rsidR="00645D2C">
        <w:rPr>
          <w:rFonts w:ascii="Times New Roman" w:eastAsia="Times New Roman" w:hAnsi="Times New Roman" w:cs="Times New Roman"/>
          <w:sz w:val="28"/>
          <w:szCs w:val="28"/>
          <w:lang w:eastAsia="ru-RU"/>
        </w:rPr>
        <w:t>ой политики в сфере реализации г</w:t>
      </w:r>
      <w:r w:rsidRPr="00AB391F">
        <w:rPr>
          <w:rFonts w:ascii="Times New Roman" w:eastAsia="Times New Roman" w:hAnsi="Times New Roman" w:cs="Times New Roman"/>
          <w:sz w:val="28"/>
          <w:szCs w:val="28"/>
          <w:lang w:eastAsia="ru-RU"/>
        </w:rPr>
        <w:t>осударственной программы определены:</w:t>
      </w:r>
    </w:p>
    <w:p w:rsidR="00AB391F" w:rsidRPr="00AB391F" w:rsidRDefault="00545BF5"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00AB391F" w:rsidRPr="00AB391F">
          <w:rPr>
            <w:rFonts w:ascii="Times New Roman" w:eastAsia="Times New Roman" w:hAnsi="Times New Roman" w:cs="Times New Roman"/>
            <w:sz w:val="28"/>
            <w:szCs w:val="28"/>
            <w:lang w:eastAsia="ru-RU"/>
          </w:rPr>
          <w:t>Указом</w:t>
        </w:r>
      </w:hyperlink>
      <w:r w:rsidR="00AB391F" w:rsidRPr="00AB391F">
        <w:rPr>
          <w:rFonts w:ascii="Times New Roman" w:eastAsia="Times New Roman" w:hAnsi="Times New Roman" w:cs="Times New Roman"/>
          <w:sz w:val="28"/>
          <w:szCs w:val="28"/>
          <w:lang w:eastAsia="ru-RU"/>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w:t>
      </w:r>
      <w:r w:rsidR="00FD1228">
        <w:rPr>
          <w:rFonts w:ascii="Times New Roman" w:eastAsia="Times New Roman" w:hAnsi="Times New Roman" w:cs="Times New Roman"/>
          <w:sz w:val="28"/>
          <w:szCs w:val="28"/>
          <w:lang w:eastAsia="ru-RU"/>
        </w:rPr>
        <w:t>ства жилищно-коммунальных услуг»</w:t>
      </w:r>
      <w:r w:rsidR="00AB391F" w:rsidRPr="00AB391F">
        <w:rPr>
          <w:rFonts w:ascii="Times New Roman" w:eastAsia="Times New Roman" w:hAnsi="Times New Roman" w:cs="Times New Roman"/>
          <w:sz w:val="28"/>
          <w:szCs w:val="28"/>
          <w:lang w:eastAsia="ru-RU"/>
        </w:rPr>
        <w:t>;</w:t>
      </w:r>
    </w:p>
    <w:p w:rsidR="003A4ED8" w:rsidRPr="00AB391F" w:rsidRDefault="00545BF5"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003A4ED8" w:rsidRPr="00AB391F">
          <w:rPr>
            <w:rFonts w:ascii="Times New Roman" w:eastAsia="Times New Roman" w:hAnsi="Times New Roman" w:cs="Times New Roman"/>
            <w:sz w:val="28"/>
            <w:szCs w:val="28"/>
            <w:lang w:eastAsia="ru-RU"/>
          </w:rPr>
          <w:t>постановлением</w:t>
        </w:r>
      </w:hyperlink>
      <w:r w:rsidR="003A4ED8" w:rsidRPr="00AB391F">
        <w:rPr>
          <w:rFonts w:ascii="Times New Roman" w:eastAsia="Times New Roman" w:hAnsi="Times New Roman" w:cs="Times New Roman"/>
          <w:sz w:val="28"/>
          <w:szCs w:val="28"/>
          <w:lang w:eastAsia="ru-RU"/>
        </w:rPr>
        <w:t xml:space="preserve"> Правительства Российской Федерации от 10.</w:t>
      </w:r>
      <w:r w:rsidR="003A4ED8">
        <w:rPr>
          <w:rFonts w:ascii="Times New Roman" w:eastAsia="Times New Roman" w:hAnsi="Times New Roman" w:cs="Times New Roman"/>
          <w:sz w:val="28"/>
          <w:szCs w:val="28"/>
          <w:lang w:eastAsia="ru-RU"/>
        </w:rPr>
        <w:t xml:space="preserve">02.2017 </w:t>
      </w:r>
      <w:r w:rsidR="003A4ED8" w:rsidRPr="00AB391F">
        <w:rPr>
          <w:rFonts w:ascii="Times New Roman" w:eastAsia="Times New Roman" w:hAnsi="Times New Roman" w:cs="Times New Roman"/>
          <w:sz w:val="28"/>
          <w:szCs w:val="28"/>
          <w:lang w:eastAsia="ru-RU"/>
        </w:rP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A4ED8" w:rsidRPr="00510327" w:rsidRDefault="00FD1228" w:rsidP="003A4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Правилами;</w:t>
      </w:r>
    </w:p>
    <w:p w:rsidR="00AB391F" w:rsidRPr="00AB391F" w:rsidRDefault="00510327"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паспортом приоритетного проекта</w:t>
      </w:r>
      <w:r w:rsidR="00AB391F" w:rsidRPr="00AB391F">
        <w:rPr>
          <w:rFonts w:ascii="Times New Roman" w:eastAsia="Times New Roman" w:hAnsi="Times New Roman" w:cs="Times New Roman"/>
          <w:sz w:val="28"/>
          <w:szCs w:val="28"/>
          <w:lang w:eastAsia="ru-RU"/>
        </w:rPr>
        <w:t xml:space="preserve"> «Формирование комфортной городской среды», утвержденным президиумом Совета при Президенте Российской Федерации по стратегическому развитию</w:t>
      </w:r>
      <w:r>
        <w:rPr>
          <w:rFonts w:ascii="Times New Roman" w:eastAsia="Times New Roman" w:hAnsi="Times New Roman" w:cs="Times New Roman"/>
          <w:sz w:val="28"/>
          <w:szCs w:val="28"/>
          <w:lang w:eastAsia="ru-RU"/>
        </w:rPr>
        <w:t xml:space="preserve"> и приоритетным проектом от 18.04.2017 №5</w:t>
      </w:r>
      <w:r w:rsidR="00AB391F" w:rsidRPr="00AB391F">
        <w:rPr>
          <w:rFonts w:ascii="Times New Roman" w:eastAsia="Times New Roman" w:hAnsi="Times New Roman" w:cs="Times New Roman"/>
          <w:sz w:val="28"/>
          <w:szCs w:val="28"/>
          <w:lang w:eastAsia="ru-RU"/>
        </w:rPr>
        <w:t>;</w:t>
      </w:r>
    </w:p>
    <w:p w:rsidR="00AB391F" w:rsidRPr="00AB391F" w:rsidRDefault="00545BF5"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 w:history="1">
        <w:r w:rsidR="00AB391F" w:rsidRPr="00AB391F">
          <w:rPr>
            <w:rFonts w:ascii="Times New Roman" w:eastAsia="Times New Roman" w:hAnsi="Times New Roman" w:cs="Times New Roman"/>
            <w:sz w:val="28"/>
            <w:szCs w:val="28"/>
            <w:lang w:eastAsia="ru-RU"/>
          </w:rPr>
          <w:t>Приказом</w:t>
        </w:r>
      </w:hyperlink>
      <w:r w:rsidR="00AB391F" w:rsidRPr="00AB391F">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06.04.2017 № 691/пр «Об утверждении м</w:t>
      </w:r>
      <w:r w:rsidR="006374A9">
        <w:rPr>
          <w:rFonts w:ascii="Times New Roman" w:eastAsia="Times New Roman" w:hAnsi="Times New Roman" w:cs="Times New Roman"/>
          <w:sz w:val="28"/>
          <w:szCs w:val="28"/>
          <w:lang w:eastAsia="ru-RU"/>
        </w:rPr>
        <w:t>е</w:t>
      </w:r>
      <w:r w:rsidR="00AB391F" w:rsidRPr="00AB391F">
        <w:rPr>
          <w:rFonts w:ascii="Times New Roman" w:eastAsia="Times New Roman" w:hAnsi="Times New Roman" w:cs="Times New Roman"/>
          <w:sz w:val="28"/>
          <w:szCs w:val="28"/>
          <w:lang w:eastAsia="ru-RU"/>
        </w:rPr>
        <w:t xml:space="preserve">тодических рекомендаций по подготовке государственных программ субъектов Российской Федерации и муниципальных программ формирования современной </w:t>
      </w:r>
      <w:r w:rsidR="00AB391F" w:rsidRPr="00AB391F">
        <w:rPr>
          <w:rFonts w:ascii="Times New Roman" w:eastAsia="Times New Roman" w:hAnsi="Times New Roman" w:cs="Times New Roman"/>
          <w:sz w:val="28"/>
          <w:szCs w:val="28"/>
          <w:lang w:eastAsia="ru-RU"/>
        </w:rPr>
        <w:lastRenderedPageBreak/>
        <w:t>городской среды в рамках реализации приоритетного проекта «Формирование комфортной городской среды</w:t>
      </w:r>
      <w:r w:rsidR="00FD1228">
        <w:rPr>
          <w:rFonts w:ascii="Times New Roman" w:eastAsia="Times New Roman" w:hAnsi="Times New Roman" w:cs="Times New Roman"/>
          <w:sz w:val="28"/>
          <w:szCs w:val="28"/>
          <w:lang w:eastAsia="ru-RU"/>
        </w:rPr>
        <w:t>»</w:t>
      </w:r>
      <w:r w:rsidR="00510327">
        <w:rPr>
          <w:rFonts w:ascii="Times New Roman" w:eastAsia="Times New Roman" w:hAnsi="Times New Roman" w:cs="Times New Roman"/>
          <w:sz w:val="28"/>
          <w:szCs w:val="28"/>
          <w:lang w:eastAsia="ru-RU"/>
        </w:rPr>
        <w:t xml:space="preserve"> на 2018-2022 годы</w:t>
      </w:r>
      <w:r w:rsidR="00AB391F" w:rsidRPr="00AB391F">
        <w:rPr>
          <w:rFonts w:ascii="Times New Roman" w:eastAsia="Times New Roman" w:hAnsi="Times New Roman" w:cs="Times New Roman"/>
          <w:sz w:val="28"/>
          <w:szCs w:val="28"/>
          <w:lang w:eastAsia="ru-RU"/>
        </w:rPr>
        <w:t>».</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В целях реализации приоритетного проекта по основному направлению стратегического развития Российской Федерации «Формирование комфортной городской </w:t>
      </w:r>
      <w:r w:rsidR="00645D2C">
        <w:rPr>
          <w:rFonts w:ascii="Times New Roman" w:eastAsia="Times New Roman" w:hAnsi="Times New Roman" w:cs="Times New Roman"/>
          <w:sz w:val="28"/>
          <w:szCs w:val="28"/>
          <w:lang w:eastAsia="ru-RU"/>
        </w:rPr>
        <w:t>среды» разработаны мероприятия г</w:t>
      </w:r>
      <w:r w:rsidRPr="00AB391F">
        <w:rPr>
          <w:rFonts w:ascii="Times New Roman" w:eastAsia="Times New Roman" w:hAnsi="Times New Roman" w:cs="Times New Roman"/>
          <w:sz w:val="28"/>
          <w:szCs w:val="28"/>
          <w:lang w:eastAsia="ru-RU"/>
        </w:rPr>
        <w:t>осударственной программы, направленные на формирование современной городской среды Карачаево-Черкесской Республики.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Реализация программных мероприятий предусматривает активное участие граждан в формировании и реализации муниципальных программ формирования современной городской среды (далее - муниципальные программы по благоустройству).</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На основе принципов, разработанных Минстроем России, органы местного самоуправления поселений,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предусматривающие в том числе учет мнения граждан при формировании муниципальных программ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Карачаево-Черкесской Республики, в рамках которого разрабо</w:t>
      </w:r>
      <w:r w:rsidR="00645D2C">
        <w:rPr>
          <w:rFonts w:ascii="Times New Roman" w:eastAsia="Times New Roman" w:hAnsi="Times New Roman" w:cs="Times New Roman"/>
          <w:sz w:val="28"/>
          <w:szCs w:val="28"/>
          <w:lang w:eastAsia="ru-RU"/>
        </w:rPr>
        <w:t>тана г</w:t>
      </w:r>
      <w:r w:rsidRPr="00AB391F">
        <w:rPr>
          <w:rFonts w:ascii="Times New Roman" w:eastAsia="Times New Roman" w:hAnsi="Times New Roman" w:cs="Times New Roman"/>
          <w:sz w:val="28"/>
          <w:szCs w:val="28"/>
          <w:lang w:eastAsia="ru-RU"/>
        </w:rPr>
        <w:t>осударственная программа.</w:t>
      </w:r>
    </w:p>
    <w:p w:rsidR="00883A2C" w:rsidRDefault="00883A2C"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w:t>
      </w:r>
      <w:r w:rsidR="00645D2C">
        <w:rPr>
          <w:rFonts w:ascii="Times New Roman" w:eastAsia="Times New Roman" w:hAnsi="Times New Roman" w:cs="Times New Roman"/>
          <w:sz w:val="28"/>
          <w:szCs w:val="28"/>
          <w:lang w:eastAsia="ru-RU"/>
        </w:rPr>
        <w:t xml:space="preserve"> г</w:t>
      </w:r>
      <w:r w:rsidR="00AB391F" w:rsidRPr="00AB391F">
        <w:rPr>
          <w:rFonts w:ascii="Times New Roman" w:eastAsia="Times New Roman" w:hAnsi="Times New Roman" w:cs="Times New Roman"/>
          <w:sz w:val="28"/>
          <w:szCs w:val="28"/>
          <w:lang w:eastAsia="ru-RU"/>
        </w:rPr>
        <w:t>осударственной программы является повышение качества и комфорта территори</w:t>
      </w:r>
      <w:r>
        <w:rPr>
          <w:rFonts w:ascii="Times New Roman" w:eastAsia="Times New Roman" w:hAnsi="Times New Roman" w:cs="Times New Roman"/>
          <w:sz w:val="28"/>
          <w:szCs w:val="28"/>
          <w:lang w:eastAsia="ru-RU"/>
        </w:rPr>
        <w:t>й</w:t>
      </w:r>
      <w:r w:rsidR="00AB391F" w:rsidRPr="00AB391F">
        <w:rPr>
          <w:rFonts w:ascii="Times New Roman" w:eastAsia="Times New Roman" w:hAnsi="Times New Roman" w:cs="Times New Roman"/>
          <w:sz w:val="28"/>
          <w:szCs w:val="28"/>
          <w:lang w:eastAsia="ru-RU"/>
        </w:rPr>
        <w:t xml:space="preserve"> муниципальных образований Карачаево-Черкесской Республики.</w:t>
      </w:r>
      <w:r>
        <w:rPr>
          <w:rFonts w:ascii="Times New Roman" w:eastAsia="Times New Roman" w:hAnsi="Times New Roman" w:cs="Times New Roman"/>
          <w:sz w:val="28"/>
          <w:szCs w:val="28"/>
          <w:lang w:eastAsia="ru-RU"/>
        </w:rPr>
        <w:t xml:space="preserve"> </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Для оценки эффе</w:t>
      </w:r>
      <w:r w:rsidR="00FD1228">
        <w:rPr>
          <w:rFonts w:ascii="Times New Roman" w:eastAsia="Times New Roman" w:hAnsi="Times New Roman" w:cs="Times New Roman"/>
          <w:sz w:val="28"/>
          <w:szCs w:val="28"/>
          <w:lang w:eastAsia="ru-RU"/>
        </w:rPr>
        <w:t>ктивности поставленной цели</w:t>
      </w:r>
      <w:r w:rsidR="00645D2C">
        <w:rPr>
          <w:rFonts w:ascii="Times New Roman" w:eastAsia="Times New Roman" w:hAnsi="Times New Roman" w:cs="Times New Roman"/>
          <w:sz w:val="28"/>
          <w:szCs w:val="28"/>
          <w:lang w:eastAsia="ru-RU"/>
        </w:rPr>
        <w:t xml:space="preserve"> в г</w:t>
      </w:r>
      <w:r w:rsidRPr="00AB391F">
        <w:rPr>
          <w:rFonts w:ascii="Times New Roman" w:eastAsia="Times New Roman" w:hAnsi="Times New Roman" w:cs="Times New Roman"/>
          <w:sz w:val="28"/>
          <w:szCs w:val="28"/>
          <w:lang w:eastAsia="ru-RU"/>
        </w:rPr>
        <w:t>осударственной программе предусмотрено применение следующих целевых показателей:</w:t>
      </w:r>
      <w:r w:rsidRPr="00AB391F">
        <w:rPr>
          <w:rFonts w:ascii="Times New Roman" w:eastAsia="Times New Roman" w:hAnsi="Times New Roman" w:cs="Times New Roman"/>
          <w:color w:val="FF0000"/>
          <w:sz w:val="20"/>
          <w:szCs w:val="20"/>
          <w:lang w:eastAsia="ru-RU"/>
        </w:rPr>
        <w:t xml:space="preserve"> </w:t>
      </w:r>
    </w:p>
    <w:p w:rsidR="00AB391F" w:rsidRPr="00AB391F" w:rsidRDefault="00AB391F" w:rsidP="00AB3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количество  благоустроенных дворовых территорий многоквартирных домов, подлежащих благоустройству не позднее последнего года реализации федерального проекта накопительным итогом, начиная с 2019 года - </w:t>
      </w:r>
      <w:r w:rsidRPr="00AB391F">
        <w:rPr>
          <w:rFonts w:ascii="Times New Roman" w:eastAsia="Times New Roman" w:hAnsi="Times New Roman" w:cs="Times New Roman"/>
          <w:color w:val="FF0000"/>
          <w:sz w:val="28"/>
          <w:szCs w:val="28"/>
          <w:lang w:eastAsia="ru-RU"/>
        </w:rPr>
        <w:t>31</w:t>
      </w:r>
      <w:r w:rsidR="005E470E">
        <w:rPr>
          <w:rFonts w:ascii="Times New Roman" w:eastAsia="Times New Roman" w:hAnsi="Times New Roman" w:cs="Times New Roman"/>
          <w:color w:val="FF0000"/>
          <w:sz w:val="28"/>
          <w:szCs w:val="28"/>
          <w:lang w:eastAsia="ru-RU"/>
        </w:rPr>
        <w:t>8</w:t>
      </w:r>
      <w:r w:rsidRPr="00AB391F">
        <w:rPr>
          <w:rFonts w:ascii="Times New Roman" w:eastAsia="Times New Roman" w:hAnsi="Times New Roman" w:cs="Times New Roman"/>
          <w:color w:val="FF0000"/>
          <w:sz w:val="28"/>
          <w:szCs w:val="28"/>
          <w:lang w:eastAsia="ru-RU"/>
        </w:rPr>
        <w:t xml:space="preserve"> единиц</w:t>
      </w:r>
      <w:r w:rsidRPr="00AB391F">
        <w:rPr>
          <w:rFonts w:ascii="Times New Roman" w:eastAsia="Times New Roman" w:hAnsi="Times New Roman" w:cs="Times New Roman"/>
          <w:sz w:val="28"/>
          <w:szCs w:val="28"/>
          <w:lang w:eastAsia="ru-RU"/>
        </w:rPr>
        <w:t>;</w:t>
      </w:r>
    </w:p>
    <w:p w:rsidR="00AB391F" w:rsidRPr="006374A9" w:rsidRDefault="00AB391F" w:rsidP="00AB391F">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B391F">
        <w:rPr>
          <w:rFonts w:ascii="Times New Roman" w:eastAsia="Times New Roman" w:hAnsi="Times New Roman" w:cs="Times New Roman"/>
          <w:sz w:val="28"/>
          <w:szCs w:val="28"/>
          <w:lang w:eastAsia="ru-RU"/>
        </w:rPr>
        <w:t xml:space="preserve">количество благоустроенных общественных 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начиная с 2019 года </w:t>
      </w:r>
      <w:r w:rsidR="00FD1228">
        <w:rPr>
          <w:rFonts w:ascii="Times New Roman" w:eastAsia="Times New Roman" w:hAnsi="Times New Roman" w:cs="Times New Roman"/>
          <w:sz w:val="28"/>
          <w:szCs w:val="28"/>
          <w:lang w:eastAsia="ru-RU"/>
        </w:rPr>
        <w:t>–</w:t>
      </w:r>
      <w:r w:rsidRPr="00AB391F">
        <w:rPr>
          <w:rFonts w:ascii="Times New Roman" w:eastAsia="Times New Roman" w:hAnsi="Times New Roman" w:cs="Times New Roman"/>
          <w:sz w:val="28"/>
          <w:szCs w:val="28"/>
          <w:lang w:eastAsia="ru-RU"/>
        </w:rPr>
        <w:t xml:space="preserve"> </w:t>
      </w:r>
      <w:r w:rsidR="002233C2">
        <w:rPr>
          <w:rFonts w:ascii="Times New Roman" w:eastAsia="Times New Roman" w:hAnsi="Times New Roman" w:cs="Times New Roman"/>
          <w:color w:val="FF0000"/>
          <w:sz w:val="28"/>
          <w:szCs w:val="28"/>
          <w:lang w:eastAsia="ru-RU"/>
        </w:rPr>
        <w:t>50</w:t>
      </w:r>
      <w:r w:rsidR="00FD1228">
        <w:rPr>
          <w:rFonts w:ascii="Times New Roman" w:eastAsia="Times New Roman" w:hAnsi="Times New Roman" w:cs="Times New Roman"/>
          <w:color w:val="FF0000"/>
          <w:sz w:val="28"/>
          <w:szCs w:val="28"/>
          <w:lang w:eastAsia="ru-RU"/>
        </w:rPr>
        <w:t xml:space="preserve"> территорий;</w:t>
      </w:r>
    </w:p>
    <w:p w:rsidR="00AB391F" w:rsidRPr="00AB391F" w:rsidRDefault="00AB391F" w:rsidP="00AB3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006374A9">
        <w:rPr>
          <w:rFonts w:ascii="Times New Roman" w:eastAsia="Times New Roman" w:hAnsi="Times New Roman" w:cs="Times New Roman"/>
          <w:sz w:val="28"/>
          <w:szCs w:val="28"/>
          <w:lang w:eastAsia="ru-RU"/>
        </w:rPr>
        <w:t xml:space="preserve"> </w:t>
      </w:r>
      <w:r w:rsidRPr="00AB391F">
        <w:rPr>
          <w:rFonts w:ascii="Times New Roman" w:eastAsia="Times New Roman" w:hAnsi="Times New Roman" w:cs="Times New Roman"/>
          <w:sz w:val="28"/>
          <w:szCs w:val="28"/>
          <w:lang w:eastAsia="ru-RU"/>
        </w:rPr>
        <w:t>- 30 %;</w:t>
      </w:r>
    </w:p>
    <w:p w:rsid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 пространственной и информационной </w:t>
      </w:r>
      <w:r w:rsidRPr="00AB391F">
        <w:rPr>
          <w:rFonts w:ascii="Times New Roman" w:eastAsia="Times New Roman" w:hAnsi="Times New Roman" w:cs="Times New Roman"/>
          <w:sz w:val="28"/>
          <w:szCs w:val="28"/>
          <w:lang w:eastAsia="ru-RU"/>
        </w:rPr>
        <w:lastRenderedPageBreak/>
        <w:t>доступности для инвалидов и других маломобильных групп населения – ежегодно -</w:t>
      </w:r>
      <w:r w:rsidR="006374A9">
        <w:rPr>
          <w:rFonts w:ascii="Times New Roman" w:eastAsia="Times New Roman" w:hAnsi="Times New Roman" w:cs="Times New Roman"/>
          <w:sz w:val="28"/>
          <w:szCs w:val="28"/>
          <w:lang w:eastAsia="ru-RU"/>
        </w:rPr>
        <w:t xml:space="preserve"> </w:t>
      </w:r>
      <w:r w:rsidRPr="00AB391F">
        <w:rPr>
          <w:rFonts w:ascii="Times New Roman" w:eastAsia="Times New Roman" w:hAnsi="Times New Roman" w:cs="Times New Roman"/>
          <w:sz w:val="28"/>
          <w:szCs w:val="28"/>
          <w:lang w:eastAsia="ru-RU"/>
        </w:rPr>
        <w:t>100 %;</w:t>
      </w:r>
    </w:p>
    <w:p w:rsidR="00020331" w:rsidRPr="00D8016F" w:rsidRDefault="00020331" w:rsidP="00AB391F">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8016F">
        <w:rPr>
          <w:rFonts w:ascii="Times New Roman" w:hAnsi="Times New Roman" w:cs="Times New Roman"/>
          <w:color w:val="7030A0"/>
          <w:sz w:val="28"/>
          <w:szCs w:val="28"/>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90 %;</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количество городов с благоприятной средой в течении реализации федерального проекта  - 2 единицы;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среднее значение индекса качества городской среды по Российской Федерации в течении реализации федерального проекта - 30 %;</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последнего года реализации федерального проекта 100 %;</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площадь благоустроенных общественных территорий муниципального образования, нуждающихся в благоустройстве до конца реализации федерального проекта - 45 га, в том числе в отчетном году -7,5 га;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реализации федерального проекта 50 %;</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доля трудового и (или) финансового участия заинтересованных лиц в выполнении минимального перечня работ по благоустройству дворовых территорий -20 %; </w:t>
      </w:r>
    </w:p>
    <w:p w:rsidR="00883A2C"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доля трудового и (или) финансового участия заинтересованных лиц в выполнении дополнительного перечня работ по благоустройству дворовых терри</w:t>
      </w:r>
      <w:r w:rsidR="00883A2C">
        <w:rPr>
          <w:rFonts w:ascii="Times New Roman" w:eastAsia="Times New Roman" w:hAnsi="Times New Roman" w:cs="Times New Roman"/>
          <w:sz w:val="28"/>
          <w:szCs w:val="28"/>
          <w:lang w:eastAsia="ru-RU"/>
        </w:rPr>
        <w:t>торий – 20%.</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Сведения о целевых показателях (индикаторах)</w:t>
      </w:r>
      <w:r w:rsidR="00883A2C">
        <w:rPr>
          <w:rFonts w:ascii="Times New Roman" w:eastAsia="Times New Roman" w:hAnsi="Times New Roman" w:cs="Times New Roman"/>
          <w:sz w:val="28"/>
          <w:szCs w:val="28"/>
          <w:lang w:eastAsia="ru-RU"/>
        </w:rPr>
        <w:t xml:space="preserve"> государственной программы, подпрограмм </w:t>
      </w:r>
      <w:r w:rsidRPr="00AB391F">
        <w:rPr>
          <w:rFonts w:ascii="Times New Roman" w:eastAsia="Times New Roman" w:hAnsi="Times New Roman" w:cs="Times New Roman"/>
          <w:sz w:val="28"/>
          <w:szCs w:val="28"/>
          <w:lang w:eastAsia="ru-RU"/>
        </w:rPr>
        <w:t>и основных мероприяти</w:t>
      </w:r>
      <w:r w:rsidR="00883A2C">
        <w:rPr>
          <w:rFonts w:ascii="Times New Roman" w:eastAsia="Times New Roman" w:hAnsi="Times New Roman" w:cs="Times New Roman"/>
          <w:sz w:val="28"/>
          <w:szCs w:val="28"/>
          <w:lang w:eastAsia="ru-RU"/>
        </w:rPr>
        <w:t>й</w:t>
      </w:r>
      <w:r w:rsidR="0045444B">
        <w:rPr>
          <w:rFonts w:ascii="Times New Roman" w:eastAsia="Times New Roman" w:hAnsi="Times New Roman" w:cs="Times New Roman"/>
          <w:sz w:val="28"/>
          <w:szCs w:val="28"/>
          <w:lang w:eastAsia="ru-RU"/>
        </w:rPr>
        <w:t xml:space="preserve"> государственной программы и их значениях</w:t>
      </w:r>
      <w:r w:rsidRPr="00AB391F">
        <w:rPr>
          <w:rFonts w:ascii="Times New Roman" w:eastAsia="Times New Roman" w:hAnsi="Times New Roman" w:cs="Times New Roman"/>
          <w:sz w:val="28"/>
          <w:szCs w:val="28"/>
          <w:lang w:eastAsia="ru-RU"/>
        </w:rPr>
        <w:t xml:space="preserve"> </w:t>
      </w:r>
      <w:r w:rsidR="00645D2C">
        <w:rPr>
          <w:rFonts w:ascii="Times New Roman" w:eastAsia="Times New Roman" w:hAnsi="Times New Roman" w:cs="Times New Roman"/>
          <w:sz w:val="28"/>
          <w:szCs w:val="28"/>
          <w:lang w:eastAsia="ru-RU"/>
        </w:rPr>
        <w:t xml:space="preserve">представлены в </w:t>
      </w:r>
      <w:r w:rsidR="00645D2C" w:rsidRPr="002233C2">
        <w:rPr>
          <w:rFonts w:ascii="Times New Roman" w:eastAsia="Times New Roman" w:hAnsi="Times New Roman" w:cs="Times New Roman"/>
          <w:color w:val="FF0000"/>
          <w:sz w:val="28"/>
          <w:szCs w:val="28"/>
          <w:lang w:eastAsia="ru-RU"/>
        </w:rPr>
        <w:t>приложе</w:t>
      </w:r>
      <w:r w:rsidR="000A2EFF" w:rsidRPr="002233C2">
        <w:rPr>
          <w:rFonts w:ascii="Times New Roman" w:eastAsia="Times New Roman" w:hAnsi="Times New Roman" w:cs="Times New Roman"/>
          <w:color w:val="FF0000"/>
          <w:sz w:val="28"/>
          <w:szCs w:val="28"/>
          <w:lang w:eastAsia="ru-RU"/>
        </w:rPr>
        <w:t>нии 2</w:t>
      </w:r>
      <w:r w:rsidR="002233C2" w:rsidRPr="002233C2">
        <w:rPr>
          <w:rFonts w:ascii="Times New Roman" w:eastAsia="Times New Roman" w:hAnsi="Times New Roman" w:cs="Times New Roman"/>
          <w:color w:val="FF0000"/>
          <w:sz w:val="28"/>
          <w:szCs w:val="28"/>
          <w:lang w:eastAsia="ru-RU"/>
        </w:rPr>
        <w:t xml:space="preserve"> к </w:t>
      </w:r>
      <w:r w:rsidR="00645D2C" w:rsidRPr="002233C2">
        <w:rPr>
          <w:rFonts w:ascii="Times New Roman" w:eastAsia="Times New Roman" w:hAnsi="Times New Roman" w:cs="Times New Roman"/>
          <w:color w:val="FF0000"/>
          <w:sz w:val="28"/>
          <w:szCs w:val="28"/>
          <w:lang w:eastAsia="ru-RU"/>
        </w:rPr>
        <w:t>г</w:t>
      </w:r>
      <w:r w:rsidRPr="002233C2">
        <w:rPr>
          <w:rFonts w:ascii="Times New Roman" w:eastAsia="Times New Roman" w:hAnsi="Times New Roman" w:cs="Times New Roman"/>
          <w:color w:val="FF0000"/>
          <w:sz w:val="28"/>
          <w:szCs w:val="28"/>
          <w:lang w:eastAsia="ru-RU"/>
        </w:rPr>
        <w:t>осударственной программе</w:t>
      </w:r>
      <w:r w:rsidRPr="00AB391F">
        <w:rPr>
          <w:rFonts w:ascii="Times New Roman" w:eastAsia="Times New Roman" w:hAnsi="Times New Roman" w:cs="Times New Roman"/>
          <w:sz w:val="28"/>
          <w:szCs w:val="28"/>
          <w:lang w:eastAsia="ru-RU"/>
        </w:rPr>
        <w:t>.</w:t>
      </w:r>
    </w:p>
    <w:p w:rsidR="00AB391F" w:rsidRPr="00AB391F" w:rsidRDefault="0045444B"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w:t>
      </w:r>
      <w:r w:rsidR="00AB391F" w:rsidRPr="00AB391F">
        <w:rPr>
          <w:rFonts w:ascii="Times New Roman" w:eastAsia="Times New Roman" w:hAnsi="Times New Roman" w:cs="Times New Roman"/>
          <w:sz w:val="28"/>
          <w:szCs w:val="28"/>
          <w:lang w:eastAsia="ru-RU"/>
        </w:rPr>
        <w:t xml:space="preserve"> задач</w:t>
      </w:r>
      <w:r>
        <w:rPr>
          <w:rFonts w:ascii="Times New Roman" w:eastAsia="Times New Roman" w:hAnsi="Times New Roman" w:cs="Times New Roman"/>
          <w:sz w:val="28"/>
          <w:szCs w:val="28"/>
          <w:lang w:eastAsia="ru-RU"/>
        </w:rPr>
        <w:t>и</w:t>
      </w:r>
      <w:r w:rsidR="00AB391F" w:rsidRPr="00AB391F">
        <w:rPr>
          <w:rFonts w:ascii="Times New Roman" w:eastAsia="Times New Roman" w:hAnsi="Times New Roman" w:cs="Times New Roman"/>
          <w:sz w:val="28"/>
          <w:szCs w:val="28"/>
          <w:lang w:eastAsia="ru-RU"/>
        </w:rPr>
        <w:t xml:space="preserve"> в </w:t>
      </w:r>
      <w:r w:rsidR="00645D2C">
        <w:rPr>
          <w:rFonts w:ascii="Times New Roman" w:eastAsia="Times New Roman" w:hAnsi="Times New Roman" w:cs="Times New Roman"/>
          <w:sz w:val="28"/>
          <w:szCs w:val="28"/>
          <w:lang w:eastAsia="ru-RU"/>
        </w:rPr>
        <w:t>г</w:t>
      </w:r>
      <w:r w:rsidR="00AB391F" w:rsidRPr="00AB391F">
        <w:rPr>
          <w:rFonts w:ascii="Times New Roman" w:eastAsia="Times New Roman" w:hAnsi="Times New Roman" w:cs="Times New Roman"/>
          <w:sz w:val="28"/>
          <w:szCs w:val="28"/>
          <w:lang w:eastAsia="ru-RU"/>
        </w:rPr>
        <w:t>осударственной программе предусмотрена реализация следующих основных мероприятий:</w:t>
      </w:r>
    </w:p>
    <w:p w:rsidR="00AB391F" w:rsidRPr="00AB391F" w:rsidRDefault="002B1617"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Основное мероприятие 1. </w:t>
      </w:r>
      <w:r w:rsidR="00AB391F" w:rsidRPr="00AB391F">
        <w:rPr>
          <w:rFonts w:ascii="Times New Roman" w:eastAsia="Times New Roman" w:hAnsi="Times New Roman" w:cs="Times New Roman"/>
          <w:sz w:val="28"/>
          <w:szCs w:val="28"/>
          <w:lang w:eastAsia="ru-RU"/>
        </w:rPr>
        <w:t>Субсидии на поддержку благоустройства дворовых территорий многоквартирных домов</w:t>
      </w:r>
      <w:r w:rsidR="00FD1228">
        <w:rPr>
          <w:rFonts w:ascii="Times New Roman" w:eastAsia="Times New Roman" w:hAnsi="Times New Roman" w:cs="Times New Roman"/>
          <w:sz w:val="28"/>
          <w:szCs w:val="28"/>
          <w:lang w:eastAsia="ru-RU"/>
        </w:rPr>
        <w:t xml:space="preserve"> (далее – </w:t>
      </w:r>
      <w:r w:rsidR="0045444B">
        <w:rPr>
          <w:rFonts w:ascii="Times New Roman" w:eastAsia="Times New Roman" w:hAnsi="Times New Roman" w:cs="Times New Roman"/>
          <w:sz w:val="28"/>
          <w:szCs w:val="28"/>
          <w:lang w:eastAsia="ru-RU"/>
        </w:rPr>
        <w:t>МКД) и общественных территорий</w:t>
      </w:r>
      <w:r w:rsidR="00AB391F" w:rsidRPr="00AB391F">
        <w:rPr>
          <w:rFonts w:ascii="Times New Roman" w:eastAsia="Times New Roman" w:hAnsi="Times New Roman" w:cs="Times New Roman"/>
          <w:sz w:val="28"/>
          <w:szCs w:val="28"/>
          <w:lang w:eastAsia="ru-RU"/>
        </w:rPr>
        <w:t>.</w:t>
      </w:r>
    </w:p>
    <w:p w:rsidR="00AB391F" w:rsidRPr="00AB391F" w:rsidRDefault="0045444B" w:rsidP="00AB39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Основное мероприятие 2</w:t>
      </w:r>
      <w:r w:rsidR="00AB391F" w:rsidRPr="00AB391F">
        <w:rPr>
          <w:rFonts w:ascii="Times New Roman" w:eastAsia="Times New Roman" w:hAnsi="Times New Roman" w:cs="Times New Roman"/>
          <w:sz w:val="28"/>
          <w:szCs w:val="28"/>
          <w:lang w:eastAsia="ru-RU"/>
        </w:rPr>
        <w:t>. Субсидии на грантовую поддержку</w:t>
      </w:r>
      <w:r w:rsidR="00AB391F" w:rsidRPr="00AB391F">
        <w:rPr>
          <w:rFonts w:ascii="Times New Roman" w:eastAsia="Calibri" w:hAnsi="Times New Roman" w:cs="Times New Roman"/>
          <w:sz w:val="28"/>
          <w:szCs w:val="28"/>
        </w:rPr>
        <w:t xml:space="preserve"> мероприятий по благоустройству общественных территорий муниципальных образований. </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91F">
        <w:rPr>
          <w:rFonts w:ascii="Times New Roman" w:eastAsia="Times New Roman" w:hAnsi="Times New Roman" w:cs="Times New Roman"/>
          <w:sz w:val="28"/>
          <w:szCs w:val="28"/>
          <w:lang w:eastAsia="ru-RU"/>
        </w:rPr>
        <w:t>Грантовая поддержка</w:t>
      </w:r>
      <w:r w:rsidRPr="00AB391F">
        <w:rPr>
          <w:rFonts w:ascii="Times New Roman" w:eastAsia="Calibri" w:hAnsi="Times New Roman" w:cs="Times New Roman"/>
          <w:sz w:val="28"/>
          <w:szCs w:val="28"/>
        </w:rPr>
        <w:t xml:space="preserve"> мероприятий по благоустройству общественных территорий предоставляется муниципальным образованиям – победителям по итогам ежегодного конкурса по благоустройству территории Карачаево-Черкесской Республики в номинации «Лучшее муниципальное образование».</w:t>
      </w:r>
      <w:r w:rsidRPr="00AB391F">
        <w:rPr>
          <w:rFonts w:ascii="Times New Roman" w:eastAsia="Times New Roman" w:hAnsi="Times New Roman" w:cs="Times New Roman"/>
          <w:b/>
          <w:sz w:val="28"/>
          <w:szCs w:val="28"/>
          <w:lang w:eastAsia="ru-RU"/>
        </w:rPr>
        <w:t xml:space="preserve"> </w:t>
      </w: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Положение о проведении ежегодного конкурса по благоустройству территории Карачаево-Черкесской Республики утверждено Приказом Министерства строительства и жилищно-коммунального хозяйства Карачаево-Черкесской Республики от 02.10.2018 № 121.</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План мероприятий по реализации государственной программы представ</w:t>
      </w:r>
      <w:r w:rsidR="000A2EFF">
        <w:rPr>
          <w:rFonts w:ascii="Times New Roman" w:eastAsia="Times New Roman" w:hAnsi="Times New Roman" w:cs="Times New Roman"/>
          <w:sz w:val="28"/>
          <w:szCs w:val="28"/>
          <w:lang w:eastAsia="ru-RU"/>
        </w:rPr>
        <w:t xml:space="preserve">лен </w:t>
      </w:r>
      <w:r w:rsidR="000A2EFF">
        <w:rPr>
          <w:rFonts w:ascii="Times New Roman" w:eastAsia="Times New Roman" w:hAnsi="Times New Roman" w:cs="Times New Roman"/>
          <w:sz w:val="28"/>
          <w:szCs w:val="28"/>
          <w:lang w:eastAsia="ru-RU"/>
        </w:rPr>
        <w:lastRenderedPageBreak/>
        <w:t xml:space="preserve">в </w:t>
      </w:r>
      <w:r w:rsidR="000A2EFF" w:rsidRPr="002233C2">
        <w:rPr>
          <w:rFonts w:ascii="Times New Roman" w:eastAsia="Times New Roman" w:hAnsi="Times New Roman" w:cs="Times New Roman"/>
          <w:color w:val="FF0000"/>
          <w:sz w:val="28"/>
          <w:szCs w:val="28"/>
          <w:lang w:eastAsia="ru-RU"/>
        </w:rPr>
        <w:t>приложении 4</w:t>
      </w:r>
      <w:r w:rsidR="007A160D" w:rsidRPr="002233C2">
        <w:rPr>
          <w:rFonts w:ascii="Times New Roman" w:eastAsia="Times New Roman" w:hAnsi="Times New Roman" w:cs="Times New Roman"/>
          <w:color w:val="FF0000"/>
          <w:sz w:val="28"/>
          <w:szCs w:val="28"/>
          <w:lang w:eastAsia="ru-RU"/>
        </w:rPr>
        <w:t xml:space="preserve"> к г</w:t>
      </w:r>
      <w:r w:rsidRPr="002233C2">
        <w:rPr>
          <w:rFonts w:ascii="Times New Roman" w:eastAsia="Times New Roman" w:hAnsi="Times New Roman" w:cs="Times New Roman"/>
          <w:color w:val="FF0000"/>
          <w:sz w:val="28"/>
          <w:szCs w:val="28"/>
          <w:lang w:eastAsia="ru-RU"/>
        </w:rPr>
        <w:t>осударственной</w:t>
      </w:r>
      <w:r w:rsidRPr="00AB391F">
        <w:rPr>
          <w:rFonts w:ascii="Times New Roman" w:eastAsia="Times New Roman" w:hAnsi="Times New Roman" w:cs="Times New Roman"/>
          <w:sz w:val="28"/>
          <w:szCs w:val="28"/>
          <w:lang w:eastAsia="ru-RU"/>
        </w:rPr>
        <w:t xml:space="preserve"> программе.</w:t>
      </w:r>
    </w:p>
    <w:p w:rsidR="0045444B" w:rsidRDefault="0045444B"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Адресные перечни:</w:t>
      </w:r>
    </w:p>
    <w:p w:rsidR="0045444B"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 всех дворовых</w:t>
      </w:r>
      <w:r w:rsidR="0045444B">
        <w:rPr>
          <w:rFonts w:ascii="Times New Roman" w:eastAsia="Times New Roman" w:hAnsi="Times New Roman" w:cs="Times New Roman"/>
          <w:sz w:val="28"/>
          <w:szCs w:val="28"/>
          <w:lang w:eastAsia="ru-RU"/>
        </w:rPr>
        <w:t xml:space="preserve"> территорий</w:t>
      </w:r>
      <w:r w:rsidRPr="00AB391F">
        <w:rPr>
          <w:rFonts w:ascii="Times New Roman" w:eastAsia="Times New Roman" w:hAnsi="Times New Roman" w:cs="Times New Roman"/>
          <w:sz w:val="28"/>
          <w:szCs w:val="28"/>
          <w:lang w:eastAsia="ru-RU"/>
        </w:rPr>
        <w:t>,</w:t>
      </w:r>
      <w:r w:rsidR="0045444B">
        <w:rPr>
          <w:rFonts w:ascii="Times New Roman" w:eastAsia="Times New Roman" w:hAnsi="Times New Roman" w:cs="Times New Roman"/>
          <w:sz w:val="28"/>
          <w:szCs w:val="28"/>
          <w:lang w:eastAsia="ru-RU"/>
        </w:rPr>
        <w:t xml:space="preserve"> нуждающихся в благоустройстве и подлежащих благоустройству в указанный период исходя из минимального перечня работ по благоустройству, определенный по результатам инвентаризации дворовых территрий;</w:t>
      </w:r>
      <w:r w:rsidRPr="00AB391F">
        <w:rPr>
          <w:rFonts w:ascii="Times New Roman" w:eastAsia="Times New Roman" w:hAnsi="Times New Roman" w:cs="Times New Roman"/>
          <w:sz w:val="28"/>
          <w:szCs w:val="28"/>
          <w:lang w:eastAsia="ru-RU"/>
        </w:rPr>
        <w:t xml:space="preserve"> </w:t>
      </w:r>
    </w:p>
    <w:p w:rsidR="0045444B" w:rsidRDefault="0045444B" w:rsidP="004544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всех общественных территорий,</w:t>
      </w:r>
      <w:r w:rsidRPr="004544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нуждающихся в благоустройстве и подлежащих благоустройству в указанный период, определенный по результатам инвентаризации общественной территории, проведенной в установленном порядке</w:t>
      </w:r>
      <w:r w:rsidR="00353730">
        <w:rPr>
          <w:rFonts w:ascii="Times New Roman" w:eastAsia="Times New Roman" w:hAnsi="Times New Roman" w:cs="Times New Roman"/>
          <w:sz w:val="28"/>
          <w:szCs w:val="28"/>
          <w:lang w:eastAsia="ru-RU"/>
        </w:rPr>
        <w:t>;</w:t>
      </w:r>
    </w:p>
    <w:p w:rsidR="00AB391F" w:rsidRPr="00AB391F" w:rsidRDefault="00353730"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730">
        <w:rPr>
          <w:rFonts w:ascii="Times New Roman" w:eastAsia="Times New Roman" w:hAnsi="Times New Roman" w:cs="Times New Roman"/>
          <w:sz w:val="28"/>
          <w:szCs w:val="28"/>
          <w:lang w:eastAsia="ru-RU"/>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в указанный период за счет средств указанных лиц в соответствии с заключенными соглашениями с органами местного самоуправления</w:t>
      </w:r>
      <w:r>
        <w:rPr>
          <w:rFonts w:ascii="Times New Roman" w:eastAsia="Times New Roman" w:hAnsi="Times New Roman" w:cs="Times New Roman"/>
          <w:sz w:val="28"/>
          <w:szCs w:val="28"/>
          <w:lang w:eastAsia="ru-RU"/>
        </w:rPr>
        <w:t xml:space="preserve"> представлены </w:t>
      </w:r>
      <w:r w:rsidR="00645D2C">
        <w:rPr>
          <w:rFonts w:ascii="Times New Roman" w:eastAsia="Times New Roman" w:hAnsi="Times New Roman" w:cs="Times New Roman"/>
          <w:sz w:val="28"/>
          <w:szCs w:val="28"/>
          <w:lang w:eastAsia="ru-RU"/>
        </w:rPr>
        <w:t xml:space="preserve">в </w:t>
      </w:r>
      <w:r w:rsidR="00645D2C" w:rsidRPr="002233C2">
        <w:rPr>
          <w:rFonts w:ascii="Times New Roman" w:eastAsia="Times New Roman" w:hAnsi="Times New Roman" w:cs="Times New Roman"/>
          <w:color w:val="FF0000"/>
          <w:sz w:val="28"/>
          <w:szCs w:val="28"/>
          <w:lang w:eastAsia="ru-RU"/>
        </w:rPr>
        <w:t xml:space="preserve">приложении </w:t>
      </w:r>
      <w:r w:rsidR="007C4923">
        <w:rPr>
          <w:rFonts w:ascii="Times New Roman" w:eastAsia="Times New Roman" w:hAnsi="Times New Roman" w:cs="Times New Roman"/>
          <w:color w:val="FF0000"/>
          <w:sz w:val="28"/>
          <w:szCs w:val="28"/>
          <w:lang w:eastAsia="ru-RU"/>
        </w:rPr>
        <w:t>9</w:t>
      </w:r>
      <w:r w:rsidR="00BE52F2">
        <w:rPr>
          <w:rFonts w:ascii="Times New Roman" w:eastAsia="Times New Roman" w:hAnsi="Times New Roman" w:cs="Times New Roman"/>
          <w:color w:val="FF0000"/>
          <w:sz w:val="28"/>
          <w:szCs w:val="28"/>
          <w:lang w:eastAsia="ru-RU"/>
        </w:rPr>
        <w:t xml:space="preserve"> </w:t>
      </w:r>
      <w:r w:rsidR="00645D2C" w:rsidRPr="002233C2">
        <w:rPr>
          <w:rFonts w:ascii="Times New Roman" w:eastAsia="Times New Roman" w:hAnsi="Times New Roman" w:cs="Times New Roman"/>
          <w:color w:val="FF0000"/>
          <w:sz w:val="28"/>
          <w:szCs w:val="28"/>
          <w:lang w:eastAsia="ru-RU"/>
        </w:rPr>
        <w:t>к г</w:t>
      </w:r>
      <w:r w:rsidR="00AB391F" w:rsidRPr="002233C2">
        <w:rPr>
          <w:rFonts w:ascii="Times New Roman" w:eastAsia="Times New Roman" w:hAnsi="Times New Roman" w:cs="Times New Roman"/>
          <w:color w:val="FF0000"/>
          <w:sz w:val="28"/>
          <w:szCs w:val="28"/>
          <w:lang w:eastAsia="ru-RU"/>
        </w:rPr>
        <w:t>осударственной</w:t>
      </w:r>
      <w:r w:rsidR="00AB391F" w:rsidRPr="00AB391F">
        <w:rPr>
          <w:rFonts w:ascii="Times New Roman" w:eastAsia="Times New Roman" w:hAnsi="Times New Roman" w:cs="Times New Roman"/>
          <w:sz w:val="28"/>
          <w:szCs w:val="28"/>
          <w:lang w:eastAsia="ru-RU"/>
        </w:rPr>
        <w:t xml:space="preserve"> программе.</w:t>
      </w:r>
    </w:p>
    <w:p w:rsidR="00AB391F" w:rsidRPr="00AB391F" w:rsidRDefault="00353730"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Доработка адресных перечний</w:t>
      </w:r>
      <w:r w:rsidR="00AB391F" w:rsidRPr="00AB391F">
        <w:rPr>
          <w:rFonts w:ascii="Times New Roman" w:eastAsia="Times New Roman" w:hAnsi="Times New Roman" w:cs="Times New Roman"/>
          <w:sz w:val="28"/>
          <w:szCs w:val="28"/>
          <w:lang w:eastAsia="ru-RU"/>
        </w:rPr>
        <w:t xml:space="preserve"> по мероприятиям будет уточняться ежегодно по и</w:t>
      </w:r>
      <w:r w:rsidR="00645D2C">
        <w:rPr>
          <w:rFonts w:ascii="Times New Roman" w:eastAsia="Times New Roman" w:hAnsi="Times New Roman" w:cs="Times New Roman"/>
          <w:sz w:val="28"/>
          <w:szCs w:val="28"/>
          <w:lang w:eastAsia="ru-RU"/>
        </w:rPr>
        <w:t>тогам обсуждения и утверждения г</w:t>
      </w:r>
      <w:r w:rsidR="00AB391F" w:rsidRPr="00AB391F">
        <w:rPr>
          <w:rFonts w:ascii="Times New Roman" w:eastAsia="Times New Roman" w:hAnsi="Times New Roman" w:cs="Times New Roman"/>
          <w:sz w:val="28"/>
          <w:szCs w:val="28"/>
          <w:lang w:eastAsia="ru-RU"/>
        </w:rPr>
        <w:t>осударственной программы и внесения в нее изменений.</w:t>
      </w:r>
    </w:p>
    <w:p w:rsidR="00F65C44" w:rsidRDefault="00F65C44" w:rsidP="00F65C44">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F65C44" w:rsidRPr="00A63BF4" w:rsidRDefault="00AB391F" w:rsidP="00F70BD7">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63BF4">
        <w:rPr>
          <w:rFonts w:ascii="Times New Roman" w:eastAsia="Times New Roman" w:hAnsi="Times New Roman" w:cs="Times New Roman"/>
          <w:b/>
          <w:bCs/>
          <w:sz w:val="28"/>
          <w:szCs w:val="28"/>
          <w:lang w:eastAsia="ru-RU"/>
        </w:rPr>
        <w:t>3. Общая характеристика участия муниципальных образований</w:t>
      </w:r>
    </w:p>
    <w:p w:rsidR="00F65C44" w:rsidRPr="00A63BF4" w:rsidRDefault="00645D2C" w:rsidP="00F70BD7">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63BF4">
        <w:rPr>
          <w:rFonts w:ascii="Times New Roman" w:eastAsia="Times New Roman" w:hAnsi="Times New Roman" w:cs="Times New Roman"/>
          <w:b/>
          <w:bCs/>
          <w:sz w:val="28"/>
          <w:szCs w:val="28"/>
          <w:lang w:eastAsia="ru-RU"/>
        </w:rPr>
        <w:t>К</w:t>
      </w:r>
      <w:r w:rsidR="00A63BF4">
        <w:rPr>
          <w:rFonts w:ascii="Times New Roman" w:eastAsia="Times New Roman" w:hAnsi="Times New Roman" w:cs="Times New Roman"/>
          <w:b/>
          <w:bCs/>
          <w:sz w:val="28"/>
          <w:szCs w:val="28"/>
          <w:lang w:eastAsia="ru-RU"/>
        </w:rPr>
        <w:t>арачаево-</w:t>
      </w:r>
      <w:r w:rsidRPr="00A63BF4">
        <w:rPr>
          <w:rFonts w:ascii="Times New Roman" w:eastAsia="Times New Roman" w:hAnsi="Times New Roman" w:cs="Times New Roman"/>
          <w:b/>
          <w:bCs/>
          <w:sz w:val="28"/>
          <w:szCs w:val="28"/>
          <w:lang w:eastAsia="ru-RU"/>
        </w:rPr>
        <w:t>Ч</w:t>
      </w:r>
      <w:r w:rsidR="00A63BF4">
        <w:rPr>
          <w:rFonts w:ascii="Times New Roman" w:eastAsia="Times New Roman" w:hAnsi="Times New Roman" w:cs="Times New Roman"/>
          <w:b/>
          <w:bCs/>
          <w:sz w:val="28"/>
          <w:szCs w:val="28"/>
          <w:lang w:eastAsia="ru-RU"/>
        </w:rPr>
        <w:t xml:space="preserve">еркесской </w:t>
      </w:r>
      <w:r w:rsidRPr="00A63BF4">
        <w:rPr>
          <w:rFonts w:ascii="Times New Roman" w:eastAsia="Times New Roman" w:hAnsi="Times New Roman" w:cs="Times New Roman"/>
          <w:b/>
          <w:bCs/>
          <w:sz w:val="28"/>
          <w:szCs w:val="28"/>
          <w:lang w:eastAsia="ru-RU"/>
        </w:rPr>
        <w:t>Р</w:t>
      </w:r>
      <w:r w:rsidR="00A63BF4">
        <w:rPr>
          <w:rFonts w:ascii="Times New Roman" w:eastAsia="Times New Roman" w:hAnsi="Times New Roman" w:cs="Times New Roman"/>
          <w:b/>
          <w:bCs/>
          <w:sz w:val="28"/>
          <w:szCs w:val="28"/>
          <w:lang w:eastAsia="ru-RU"/>
        </w:rPr>
        <w:t>еспублики</w:t>
      </w:r>
      <w:r w:rsidRPr="00A63BF4">
        <w:rPr>
          <w:rFonts w:ascii="Times New Roman" w:eastAsia="Times New Roman" w:hAnsi="Times New Roman" w:cs="Times New Roman"/>
          <w:b/>
          <w:bCs/>
          <w:sz w:val="28"/>
          <w:szCs w:val="28"/>
          <w:lang w:eastAsia="ru-RU"/>
        </w:rPr>
        <w:t xml:space="preserve"> в реализации г</w:t>
      </w:r>
      <w:r w:rsidR="00F65C44" w:rsidRPr="00A63BF4">
        <w:rPr>
          <w:rFonts w:ascii="Times New Roman" w:eastAsia="Times New Roman" w:hAnsi="Times New Roman" w:cs="Times New Roman"/>
          <w:b/>
          <w:bCs/>
          <w:sz w:val="28"/>
          <w:szCs w:val="28"/>
          <w:lang w:eastAsia="ru-RU"/>
        </w:rPr>
        <w:t>осударственной про</w:t>
      </w:r>
      <w:r w:rsidR="00AB391F" w:rsidRPr="00A63BF4">
        <w:rPr>
          <w:rFonts w:ascii="Times New Roman" w:eastAsia="Times New Roman" w:hAnsi="Times New Roman" w:cs="Times New Roman"/>
          <w:b/>
          <w:bCs/>
          <w:sz w:val="28"/>
          <w:szCs w:val="28"/>
          <w:lang w:eastAsia="ru-RU"/>
        </w:rPr>
        <w:t>грам</w:t>
      </w:r>
      <w:r w:rsidR="00A63BF4">
        <w:rPr>
          <w:rFonts w:ascii="Times New Roman" w:eastAsia="Times New Roman" w:hAnsi="Times New Roman" w:cs="Times New Roman"/>
          <w:b/>
          <w:bCs/>
          <w:sz w:val="28"/>
          <w:szCs w:val="28"/>
          <w:lang w:eastAsia="ru-RU"/>
        </w:rPr>
        <w:t>мы</w:t>
      </w:r>
    </w:p>
    <w:p w:rsidR="00D12AFF" w:rsidRDefault="00D12AFF" w:rsidP="00F70BD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391F" w:rsidRPr="00F65C44" w:rsidRDefault="00D12AFF" w:rsidP="00F65C44">
      <w:pPr>
        <w:widowControl w:val="0"/>
        <w:autoSpaceDE w:val="0"/>
        <w:autoSpaceDN w:val="0"/>
        <w:adjustRightInd w:val="0"/>
        <w:spacing w:after="0" w:line="240" w:lineRule="auto"/>
        <w:jc w:val="both"/>
        <w:outlineLvl w:val="2"/>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sz w:val="28"/>
          <w:szCs w:val="28"/>
          <w:lang w:eastAsia="ru-RU"/>
        </w:rPr>
        <w:tab/>
      </w:r>
      <w:r w:rsidR="00AB391F" w:rsidRPr="00AB391F">
        <w:rPr>
          <w:rFonts w:ascii="Times New Roman" w:eastAsia="Times New Roman" w:hAnsi="Times New Roman" w:cs="Times New Roman"/>
          <w:sz w:val="28"/>
          <w:szCs w:val="28"/>
          <w:lang w:eastAsia="ru-RU"/>
        </w:rPr>
        <w:t>В целях организации процесса комплексного благоустройства по результатам оценки текущего состояния сферы благоустройства органы местного самоуправления поселений, в состав которых входят населенные пункты с численностью населения свыше 1000 человек, обеспечивают проведение общественных обсуждений и утверждение муниципальных программ формирования современной городской среды (далее - муниципальные программы), включающих в том числе:</w:t>
      </w:r>
    </w:p>
    <w:p w:rsidR="00AB391F" w:rsidRPr="002233C2" w:rsidRDefault="00AB391F" w:rsidP="00F65C4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B391F">
        <w:rPr>
          <w:rFonts w:ascii="Times New Roman" w:eastAsia="Times New Roman" w:hAnsi="Times New Roman" w:cs="Times New Roman"/>
          <w:sz w:val="28"/>
          <w:szCs w:val="28"/>
          <w:lang w:eastAsia="ru-RU"/>
        </w:rPr>
        <w:t xml:space="preserve">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w:t>
      </w:r>
      <w:r w:rsidRPr="002233C2">
        <w:rPr>
          <w:rFonts w:ascii="Times New Roman" w:eastAsia="Times New Roman" w:hAnsi="Times New Roman" w:cs="Times New Roman"/>
          <w:color w:val="FF0000"/>
          <w:sz w:val="28"/>
          <w:szCs w:val="28"/>
          <w:lang w:eastAsia="ru-RU"/>
        </w:rPr>
        <w:t xml:space="preserve">инвентаризации дворовой территории, проведенной в порядке, установленном в приложении 5 к </w:t>
      </w:r>
      <w:r w:rsidR="00645D2C" w:rsidRPr="002233C2">
        <w:rPr>
          <w:rFonts w:ascii="Times New Roman" w:eastAsia="Times New Roman" w:hAnsi="Times New Roman" w:cs="Times New Roman"/>
          <w:color w:val="FF0000"/>
          <w:sz w:val="28"/>
          <w:szCs w:val="28"/>
          <w:lang w:eastAsia="ru-RU"/>
        </w:rPr>
        <w:t>г</w:t>
      </w:r>
      <w:r w:rsidRPr="002233C2">
        <w:rPr>
          <w:rFonts w:ascii="Times New Roman" w:eastAsia="Times New Roman" w:hAnsi="Times New Roman" w:cs="Times New Roman"/>
          <w:color w:val="FF0000"/>
          <w:sz w:val="28"/>
          <w:szCs w:val="28"/>
          <w:lang w:eastAsia="ru-RU"/>
        </w:rPr>
        <w:t>осударственной программе;</w:t>
      </w:r>
    </w:p>
    <w:p w:rsidR="00AB391F" w:rsidRPr="002233C2" w:rsidRDefault="00AB391F" w:rsidP="00F65C4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B391F">
        <w:rPr>
          <w:rFonts w:ascii="Times New Roman" w:eastAsia="Times New Roman" w:hAnsi="Times New Roman" w:cs="Times New Roman"/>
          <w:sz w:val="28"/>
          <w:szCs w:val="28"/>
          <w:lang w:eastAsia="ru-RU"/>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w:t>
      </w:r>
      <w:r w:rsidRPr="002233C2">
        <w:rPr>
          <w:rFonts w:ascii="Times New Roman" w:eastAsia="Times New Roman" w:hAnsi="Times New Roman" w:cs="Times New Roman"/>
          <w:color w:val="FF0000"/>
          <w:sz w:val="28"/>
          <w:szCs w:val="28"/>
          <w:lang w:eastAsia="ru-RU"/>
        </w:rPr>
        <w:lastRenderedPageBreak/>
        <w:t>установленном в при</w:t>
      </w:r>
      <w:r w:rsidR="00645D2C" w:rsidRPr="002233C2">
        <w:rPr>
          <w:rFonts w:ascii="Times New Roman" w:eastAsia="Times New Roman" w:hAnsi="Times New Roman" w:cs="Times New Roman"/>
          <w:color w:val="FF0000"/>
          <w:sz w:val="28"/>
          <w:szCs w:val="28"/>
          <w:lang w:eastAsia="ru-RU"/>
        </w:rPr>
        <w:t>ложении 5 к г</w:t>
      </w:r>
      <w:r w:rsidRPr="002233C2">
        <w:rPr>
          <w:rFonts w:ascii="Times New Roman" w:eastAsia="Times New Roman" w:hAnsi="Times New Roman" w:cs="Times New Roman"/>
          <w:color w:val="FF0000"/>
          <w:sz w:val="28"/>
          <w:szCs w:val="28"/>
          <w:lang w:eastAsia="ru-RU"/>
        </w:rPr>
        <w:t>осударственной программе;</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иные мероприятия по благоустройству, определенные органом местного самоуправления.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В соответствии с </w:t>
      </w:r>
      <w:hyperlink r:id="rId11"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 w:history="1">
        <w:r w:rsidRPr="00AB391F">
          <w:rPr>
            <w:rFonts w:ascii="Times New Roman" w:eastAsia="Times New Roman" w:hAnsi="Times New Roman" w:cs="Times New Roman"/>
            <w:sz w:val="28"/>
            <w:szCs w:val="28"/>
            <w:lang w:eastAsia="ru-RU"/>
          </w:rPr>
          <w:t>Приказом</w:t>
        </w:r>
      </w:hyperlink>
      <w:r w:rsidRPr="00AB391F">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r w:rsidR="00FD1228">
        <w:rPr>
          <w:rFonts w:ascii="Times New Roman" w:eastAsia="Times New Roman" w:hAnsi="Times New Roman" w:cs="Times New Roman"/>
          <w:sz w:val="28"/>
          <w:szCs w:val="28"/>
          <w:lang w:eastAsia="ru-RU"/>
        </w:rPr>
        <w:t>»</w:t>
      </w:r>
      <w:r w:rsidR="00353730">
        <w:rPr>
          <w:rFonts w:ascii="Times New Roman" w:eastAsia="Times New Roman" w:hAnsi="Times New Roman" w:cs="Times New Roman"/>
          <w:sz w:val="28"/>
          <w:szCs w:val="28"/>
          <w:lang w:eastAsia="ru-RU"/>
        </w:rPr>
        <w:t xml:space="preserve"> </w:t>
      </w:r>
      <w:r w:rsidRPr="00AB391F">
        <w:rPr>
          <w:rFonts w:ascii="Times New Roman" w:eastAsia="Times New Roman" w:hAnsi="Times New Roman" w:cs="Times New Roman"/>
          <w:sz w:val="28"/>
          <w:szCs w:val="28"/>
          <w:lang w:eastAsia="ru-RU"/>
        </w:rPr>
        <w:t>органы местного самоуправления обязаны провести инвентаризацию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Карачаево-Черкесской Республики (далее - инвентаризация).</w:t>
      </w:r>
    </w:p>
    <w:p w:rsidR="00BE52F2" w:rsidRPr="007C4923" w:rsidRDefault="00AB391F" w:rsidP="00D94C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923">
        <w:rPr>
          <w:rFonts w:ascii="Times New Roman" w:eastAsia="Times New Roman" w:hAnsi="Times New Roman" w:cs="Times New Roman"/>
          <w:sz w:val="28"/>
          <w:szCs w:val="28"/>
          <w:lang w:eastAsia="ru-RU"/>
        </w:rPr>
        <w:t xml:space="preserve">Порядок проведения инвентаризации дворовых и общественных территорий, объектов недвижимого имущества и земельных участков, предоставленных для их размещения на территории Карачаево-Черкесской Республики, размещен в </w:t>
      </w:r>
      <w:hyperlink w:anchor="Par4269" w:tooltip="Приложение 3" w:history="1">
        <w:r w:rsidRPr="007C4923">
          <w:rPr>
            <w:rFonts w:ascii="Times New Roman" w:eastAsia="Times New Roman" w:hAnsi="Times New Roman" w:cs="Times New Roman"/>
            <w:sz w:val="28"/>
            <w:szCs w:val="28"/>
            <w:lang w:eastAsia="ru-RU"/>
          </w:rPr>
          <w:t>приложении 5</w:t>
        </w:r>
      </w:hyperlink>
      <w:r w:rsidR="002667C9" w:rsidRPr="007C4923">
        <w:rPr>
          <w:rFonts w:ascii="Times New Roman" w:eastAsia="Times New Roman" w:hAnsi="Times New Roman" w:cs="Times New Roman"/>
          <w:sz w:val="28"/>
          <w:szCs w:val="28"/>
          <w:lang w:eastAsia="ru-RU"/>
        </w:rPr>
        <w:t xml:space="preserve"> к г</w:t>
      </w:r>
      <w:r w:rsidRPr="007C4923">
        <w:rPr>
          <w:rFonts w:ascii="Times New Roman" w:eastAsia="Times New Roman" w:hAnsi="Times New Roman" w:cs="Times New Roman"/>
          <w:sz w:val="28"/>
          <w:szCs w:val="28"/>
          <w:lang w:eastAsia="ru-RU"/>
        </w:rPr>
        <w:t>осударственной программе.</w:t>
      </w:r>
    </w:p>
    <w:p w:rsidR="00D94C71" w:rsidRPr="007C4923" w:rsidRDefault="00BE52F2" w:rsidP="00D94C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923">
        <w:rPr>
          <w:rFonts w:ascii="Times New Roman" w:eastAsia="Times New Roman" w:hAnsi="Times New Roman" w:cs="Times New Roman"/>
          <w:sz w:val="28"/>
          <w:szCs w:val="28"/>
          <w:lang w:eastAsia="ru-RU"/>
        </w:rPr>
        <w:t>П</w:t>
      </w:r>
      <w:r w:rsidR="001B00FD" w:rsidRPr="007C4923">
        <w:rPr>
          <w:rFonts w:ascii="Times New Roman" w:eastAsia="Times New Roman" w:hAnsi="Times New Roman" w:cs="Times New Roman"/>
          <w:sz w:val="28"/>
          <w:szCs w:val="28"/>
          <w:lang w:eastAsia="ru-RU"/>
        </w:rPr>
        <w:t>орядок проведения инвентаризации уровня благоустройства индивидуальных жилых домов и земельных участков,</w:t>
      </w:r>
      <w:r w:rsidR="00D94C71" w:rsidRPr="007C4923">
        <w:rPr>
          <w:rFonts w:ascii="Times New Roman" w:eastAsia="Times New Roman" w:hAnsi="Times New Roman" w:cs="Times New Roman"/>
          <w:sz w:val="28"/>
          <w:szCs w:val="28"/>
          <w:lang w:eastAsia="ru-RU"/>
        </w:rPr>
        <w:t xml:space="preserve"> предоставленных для их размещения на территории Карачаево-Черкесской Республики, размещен в </w:t>
      </w:r>
      <w:hyperlink w:anchor="Par4269" w:tooltip="Приложение 3" w:history="1">
        <w:r w:rsidR="00D94C71" w:rsidRPr="007C4923">
          <w:rPr>
            <w:rFonts w:ascii="Times New Roman" w:eastAsia="Times New Roman" w:hAnsi="Times New Roman" w:cs="Times New Roman"/>
            <w:sz w:val="28"/>
            <w:szCs w:val="28"/>
            <w:lang w:eastAsia="ru-RU"/>
          </w:rPr>
          <w:t xml:space="preserve">приложении </w:t>
        </w:r>
      </w:hyperlink>
      <w:r w:rsidR="00D94C71" w:rsidRPr="007C4923">
        <w:rPr>
          <w:rFonts w:ascii="Times New Roman" w:hAnsi="Times New Roman" w:cs="Times New Roman"/>
          <w:sz w:val="28"/>
          <w:szCs w:val="28"/>
        </w:rPr>
        <w:t>6</w:t>
      </w:r>
      <w:r w:rsidR="00D94C71" w:rsidRPr="007C4923">
        <w:rPr>
          <w:rFonts w:ascii="Times New Roman" w:eastAsia="Times New Roman" w:hAnsi="Times New Roman" w:cs="Times New Roman"/>
          <w:sz w:val="28"/>
          <w:szCs w:val="28"/>
          <w:lang w:eastAsia="ru-RU"/>
        </w:rPr>
        <w:t xml:space="preserve"> к государственной программе.</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Реализация мероприятий муниципальных программ является одним из условий предоставления субсидии из федерального бюджета бюджетам субъектов Российской Федерации на развитие городской среды в муниципальных образованиях субъекта Российской Федерации.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Муниципальные образования - получатели субсидий из бюджетов в</w:t>
      </w:r>
      <w:r w:rsidR="00A63BF4">
        <w:rPr>
          <w:rFonts w:ascii="Times New Roman" w:eastAsia="Times New Roman" w:hAnsi="Times New Roman" w:cs="Times New Roman"/>
          <w:sz w:val="28"/>
          <w:szCs w:val="28"/>
          <w:lang w:eastAsia="ru-RU"/>
        </w:rPr>
        <w:t>с</w:t>
      </w:r>
      <w:r w:rsidRPr="00AB391F">
        <w:rPr>
          <w:rFonts w:ascii="Times New Roman" w:eastAsia="Times New Roman" w:hAnsi="Times New Roman" w:cs="Times New Roman"/>
          <w:sz w:val="28"/>
          <w:szCs w:val="28"/>
          <w:lang w:eastAsia="ru-RU"/>
        </w:rPr>
        <w:t>ех уровней обеспечивают реализацию мероприятий по созданию на территории муниципального образования условия для привлечения добровольцев (волонтеров) к участию в реализации мероприятий по благоустройству дворовых, общественных территорий.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lastRenderedPageBreak/>
        <w:t>Одним из основных критериев качества и комфортности условий проживания в населенных пунктах является адаптация городской среды для инвалидов и других маломобильных групп населения.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Планировка и застройка муниципальных образований,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 </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 данной связи муниципальными программами благоустройства, разра</w:t>
      </w:r>
      <w:r w:rsidR="002667C9">
        <w:rPr>
          <w:rFonts w:ascii="Times New Roman" w:eastAsia="Times New Roman" w:hAnsi="Times New Roman" w:cs="Times New Roman"/>
          <w:sz w:val="28"/>
          <w:szCs w:val="28"/>
          <w:lang w:eastAsia="ru-RU"/>
        </w:rPr>
        <w:t>ботанными в рамках г</w:t>
      </w:r>
      <w:r w:rsidRPr="00AB391F">
        <w:rPr>
          <w:rFonts w:ascii="Times New Roman" w:eastAsia="Times New Roman" w:hAnsi="Times New Roman" w:cs="Times New Roman"/>
          <w:sz w:val="28"/>
          <w:szCs w:val="28"/>
          <w:lang w:eastAsia="ru-RU"/>
        </w:rPr>
        <w:t>осударственной программы, должны быть предусмотрены мероприятия по обеспечению доступности благоустраиваемых территорий для маломобильных групп населения.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D7" w:rsidRDefault="00F70BD7"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AB391F" w:rsidRPr="00AB391F" w:rsidRDefault="00AB391F"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Особые требования к доступности городской среды</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для маломобильных групп населения</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53730"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53730"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 В составе общественных пространств необходимо резервировать парковочные места для маломобильных групп граждан.</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для маломобильных граждан.</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 проектах благоустройства должны быть предусмотрены условия беспрепятственного и удобного передвижения маломобильных групп населения (</w:t>
      </w:r>
      <w:r w:rsidR="00FD1228">
        <w:rPr>
          <w:rFonts w:ascii="Times New Roman" w:eastAsia="Times New Roman" w:hAnsi="Times New Roman" w:cs="Times New Roman"/>
          <w:sz w:val="28"/>
          <w:szCs w:val="28"/>
          <w:lang w:eastAsia="ru-RU"/>
        </w:rPr>
        <w:t xml:space="preserve">далее – </w:t>
      </w:r>
      <w:r w:rsidRPr="00AB391F">
        <w:rPr>
          <w:rFonts w:ascii="Times New Roman" w:eastAsia="Times New Roman" w:hAnsi="Times New Roman" w:cs="Times New Roman"/>
          <w:sz w:val="28"/>
          <w:szCs w:val="28"/>
          <w:lang w:eastAsia="ru-RU"/>
        </w:rPr>
        <w:t>МГН) по участку к зданию или по территории предприятия, комплекса сооружений с учетом требований градостроительных норм.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Транспортные проезды на участке и пешеходные дороги на пути к </w:t>
      </w:r>
      <w:r w:rsidRPr="00AB391F">
        <w:rPr>
          <w:rFonts w:ascii="Times New Roman" w:eastAsia="Times New Roman" w:hAnsi="Times New Roman" w:cs="Times New Roman"/>
          <w:sz w:val="28"/>
          <w:szCs w:val="28"/>
          <w:lang w:eastAsia="ru-RU"/>
        </w:rPr>
        <w:lastRenderedPageBreak/>
        <w:t>объектам, посещаемым инвалидами, допускается совмещать при соблюдении градостроительных требований к параметрам путей движения.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ГОСТР 50602.</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1-2%.</w:t>
      </w:r>
    </w:p>
    <w:p w:rsidR="00353730"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Лестницы должны дублироваться пандусами, а при необходимости - другими средствами подъема.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w:t>
      </w:r>
      <w:r w:rsidRPr="00AB391F">
        <w:rPr>
          <w:rFonts w:ascii="Times New Roman" w:eastAsia="Times New Roman" w:hAnsi="Times New Roman" w:cs="Times New Roman"/>
          <w:sz w:val="28"/>
          <w:szCs w:val="28"/>
          <w:lang w:eastAsia="ru-RU"/>
        </w:rPr>
        <w:lastRenderedPageBreak/>
        <w:t>выступающих размеров пространство под этими объектами необходимо выделя</w:t>
      </w:r>
      <w:r w:rsidR="00D94C71">
        <w:rPr>
          <w:rFonts w:ascii="Times New Roman" w:eastAsia="Times New Roman" w:hAnsi="Times New Roman" w:cs="Times New Roman"/>
          <w:sz w:val="28"/>
          <w:szCs w:val="28"/>
          <w:lang w:eastAsia="ru-RU"/>
        </w:rPr>
        <w:t xml:space="preserve">ть бордюрным камнем, </w:t>
      </w:r>
      <w:r w:rsidRPr="00AB391F">
        <w:rPr>
          <w:rFonts w:ascii="Times New Roman" w:eastAsia="Times New Roman" w:hAnsi="Times New Roman" w:cs="Times New Roman"/>
          <w:sz w:val="28"/>
          <w:szCs w:val="28"/>
          <w:lang w:eastAsia="ru-RU"/>
        </w:rPr>
        <w:t>бортиком высотой не менее 0,05 м либо ограждениями высотой не менее 0,7 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AB391F" w:rsidRPr="00AB391F" w:rsidRDefault="00AB391F" w:rsidP="00D94C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Вход на территорию или участок следует оборудовать доступными для инвалидов элементами информации об объекте. Вход на участок жилого</w:t>
      </w:r>
      <w:r w:rsidR="002B0028">
        <w:rPr>
          <w:rFonts w:ascii="Times New Roman" w:eastAsia="Times New Roman" w:hAnsi="Times New Roman" w:cs="Times New Roman"/>
          <w:sz w:val="28"/>
          <w:szCs w:val="28"/>
          <w:lang w:eastAsia="ru-RU"/>
        </w:rPr>
        <w:t xml:space="preserve"> од</w:t>
      </w:r>
      <w:r w:rsidRPr="00AB391F">
        <w:rPr>
          <w:rFonts w:ascii="Times New Roman" w:eastAsia="Times New Roman" w:hAnsi="Times New Roman" w:cs="Times New Roman"/>
          <w:sz w:val="28"/>
          <w:szCs w:val="28"/>
          <w:lang w:eastAsia="ru-RU"/>
        </w:rPr>
        <w:t>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353730"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Места для личного автотранспорта инвалидов желательно размещать вблизи входа, доступного для инвалидов, но не далее 50 м, а при жилых зданиях - не далее 100 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 проектировании объектов благоустройства в обязательном порядке предусмотреть:</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оптимальное для инвалидов размещение и оборудование остановок общественного транспорта;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оборудование пешеходных маршрутов площадками для кратковременного отдыха, визуальным, звуковым и тактильными средствами ориентации для слабовидящих и слабослышащих людей, информации и сигнализации, а также средствами вертикальной коммуникации (подъемники, </w:t>
      </w:r>
      <w:r w:rsidR="002B0028" w:rsidRPr="00AB391F">
        <w:rPr>
          <w:rFonts w:ascii="Times New Roman" w:eastAsia="Times New Roman" w:hAnsi="Times New Roman" w:cs="Times New Roman"/>
          <w:sz w:val="28"/>
          <w:szCs w:val="28"/>
          <w:lang w:eastAsia="ru-RU"/>
        </w:rPr>
        <w:t>эскалаторы</w:t>
      </w:r>
      <w:r w:rsidRPr="00AB391F">
        <w:rPr>
          <w:rFonts w:ascii="Times New Roman" w:eastAsia="Times New Roman" w:hAnsi="Times New Roman" w:cs="Times New Roman"/>
          <w:sz w:val="28"/>
          <w:szCs w:val="28"/>
          <w:lang w:eastAsia="ru-RU"/>
        </w:rPr>
        <w:t>);</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оборудование доступных для инвалидов мест отдыха в скверах, садах, парках местного значения и лесопарков, установка скамеек со спинками и подлокотниками предусмотрена зона с установкой тренажеров для людей с ограниченными возможностями;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устройство входной группы для беспрепятственного прохода на дворовую и общественную территорию;</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увеличение количества парковочных мест для инвалидов на автостоянках в общественных местах и придомовых территориях с учетом реальной их необходимости;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обеспечение возможностей для тифлокомментирования и субтитрирования зрелищных мероприятий, проводимых на открытых эстрадах;</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устройство удобных и безопасных для инвалидов подходов к воде, </w:t>
      </w:r>
      <w:r w:rsidRPr="00AB391F">
        <w:rPr>
          <w:rFonts w:ascii="Times New Roman" w:eastAsia="Times New Roman" w:hAnsi="Times New Roman" w:cs="Times New Roman"/>
          <w:sz w:val="28"/>
          <w:szCs w:val="28"/>
          <w:lang w:eastAsia="ru-RU"/>
        </w:rPr>
        <w:lastRenderedPageBreak/>
        <w:t>приспособленных пирсов, адаптированных участков на пляжах;</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обустройство в парках отдыха маршрутов движения (дорожно-тропиночной сетью) для инвалидов-колясочников и инвалидов с нарушениями слуха и зрения;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91F" w:rsidRPr="00AB391F" w:rsidRDefault="00AB391F" w:rsidP="00094E8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B391F">
        <w:rPr>
          <w:rFonts w:ascii="Times New Roman" w:eastAsia="Times New Roman" w:hAnsi="Times New Roman" w:cs="Times New Roman"/>
          <w:b/>
          <w:sz w:val="28"/>
          <w:szCs w:val="28"/>
          <w:lang w:eastAsia="ru-RU"/>
        </w:rPr>
        <w:t>4. Ресурсное</w:t>
      </w:r>
      <w:r w:rsidR="002B0028">
        <w:rPr>
          <w:rFonts w:ascii="Times New Roman" w:eastAsia="Times New Roman" w:hAnsi="Times New Roman" w:cs="Times New Roman"/>
          <w:b/>
          <w:sz w:val="28"/>
          <w:szCs w:val="28"/>
          <w:lang w:eastAsia="ru-RU"/>
        </w:rPr>
        <w:t xml:space="preserve"> обеспечение</w:t>
      </w:r>
      <w:r w:rsidR="00F65C44">
        <w:rPr>
          <w:rFonts w:ascii="Times New Roman" w:eastAsia="Times New Roman" w:hAnsi="Times New Roman" w:cs="Times New Roman"/>
          <w:b/>
          <w:sz w:val="28"/>
          <w:szCs w:val="28"/>
          <w:lang w:eastAsia="ru-RU"/>
        </w:rPr>
        <w:t xml:space="preserve"> </w:t>
      </w:r>
      <w:r w:rsidR="002667C9">
        <w:rPr>
          <w:rFonts w:ascii="Times New Roman" w:eastAsia="Times New Roman" w:hAnsi="Times New Roman" w:cs="Times New Roman"/>
          <w:b/>
          <w:sz w:val="28"/>
          <w:szCs w:val="28"/>
          <w:lang w:eastAsia="ru-RU"/>
        </w:rPr>
        <w:t>реализации г</w:t>
      </w:r>
      <w:r w:rsidRPr="00AB391F">
        <w:rPr>
          <w:rFonts w:ascii="Times New Roman" w:eastAsia="Times New Roman" w:hAnsi="Times New Roman" w:cs="Times New Roman"/>
          <w:b/>
          <w:sz w:val="28"/>
          <w:szCs w:val="28"/>
          <w:lang w:eastAsia="ru-RU"/>
        </w:rPr>
        <w:t>осударственной программы</w:t>
      </w:r>
    </w:p>
    <w:p w:rsidR="00EF6714" w:rsidRDefault="00EF6714" w:rsidP="00094E8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Источни</w:t>
      </w:r>
      <w:r w:rsidR="002667C9">
        <w:rPr>
          <w:rFonts w:ascii="Times New Roman" w:eastAsia="Times New Roman" w:hAnsi="Times New Roman" w:cs="Times New Roman"/>
          <w:sz w:val="28"/>
          <w:szCs w:val="28"/>
          <w:lang w:eastAsia="ru-RU"/>
        </w:rPr>
        <w:t>ком финансирования мероприятий г</w:t>
      </w:r>
      <w:r w:rsidRPr="00AB391F">
        <w:rPr>
          <w:rFonts w:ascii="Times New Roman" w:eastAsia="Times New Roman" w:hAnsi="Times New Roman" w:cs="Times New Roman"/>
          <w:sz w:val="28"/>
          <w:szCs w:val="28"/>
          <w:lang w:eastAsia="ru-RU"/>
        </w:rPr>
        <w:t>осударственной программы являются средства федерального бюджета (по согласованию), республиканского бюджета, бюджетов муниципальных образований, иные средства собственников помещений в многоквартирных домах, организаций.</w:t>
      </w: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Межбюджетные трансферты федерального бюджета предоставляются в форме субсидий и иных межбюджетных трансфертов бюджету Карачаево-Черкесской Республики на реализацию мероприятий, направленных на формирование современной городской среды.</w:t>
      </w: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Средства федерального бюджета (по согласованию) включены в консолидированный бюджет Карачаево-Черкесской Республики и используются на предоставление субсидий на формирование городской среды, в том числе:</w:t>
      </w: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на благоустройство дворовых территорий многоквартирных домов;</w:t>
      </w: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на благоустройство общественных территорий и на обустройство мест массового пользования населения (городских парков).</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Средства республиканского бюджета (по согласованию) используются на предоставления субсидий на грантовую поддержку</w:t>
      </w:r>
      <w:r w:rsidRPr="00AB391F">
        <w:rPr>
          <w:rFonts w:ascii="Times New Roman" w:eastAsia="Calibri" w:hAnsi="Times New Roman" w:cs="Times New Roman"/>
          <w:sz w:val="28"/>
          <w:szCs w:val="28"/>
        </w:rPr>
        <w:t xml:space="preserve"> мероприятий по благоустройству общественных территорий муниципальных образований – победителей ежегодного конкурса по благоустройству территории Карачаево-Черкесской Республики в номинации «Лучшее муниципальное образование».</w:t>
      </w: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Положение о проведении ежегодного конкурса по благоустройству территории Карачаево-Черкесской Республики утверждено Приказом Министерства строительства и жилищно-коммунального хозяйства Карачаево-Черкесской Республики от 02.10.2018 № 121.</w:t>
      </w:r>
    </w:p>
    <w:p w:rsidR="00AB391F" w:rsidRPr="00AB391F" w:rsidRDefault="007A160D" w:rsidP="00AB391F">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Общий объем финансирования г</w:t>
      </w:r>
      <w:r w:rsidR="00AB391F" w:rsidRPr="00AB391F">
        <w:rPr>
          <w:rFonts w:ascii="Times New Roman" w:eastAsia="Calibri" w:hAnsi="Times New Roman" w:cs="Times New Roman"/>
          <w:sz w:val="28"/>
          <w:szCs w:val="28"/>
        </w:rPr>
        <w:t xml:space="preserve">осударственной программы за счет всех источников составит </w:t>
      </w:r>
      <w:r w:rsidR="00D8016F">
        <w:rPr>
          <w:rFonts w:ascii="Times New Roman" w:eastAsia="Times New Roman" w:hAnsi="Times New Roman" w:cs="Times New Roman"/>
          <w:color w:val="FF0000"/>
          <w:sz w:val="28"/>
          <w:szCs w:val="28"/>
          <w:lang w:eastAsia="ru-RU"/>
        </w:rPr>
        <w:t>779039,3</w:t>
      </w:r>
      <w:r w:rsidR="00AB391F" w:rsidRPr="00AB391F">
        <w:rPr>
          <w:rFonts w:ascii="Times New Roman" w:eastAsia="Times New Roman" w:hAnsi="Times New Roman" w:cs="Times New Roman"/>
          <w:sz w:val="28"/>
          <w:szCs w:val="28"/>
          <w:lang w:eastAsia="ru-RU"/>
        </w:rPr>
        <w:t xml:space="preserve"> </w:t>
      </w:r>
      <w:r w:rsidR="00AB391F" w:rsidRPr="00AB391F">
        <w:rPr>
          <w:rFonts w:ascii="Times New Roman" w:eastAsia="Calibri" w:hAnsi="Times New Roman" w:cs="Times New Roman"/>
          <w:sz w:val="28"/>
          <w:szCs w:val="28"/>
        </w:rPr>
        <w:t>тыс. рублей, в том числе:</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за счет средств, планируемых к привлечению из </w:t>
      </w:r>
      <w:r w:rsidRPr="002667C9">
        <w:rPr>
          <w:rFonts w:ascii="Times New Roman" w:eastAsia="Times New Roman" w:hAnsi="Times New Roman" w:cs="Times New Roman"/>
          <w:color w:val="FF0000"/>
          <w:sz w:val="28"/>
          <w:szCs w:val="28"/>
          <w:lang w:eastAsia="ru-RU"/>
        </w:rPr>
        <w:t>федерального</w:t>
      </w:r>
      <w:r w:rsidRPr="00AB391F">
        <w:rPr>
          <w:rFonts w:ascii="Times New Roman" w:eastAsia="Times New Roman" w:hAnsi="Times New Roman" w:cs="Times New Roman"/>
          <w:sz w:val="28"/>
          <w:szCs w:val="28"/>
          <w:lang w:eastAsia="ru-RU"/>
        </w:rPr>
        <w:t xml:space="preserve"> бюджета (по согласованию) – </w:t>
      </w:r>
      <w:r w:rsidR="00D8016F">
        <w:rPr>
          <w:rFonts w:ascii="Times New Roman" w:eastAsia="Times New Roman" w:hAnsi="Times New Roman" w:cs="Times New Roman"/>
          <w:color w:val="FF0000"/>
          <w:sz w:val="28"/>
          <w:szCs w:val="28"/>
          <w:lang w:eastAsia="ru-RU"/>
        </w:rPr>
        <w:t>756323,7</w:t>
      </w:r>
      <w:r w:rsidRPr="00AB391F">
        <w:rPr>
          <w:rFonts w:ascii="Times New Roman" w:eastAsia="Times New Roman" w:hAnsi="Times New Roman" w:cs="Times New Roman"/>
          <w:sz w:val="28"/>
          <w:szCs w:val="28"/>
          <w:lang w:eastAsia="ru-RU"/>
        </w:rPr>
        <w:t xml:space="preserve"> тыс. рублей, в том числе по годам:</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2019 год - 139518,</w:t>
      </w:r>
      <w:r w:rsidR="00EF6714">
        <w:rPr>
          <w:rFonts w:ascii="Times New Roman" w:eastAsia="Times New Roman" w:hAnsi="Times New Roman" w:cs="Times New Roman"/>
          <w:sz w:val="28"/>
          <w:szCs w:val="28"/>
          <w:lang w:eastAsia="ru-RU"/>
        </w:rPr>
        <w:t>2</w:t>
      </w:r>
      <w:r w:rsidRPr="00AB391F">
        <w:rPr>
          <w:rFonts w:ascii="Times New Roman" w:eastAsia="Times New Roman" w:hAnsi="Times New Roman" w:cs="Times New Roman"/>
          <w:sz w:val="28"/>
          <w:szCs w:val="28"/>
          <w:lang w:eastAsia="ru-RU"/>
        </w:rPr>
        <w:t xml:space="preserve"> тыс. рублей</w:t>
      </w:r>
    </w:p>
    <w:p w:rsidR="00AB391F" w:rsidRPr="00A961DB"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961DB">
        <w:rPr>
          <w:rFonts w:ascii="Times New Roman" w:eastAsia="Times New Roman" w:hAnsi="Times New Roman" w:cs="Times New Roman"/>
          <w:sz w:val="28"/>
          <w:szCs w:val="28"/>
          <w:lang w:eastAsia="ru-RU"/>
        </w:rPr>
        <w:t>2020 год – 129137,9 тыс. рублей</w:t>
      </w:r>
    </w:p>
    <w:p w:rsidR="00AB391F" w:rsidRPr="00A961DB" w:rsidRDefault="00AB391F" w:rsidP="00AB391F">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A961DB">
        <w:rPr>
          <w:rFonts w:ascii="Times New Roman" w:eastAsia="Times New Roman" w:hAnsi="Times New Roman" w:cs="Times New Roman"/>
          <w:color w:val="FF0000"/>
          <w:sz w:val="28"/>
          <w:szCs w:val="28"/>
          <w:lang w:eastAsia="ru-RU"/>
        </w:rPr>
        <w:t xml:space="preserve">2021 год – </w:t>
      </w:r>
      <w:r w:rsidR="00D8016F">
        <w:rPr>
          <w:rFonts w:ascii="Times New Roman" w:eastAsia="Times New Roman" w:hAnsi="Times New Roman" w:cs="Times New Roman"/>
          <w:color w:val="FF0000"/>
          <w:sz w:val="28"/>
          <w:szCs w:val="28"/>
          <w:lang w:eastAsia="ru-RU"/>
        </w:rPr>
        <w:t>123238,4</w:t>
      </w:r>
      <w:r w:rsidRPr="00A961DB">
        <w:rPr>
          <w:rFonts w:ascii="Times New Roman" w:eastAsia="Times New Roman" w:hAnsi="Times New Roman" w:cs="Times New Roman"/>
          <w:color w:val="FF0000"/>
          <w:sz w:val="28"/>
          <w:szCs w:val="28"/>
          <w:lang w:eastAsia="ru-RU"/>
        </w:rPr>
        <w:t xml:space="preserve"> тыс. рублей</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w:t>
      </w:r>
      <w:r w:rsidR="00FE6566">
        <w:rPr>
          <w:rFonts w:ascii="Times New Roman" w:eastAsia="Times New Roman" w:hAnsi="Times New Roman" w:cs="Times New Roman"/>
          <w:sz w:val="28"/>
          <w:szCs w:val="28"/>
          <w:lang w:eastAsia="ru-RU"/>
        </w:rPr>
        <w:t>121476,4</w:t>
      </w:r>
      <w:r w:rsidRPr="00AB391F">
        <w:rPr>
          <w:rFonts w:ascii="Times New Roman" w:eastAsia="Times New Roman" w:hAnsi="Times New Roman" w:cs="Times New Roman"/>
          <w:sz w:val="28"/>
          <w:szCs w:val="28"/>
          <w:lang w:eastAsia="ru-RU"/>
        </w:rPr>
        <w:t xml:space="preserve"> тыс. рублей</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w:t>
      </w:r>
      <w:r w:rsidR="00FE6566">
        <w:rPr>
          <w:rFonts w:ascii="Times New Roman" w:eastAsia="Times New Roman" w:hAnsi="Times New Roman" w:cs="Times New Roman"/>
          <w:sz w:val="28"/>
          <w:szCs w:val="28"/>
          <w:lang w:eastAsia="ru-RU"/>
        </w:rPr>
        <w:t>121476,4</w:t>
      </w:r>
      <w:r w:rsidR="00FE6566" w:rsidRPr="00AB391F">
        <w:rPr>
          <w:rFonts w:ascii="Times New Roman" w:eastAsia="Times New Roman" w:hAnsi="Times New Roman" w:cs="Times New Roman"/>
          <w:sz w:val="28"/>
          <w:szCs w:val="28"/>
          <w:lang w:eastAsia="ru-RU"/>
        </w:rPr>
        <w:t xml:space="preserve"> </w:t>
      </w:r>
      <w:r w:rsidRPr="00AB391F">
        <w:rPr>
          <w:rFonts w:ascii="Times New Roman" w:eastAsia="Times New Roman" w:hAnsi="Times New Roman" w:cs="Times New Roman"/>
          <w:sz w:val="28"/>
          <w:szCs w:val="28"/>
          <w:lang w:eastAsia="ru-RU"/>
        </w:rPr>
        <w:t>тыс. рублей</w:t>
      </w:r>
    </w:p>
    <w:p w:rsidR="00AB391F" w:rsidRPr="00AB391F" w:rsidRDefault="0043670B"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FE6566">
        <w:rPr>
          <w:rFonts w:ascii="Times New Roman" w:eastAsia="Times New Roman" w:hAnsi="Times New Roman" w:cs="Times New Roman"/>
          <w:sz w:val="28"/>
          <w:szCs w:val="28"/>
          <w:lang w:eastAsia="ru-RU"/>
        </w:rPr>
        <w:t>121476,4</w:t>
      </w:r>
      <w:r w:rsidR="00FE6566" w:rsidRPr="00AB391F">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тыс. рублей;</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за счет средств </w:t>
      </w:r>
      <w:r w:rsidRPr="002667C9">
        <w:rPr>
          <w:rFonts w:ascii="Times New Roman" w:eastAsia="Times New Roman" w:hAnsi="Times New Roman" w:cs="Times New Roman"/>
          <w:color w:val="FF0000"/>
          <w:sz w:val="28"/>
          <w:szCs w:val="28"/>
          <w:lang w:eastAsia="ru-RU"/>
        </w:rPr>
        <w:t>республиканского</w:t>
      </w:r>
      <w:r w:rsidRPr="00AB391F">
        <w:rPr>
          <w:rFonts w:ascii="Times New Roman" w:eastAsia="Times New Roman" w:hAnsi="Times New Roman" w:cs="Times New Roman"/>
          <w:sz w:val="28"/>
          <w:szCs w:val="28"/>
          <w:lang w:eastAsia="ru-RU"/>
        </w:rPr>
        <w:t xml:space="preserve"> бюджета – </w:t>
      </w:r>
      <w:r w:rsidR="00FE6566" w:rsidRPr="002667C9">
        <w:rPr>
          <w:rFonts w:ascii="Times New Roman" w:eastAsia="Times New Roman" w:hAnsi="Times New Roman" w:cs="Times New Roman"/>
          <w:color w:val="FF0000"/>
          <w:sz w:val="28"/>
          <w:szCs w:val="28"/>
          <w:lang w:eastAsia="ru-RU"/>
        </w:rPr>
        <w:t>74</w:t>
      </w:r>
      <w:r w:rsidR="00D8016F">
        <w:rPr>
          <w:rFonts w:ascii="Times New Roman" w:eastAsia="Times New Roman" w:hAnsi="Times New Roman" w:cs="Times New Roman"/>
          <w:color w:val="FF0000"/>
          <w:sz w:val="28"/>
          <w:szCs w:val="28"/>
          <w:lang w:eastAsia="ru-RU"/>
        </w:rPr>
        <w:t>89</w:t>
      </w:r>
      <w:r w:rsidR="00FE6566" w:rsidRPr="002667C9">
        <w:rPr>
          <w:rFonts w:ascii="Times New Roman" w:eastAsia="Times New Roman" w:hAnsi="Times New Roman" w:cs="Times New Roman"/>
          <w:color w:val="FF0000"/>
          <w:sz w:val="28"/>
          <w:szCs w:val="28"/>
          <w:lang w:eastAsia="ru-RU"/>
        </w:rPr>
        <w:t>,</w:t>
      </w:r>
      <w:r w:rsidR="007101CA">
        <w:rPr>
          <w:rFonts w:ascii="Times New Roman" w:eastAsia="Times New Roman" w:hAnsi="Times New Roman" w:cs="Times New Roman"/>
          <w:color w:val="FF0000"/>
          <w:sz w:val="28"/>
          <w:szCs w:val="28"/>
          <w:lang w:eastAsia="ru-RU"/>
        </w:rPr>
        <w:t>2</w:t>
      </w:r>
      <w:r w:rsidRPr="00AB391F">
        <w:rPr>
          <w:rFonts w:ascii="Times New Roman" w:eastAsia="Times New Roman" w:hAnsi="Times New Roman" w:cs="Times New Roman"/>
          <w:sz w:val="28"/>
          <w:szCs w:val="28"/>
          <w:lang w:eastAsia="ru-RU"/>
        </w:rPr>
        <w:t xml:space="preserve"> тыс. рублей, в том числе по годам:</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lastRenderedPageBreak/>
        <w:t xml:space="preserve">2019 год - 1409,2 тыс.рублей </w:t>
      </w:r>
    </w:p>
    <w:p w:rsidR="00AB391F" w:rsidRPr="00A961DB" w:rsidRDefault="00EF6714"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961DB">
        <w:rPr>
          <w:rFonts w:ascii="Times New Roman" w:eastAsia="Times New Roman" w:hAnsi="Times New Roman" w:cs="Times New Roman"/>
          <w:sz w:val="28"/>
          <w:szCs w:val="28"/>
          <w:lang w:eastAsia="ru-RU"/>
        </w:rPr>
        <w:t>2020 год – 130</w:t>
      </w:r>
      <w:r w:rsidR="007101CA">
        <w:rPr>
          <w:rFonts w:ascii="Times New Roman" w:eastAsia="Times New Roman" w:hAnsi="Times New Roman" w:cs="Times New Roman"/>
          <w:sz w:val="28"/>
          <w:szCs w:val="28"/>
          <w:lang w:eastAsia="ru-RU"/>
        </w:rPr>
        <w:t>4,4</w:t>
      </w:r>
      <w:r w:rsidR="00AB391F" w:rsidRPr="00A961DB">
        <w:rPr>
          <w:rFonts w:ascii="Times New Roman" w:eastAsia="Times New Roman" w:hAnsi="Times New Roman" w:cs="Times New Roman"/>
          <w:sz w:val="28"/>
          <w:szCs w:val="28"/>
          <w:lang w:eastAsia="ru-RU"/>
        </w:rPr>
        <w:t xml:space="preserve"> тыс. рублей</w:t>
      </w:r>
    </w:p>
    <w:p w:rsidR="00AB391F" w:rsidRPr="00A961DB" w:rsidRDefault="002B0028" w:rsidP="00AB391F">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A961DB">
        <w:rPr>
          <w:rFonts w:ascii="Times New Roman" w:eastAsia="Times New Roman" w:hAnsi="Times New Roman" w:cs="Times New Roman"/>
          <w:color w:val="FF0000"/>
          <w:sz w:val="28"/>
          <w:szCs w:val="28"/>
          <w:lang w:eastAsia="ru-RU"/>
        </w:rPr>
        <w:t xml:space="preserve">2021 год – </w:t>
      </w:r>
      <w:r w:rsidR="00D8016F">
        <w:rPr>
          <w:rFonts w:ascii="Times New Roman" w:eastAsia="Times New Roman" w:hAnsi="Times New Roman" w:cs="Times New Roman"/>
          <w:color w:val="FF0000"/>
          <w:sz w:val="28"/>
          <w:szCs w:val="28"/>
          <w:lang w:eastAsia="ru-RU"/>
        </w:rPr>
        <w:t>1244,8</w:t>
      </w:r>
      <w:r w:rsidR="00AB391F" w:rsidRPr="00A961DB">
        <w:rPr>
          <w:rFonts w:ascii="Times New Roman" w:eastAsia="Times New Roman" w:hAnsi="Times New Roman" w:cs="Times New Roman"/>
          <w:color w:val="FF0000"/>
          <w:sz w:val="28"/>
          <w:szCs w:val="28"/>
          <w:lang w:eastAsia="ru-RU"/>
        </w:rPr>
        <w:t xml:space="preserve"> тыс. рублей</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w:t>
      </w:r>
      <w:r w:rsidR="00FE6566">
        <w:rPr>
          <w:rFonts w:ascii="Times New Roman" w:eastAsia="Times New Roman" w:hAnsi="Times New Roman" w:cs="Times New Roman"/>
          <w:sz w:val="28"/>
          <w:szCs w:val="28"/>
          <w:lang w:eastAsia="ru-RU"/>
        </w:rPr>
        <w:t>1176,9</w:t>
      </w:r>
      <w:r w:rsidR="00EF6714">
        <w:rPr>
          <w:rFonts w:ascii="Times New Roman" w:eastAsia="Times New Roman" w:hAnsi="Times New Roman" w:cs="Times New Roman"/>
          <w:sz w:val="28"/>
          <w:szCs w:val="28"/>
          <w:lang w:eastAsia="ru-RU"/>
        </w:rPr>
        <w:t xml:space="preserve"> </w:t>
      </w:r>
      <w:r w:rsidRPr="00AB391F">
        <w:rPr>
          <w:rFonts w:ascii="Times New Roman" w:eastAsia="Times New Roman" w:hAnsi="Times New Roman" w:cs="Times New Roman"/>
          <w:sz w:val="28"/>
          <w:szCs w:val="28"/>
          <w:lang w:eastAsia="ru-RU"/>
        </w:rPr>
        <w:t>тыс. рублей</w:t>
      </w:r>
    </w:p>
    <w:p w:rsidR="00AB391F" w:rsidRPr="00AB391F" w:rsidRDefault="00EF6714"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FE6566">
        <w:rPr>
          <w:rFonts w:ascii="Times New Roman" w:eastAsia="Times New Roman" w:hAnsi="Times New Roman" w:cs="Times New Roman"/>
          <w:sz w:val="28"/>
          <w:szCs w:val="28"/>
          <w:lang w:eastAsia="ru-RU"/>
        </w:rPr>
        <w:t>1176,9</w:t>
      </w:r>
      <w:r>
        <w:rPr>
          <w:rFonts w:ascii="Times New Roman" w:eastAsia="Times New Roman" w:hAnsi="Times New Roman" w:cs="Times New Roman"/>
          <w:sz w:val="28"/>
          <w:szCs w:val="28"/>
          <w:lang w:eastAsia="ru-RU"/>
        </w:rPr>
        <w:t xml:space="preserve"> </w:t>
      </w:r>
      <w:r w:rsidR="00AB391F" w:rsidRPr="00AB391F">
        <w:rPr>
          <w:rFonts w:ascii="Times New Roman" w:eastAsia="Times New Roman" w:hAnsi="Times New Roman" w:cs="Times New Roman"/>
          <w:sz w:val="28"/>
          <w:szCs w:val="28"/>
          <w:lang w:eastAsia="ru-RU"/>
        </w:rPr>
        <w:t>тыс. рублей</w:t>
      </w:r>
    </w:p>
    <w:p w:rsidR="00AB391F" w:rsidRPr="00AB391F" w:rsidRDefault="00EF6714"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FE6566">
        <w:rPr>
          <w:rFonts w:ascii="Times New Roman" w:eastAsia="Times New Roman" w:hAnsi="Times New Roman" w:cs="Times New Roman"/>
          <w:sz w:val="28"/>
          <w:szCs w:val="28"/>
          <w:lang w:eastAsia="ru-RU"/>
        </w:rPr>
        <w:t>1176,9</w:t>
      </w:r>
      <w:r w:rsidR="00AB391F" w:rsidRPr="00AB391F">
        <w:rPr>
          <w:rFonts w:ascii="Times New Roman" w:eastAsia="Times New Roman" w:hAnsi="Times New Roman" w:cs="Times New Roman"/>
          <w:sz w:val="28"/>
          <w:szCs w:val="28"/>
          <w:lang w:eastAsia="ru-RU"/>
        </w:rPr>
        <w:t xml:space="preserve"> тыс. рублей;</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за счет средств</w:t>
      </w:r>
      <w:r w:rsidR="000A2EFF">
        <w:rPr>
          <w:rFonts w:ascii="Times New Roman" w:eastAsia="Times New Roman" w:hAnsi="Times New Roman" w:cs="Times New Roman"/>
          <w:sz w:val="28"/>
          <w:szCs w:val="28"/>
          <w:lang w:eastAsia="ru-RU"/>
        </w:rPr>
        <w:t xml:space="preserve"> </w:t>
      </w:r>
      <w:r w:rsidR="00353730" w:rsidRPr="00353730">
        <w:rPr>
          <w:rFonts w:ascii="Times New Roman" w:eastAsia="Times New Roman" w:hAnsi="Times New Roman" w:cs="Times New Roman"/>
          <w:color w:val="FF0000"/>
          <w:sz w:val="28"/>
          <w:szCs w:val="28"/>
          <w:lang w:eastAsia="ru-RU"/>
        </w:rPr>
        <w:t xml:space="preserve">местных </w:t>
      </w:r>
      <w:r w:rsidRPr="00353730">
        <w:rPr>
          <w:rFonts w:ascii="Times New Roman" w:eastAsia="Times New Roman" w:hAnsi="Times New Roman" w:cs="Times New Roman"/>
          <w:color w:val="FF0000"/>
          <w:sz w:val="28"/>
          <w:szCs w:val="28"/>
          <w:lang w:eastAsia="ru-RU"/>
        </w:rPr>
        <w:t>бюджетов</w:t>
      </w:r>
      <w:r w:rsidRPr="002667C9">
        <w:rPr>
          <w:rFonts w:ascii="Times New Roman" w:eastAsia="Times New Roman" w:hAnsi="Times New Roman" w:cs="Times New Roman"/>
          <w:color w:val="FF0000"/>
          <w:sz w:val="28"/>
          <w:szCs w:val="28"/>
          <w:lang w:eastAsia="ru-RU"/>
        </w:rPr>
        <w:t xml:space="preserve"> </w:t>
      </w:r>
      <w:r w:rsidR="00EF6714">
        <w:rPr>
          <w:rFonts w:ascii="Times New Roman" w:eastAsia="Times New Roman" w:hAnsi="Times New Roman" w:cs="Times New Roman"/>
          <w:sz w:val="28"/>
          <w:szCs w:val="28"/>
          <w:lang w:eastAsia="ru-RU"/>
        </w:rPr>
        <w:t xml:space="preserve">– </w:t>
      </w:r>
      <w:r w:rsidR="00FE6566" w:rsidRPr="002667C9">
        <w:rPr>
          <w:rFonts w:ascii="Times New Roman" w:eastAsia="Times New Roman" w:hAnsi="Times New Roman" w:cs="Times New Roman"/>
          <w:color w:val="FF0000"/>
          <w:sz w:val="28"/>
          <w:szCs w:val="28"/>
          <w:lang w:eastAsia="ru-RU"/>
        </w:rPr>
        <w:t>15</w:t>
      </w:r>
      <w:r w:rsidR="00D8016F">
        <w:rPr>
          <w:rFonts w:ascii="Times New Roman" w:eastAsia="Times New Roman" w:hAnsi="Times New Roman" w:cs="Times New Roman"/>
          <w:color w:val="FF0000"/>
          <w:sz w:val="28"/>
          <w:szCs w:val="28"/>
          <w:lang w:eastAsia="ru-RU"/>
        </w:rPr>
        <w:t>226,5</w:t>
      </w:r>
      <w:r w:rsidRPr="00AB391F">
        <w:rPr>
          <w:rFonts w:ascii="Times New Roman" w:eastAsia="Times New Roman" w:hAnsi="Times New Roman" w:cs="Times New Roman"/>
          <w:sz w:val="28"/>
          <w:szCs w:val="28"/>
          <w:lang w:eastAsia="ru-RU"/>
        </w:rPr>
        <w:t xml:space="preserve"> тыс. рублей, в том числе по годам:</w:t>
      </w:r>
    </w:p>
    <w:p w:rsidR="00AB391F" w:rsidRPr="00AB391F" w:rsidRDefault="00AB391F"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2019 год - 2818,4 тыс. рублей</w:t>
      </w:r>
    </w:p>
    <w:p w:rsidR="00AB391F" w:rsidRPr="00A961DB" w:rsidRDefault="007101CA"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2662,1</w:t>
      </w:r>
      <w:r w:rsidR="00AB391F" w:rsidRPr="00A961DB">
        <w:rPr>
          <w:rFonts w:ascii="Times New Roman" w:eastAsia="Times New Roman" w:hAnsi="Times New Roman" w:cs="Times New Roman"/>
          <w:sz w:val="28"/>
          <w:szCs w:val="28"/>
          <w:lang w:eastAsia="ru-RU"/>
        </w:rPr>
        <w:t xml:space="preserve"> тыс. рублей</w:t>
      </w:r>
    </w:p>
    <w:p w:rsidR="00AB391F" w:rsidRPr="00A961DB" w:rsidRDefault="00AB391F" w:rsidP="00AB391F">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A961DB">
        <w:rPr>
          <w:rFonts w:ascii="Times New Roman" w:eastAsia="Times New Roman" w:hAnsi="Times New Roman" w:cs="Times New Roman"/>
          <w:color w:val="FF0000"/>
          <w:sz w:val="28"/>
          <w:szCs w:val="28"/>
          <w:lang w:eastAsia="ru-RU"/>
        </w:rPr>
        <w:t xml:space="preserve">2021 год – </w:t>
      </w:r>
      <w:r w:rsidR="00D8016F">
        <w:rPr>
          <w:rFonts w:ascii="Times New Roman" w:eastAsia="Times New Roman" w:hAnsi="Times New Roman" w:cs="Times New Roman"/>
          <w:color w:val="FF0000"/>
          <w:sz w:val="28"/>
          <w:szCs w:val="28"/>
          <w:lang w:eastAsia="ru-RU"/>
        </w:rPr>
        <w:t>2540,5</w:t>
      </w:r>
      <w:r w:rsidRPr="00A961DB">
        <w:rPr>
          <w:rFonts w:ascii="Times New Roman" w:eastAsia="Times New Roman" w:hAnsi="Times New Roman" w:cs="Times New Roman"/>
          <w:color w:val="FF0000"/>
          <w:sz w:val="28"/>
          <w:szCs w:val="28"/>
          <w:lang w:eastAsia="ru-RU"/>
        </w:rPr>
        <w:t xml:space="preserve"> тыс. рублей</w:t>
      </w:r>
    </w:p>
    <w:p w:rsidR="00AB391F" w:rsidRPr="00AB391F" w:rsidRDefault="00EF6714" w:rsidP="00AB39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00FE6566">
        <w:rPr>
          <w:rFonts w:ascii="Times New Roman" w:eastAsia="Times New Roman" w:hAnsi="Times New Roman" w:cs="Times New Roman"/>
          <w:sz w:val="28"/>
          <w:szCs w:val="28"/>
          <w:lang w:eastAsia="ru-RU"/>
        </w:rPr>
        <w:t>2401,8</w:t>
      </w:r>
      <w:r w:rsidR="00AB391F" w:rsidRPr="00AB391F">
        <w:rPr>
          <w:rFonts w:ascii="Times New Roman" w:eastAsia="Times New Roman" w:hAnsi="Times New Roman" w:cs="Times New Roman"/>
          <w:sz w:val="28"/>
          <w:szCs w:val="28"/>
          <w:lang w:eastAsia="ru-RU"/>
        </w:rPr>
        <w:t xml:space="preserve"> тыс. рублей</w:t>
      </w:r>
    </w:p>
    <w:p w:rsidR="00AB391F" w:rsidRPr="00AB391F" w:rsidRDefault="0043670B"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FE6566">
        <w:rPr>
          <w:rFonts w:ascii="Times New Roman" w:eastAsia="Times New Roman" w:hAnsi="Times New Roman" w:cs="Times New Roman"/>
          <w:sz w:val="28"/>
          <w:szCs w:val="28"/>
          <w:lang w:eastAsia="ru-RU"/>
        </w:rPr>
        <w:t>2401,8</w:t>
      </w:r>
      <w:r w:rsidR="00AB391F" w:rsidRPr="00AB391F">
        <w:rPr>
          <w:rFonts w:ascii="Times New Roman" w:eastAsia="Times New Roman" w:hAnsi="Times New Roman" w:cs="Times New Roman"/>
          <w:sz w:val="28"/>
          <w:szCs w:val="28"/>
          <w:lang w:eastAsia="ru-RU"/>
        </w:rPr>
        <w:t xml:space="preserve"> тыс. рублей</w:t>
      </w:r>
    </w:p>
    <w:p w:rsidR="00AB391F" w:rsidRPr="00AB391F" w:rsidRDefault="0043670B" w:rsidP="00AB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FE6566">
        <w:rPr>
          <w:rFonts w:ascii="Times New Roman" w:eastAsia="Times New Roman" w:hAnsi="Times New Roman" w:cs="Times New Roman"/>
          <w:sz w:val="28"/>
          <w:szCs w:val="28"/>
          <w:lang w:eastAsia="ru-RU"/>
        </w:rPr>
        <w:t>2401,8</w:t>
      </w:r>
      <w:r w:rsidR="00AB391F" w:rsidRPr="00AB391F">
        <w:rPr>
          <w:rFonts w:ascii="Times New Roman" w:eastAsia="Times New Roman" w:hAnsi="Times New Roman" w:cs="Times New Roman"/>
          <w:sz w:val="28"/>
          <w:szCs w:val="28"/>
          <w:lang w:eastAsia="ru-RU"/>
        </w:rPr>
        <w:t xml:space="preserve"> тыс. рублей.</w:t>
      </w:r>
    </w:p>
    <w:p w:rsidR="00AB391F" w:rsidRPr="00AB391F"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AB391F" w:rsidRPr="007C4923" w:rsidRDefault="00353730"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7C4923">
        <w:rPr>
          <w:rFonts w:ascii="Times New Roman" w:eastAsia="Times New Roman" w:hAnsi="Times New Roman" w:cs="Times New Roman"/>
          <w:sz w:val="28"/>
          <w:szCs w:val="28"/>
          <w:lang w:eastAsia="ru-RU"/>
        </w:rPr>
        <w:t>Ресурсное</w:t>
      </w:r>
      <w:r w:rsidR="00AB391F" w:rsidRPr="007C4923">
        <w:rPr>
          <w:rFonts w:ascii="Times New Roman" w:eastAsia="Times New Roman" w:hAnsi="Times New Roman" w:cs="Times New Roman"/>
          <w:sz w:val="28"/>
          <w:szCs w:val="28"/>
          <w:lang w:eastAsia="ru-RU"/>
        </w:rPr>
        <w:t xml:space="preserve"> обеспечени</w:t>
      </w:r>
      <w:r w:rsidRPr="007C4923">
        <w:rPr>
          <w:rFonts w:ascii="Times New Roman" w:eastAsia="Times New Roman" w:hAnsi="Times New Roman" w:cs="Times New Roman"/>
          <w:sz w:val="28"/>
          <w:szCs w:val="28"/>
          <w:lang w:eastAsia="ru-RU"/>
        </w:rPr>
        <w:t>е</w:t>
      </w:r>
      <w:r w:rsidR="00AB391F" w:rsidRPr="007C4923">
        <w:rPr>
          <w:rFonts w:ascii="Times New Roman" w:eastAsia="Times New Roman" w:hAnsi="Times New Roman" w:cs="Times New Roman"/>
          <w:sz w:val="28"/>
          <w:szCs w:val="28"/>
          <w:lang w:eastAsia="ru-RU"/>
        </w:rPr>
        <w:t xml:space="preserve"> реализации </w:t>
      </w:r>
      <w:r w:rsidRPr="007C4923">
        <w:rPr>
          <w:rFonts w:ascii="Times New Roman" w:eastAsia="Times New Roman" w:hAnsi="Times New Roman" w:cs="Times New Roman"/>
          <w:sz w:val="28"/>
          <w:szCs w:val="28"/>
          <w:lang w:eastAsia="ru-RU"/>
        </w:rPr>
        <w:t>государственной программы Карачае</w:t>
      </w:r>
      <w:r w:rsidR="00FD1228" w:rsidRPr="007C4923">
        <w:rPr>
          <w:rFonts w:ascii="Times New Roman" w:eastAsia="Times New Roman" w:hAnsi="Times New Roman" w:cs="Times New Roman"/>
          <w:sz w:val="28"/>
          <w:szCs w:val="28"/>
          <w:lang w:eastAsia="ru-RU"/>
        </w:rPr>
        <w:t>во-Черкесской</w:t>
      </w:r>
      <w:r w:rsidRPr="007C4923">
        <w:rPr>
          <w:rFonts w:ascii="Times New Roman" w:eastAsia="Times New Roman" w:hAnsi="Times New Roman" w:cs="Times New Roman"/>
          <w:sz w:val="28"/>
          <w:szCs w:val="28"/>
          <w:lang w:eastAsia="ru-RU"/>
        </w:rPr>
        <w:t xml:space="preserve"> Республики</w:t>
      </w:r>
      <w:r w:rsidR="00AB391F" w:rsidRPr="007C4923">
        <w:rPr>
          <w:rFonts w:ascii="Times New Roman" w:eastAsia="Times New Roman" w:hAnsi="Times New Roman" w:cs="Times New Roman"/>
          <w:sz w:val="28"/>
          <w:szCs w:val="28"/>
          <w:lang w:eastAsia="ru-RU"/>
        </w:rPr>
        <w:t xml:space="preserve"> представле</w:t>
      </w:r>
      <w:r w:rsidR="00AD60FC" w:rsidRPr="007C4923">
        <w:rPr>
          <w:rFonts w:ascii="Times New Roman" w:eastAsia="Times New Roman" w:hAnsi="Times New Roman" w:cs="Times New Roman"/>
          <w:sz w:val="28"/>
          <w:szCs w:val="28"/>
          <w:lang w:eastAsia="ru-RU"/>
        </w:rPr>
        <w:t xml:space="preserve">ны в приложении </w:t>
      </w:r>
      <w:r w:rsidR="00345DB7" w:rsidRPr="007C4923">
        <w:rPr>
          <w:rFonts w:ascii="Times New Roman" w:eastAsia="Times New Roman" w:hAnsi="Times New Roman" w:cs="Times New Roman"/>
          <w:sz w:val="28"/>
          <w:szCs w:val="28"/>
          <w:lang w:eastAsia="ru-RU"/>
        </w:rPr>
        <w:t>3</w:t>
      </w:r>
      <w:r w:rsidR="002667C9" w:rsidRPr="007C4923">
        <w:rPr>
          <w:rFonts w:ascii="Times New Roman" w:eastAsia="Times New Roman" w:hAnsi="Times New Roman" w:cs="Times New Roman"/>
          <w:sz w:val="28"/>
          <w:szCs w:val="28"/>
          <w:lang w:eastAsia="ru-RU"/>
        </w:rPr>
        <w:t xml:space="preserve"> к г</w:t>
      </w:r>
      <w:r w:rsidR="00AB391F" w:rsidRPr="007C4923">
        <w:rPr>
          <w:rFonts w:ascii="Times New Roman" w:eastAsia="Times New Roman" w:hAnsi="Times New Roman" w:cs="Times New Roman"/>
          <w:sz w:val="28"/>
          <w:szCs w:val="28"/>
          <w:lang w:eastAsia="ru-RU"/>
        </w:rPr>
        <w:t>осударственной программе.</w:t>
      </w:r>
    </w:p>
    <w:p w:rsidR="00AB391F" w:rsidRPr="007C4923" w:rsidRDefault="00AB391F" w:rsidP="00AB39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7C4923">
        <w:rPr>
          <w:rFonts w:ascii="Times New Roman" w:eastAsia="Times New Roman" w:hAnsi="Times New Roman" w:cs="Times New Roman"/>
          <w:sz w:val="28"/>
          <w:szCs w:val="28"/>
          <w:lang w:eastAsia="ru-RU"/>
        </w:rPr>
        <w:t xml:space="preserve">Правила предоставления и распределения субсидий из республиканского бюджета Карачаево-Черкесской Республики местным бюджетам в целях финансирования муниципальных программ формирования современной городской </w:t>
      </w:r>
      <w:r w:rsidR="00345DB7" w:rsidRPr="007C4923">
        <w:rPr>
          <w:rFonts w:ascii="Times New Roman" w:eastAsia="Times New Roman" w:hAnsi="Times New Roman" w:cs="Times New Roman"/>
          <w:sz w:val="28"/>
          <w:szCs w:val="28"/>
          <w:lang w:eastAsia="ru-RU"/>
        </w:rPr>
        <w:t>среды представлены в приложении 7</w:t>
      </w:r>
      <w:r w:rsidRPr="007C4923">
        <w:rPr>
          <w:rFonts w:ascii="Times New Roman" w:eastAsia="Times New Roman" w:hAnsi="Times New Roman" w:cs="Times New Roman"/>
          <w:sz w:val="28"/>
          <w:szCs w:val="28"/>
          <w:lang w:eastAsia="ru-RU"/>
        </w:rPr>
        <w:t xml:space="preserve"> к </w:t>
      </w:r>
      <w:r w:rsidR="002667C9" w:rsidRPr="007C4923">
        <w:rPr>
          <w:rFonts w:ascii="Times New Roman" w:eastAsia="Times New Roman" w:hAnsi="Times New Roman" w:cs="Times New Roman"/>
          <w:sz w:val="28"/>
          <w:szCs w:val="28"/>
          <w:lang w:eastAsia="ru-RU"/>
        </w:rPr>
        <w:t>г</w:t>
      </w:r>
      <w:r w:rsidRPr="007C4923">
        <w:rPr>
          <w:rFonts w:ascii="Times New Roman" w:eastAsia="Times New Roman" w:hAnsi="Times New Roman" w:cs="Times New Roman"/>
          <w:sz w:val="28"/>
          <w:szCs w:val="28"/>
          <w:lang w:eastAsia="ru-RU"/>
        </w:rPr>
        <w:t>осударственной программе.</w:t>
      </w:r>
    </w:p>
    <w:p w:rsidR="00AB391F" w:rsidRPr="007C4923"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91F" w:rsidRPr="00A63BF4" w:rsidRDefault="002667C9"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63BF4">
        <w:rPr>
          <w:rFonts w:ascii="Times New Roman" w:eastAsia="Times New Roman" w:hAnsi="Times New Roman" w:cs="Times New Roman"/>
          <w:b/>
          <w:bCs/>
          <w:sz w:val="28"/>
          <w:szCs w:val="28"/>
          <w:lang w:eastAsia="ru-RU"/>
        </w:rPr>
        <w:t>5. Механизм реализации го</w:t>
      </w:r>
      <w:r w:rsidR="00AB391F" w:rsidRPr="00A63BF4">
        <w:rPr>
          <w:rFonts w:ascii="Times New Roman" w:eastAsia="Times New Roman" w:hAnsi="Times New Roman" w:cs="Times New Roman"/>
          <w:b/>
          <w:bCs/>
          <w:sz w:val="28"/>
          <w:szCs w:val="28"/>
          <w:lang w:eastAsia="ru-RU"/>
        </w:rPr>
        <w:t>сударственной программы</w:t>
      </w:r>
    </w:p>
    <w:p w:rsidR="00AB391F" w:rsidRPr="00AB391F" w:rsidRDefault="00AB391F"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color w:val="FF0000"/>
          <w:sz w:val="28"/>
          <w:szCs w:val="28"/>
          <w:lang w:eastAsia="ru-RU"/>
        </w:rPr>
      </w:pPr>
    </w:p>
    <w:p w:rsidR="00AB391F" w:rsidRPr="00AB391F" w:rsidRDefault="00AB391F"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5.1. Информация об участии общественных и научных организаций</w:t>
      </w:r>
    </w:p>
    <w:p w:rsidR="00AB391F" w:rsidRPr="00AB391F" w:rsidRDefault="002667C9"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реализации г</w:t>
      </w:r>
      <w:r w:rsidR="00AB391F" w:rsidRPr="00AB391F">
        <w:rPr>
          <w:rFonts w:ascii="Times New Roman" w:eastAsia="Times New Roman" w:hAnsi="Times New Roman" w:cs="Times New Roman"/>
          <w:b/>
          <w:bCs/>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Главным принципом механизма реализации </w:t>
      </w:r>
      <w:r w:rsidR="002667C9">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 xml:space="preserve">осударственной программы является принцип общественного участия заинтересованных лиц в процессах формирования и контроля программных мероприятий, так как задачи </w:t>
      </w:r>
      <w:r w:rsidR="002667C9">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 xml:space="preserve">осударственной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w:t>
      </w:r>
      <w:r w:rsidR="002667C9">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 xml:space="preserve">5.2.Привлечение жителей к участию в решении проблем </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благоустройства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При реализации комплексного благоустройства и развития городской среды органам местного самоуправления рекомендуется создавать механизмы для обеспечения общественного участия в процессе принятия решений по изменению, реконструкции и преобразованию городской среды с вовлечением жителей, </w:t>
      </w:r>
      <w:r w:rsidRPr="00AB391F">
        <w:rPr>
          <w:rFonts w:ascii="Times New Roman" w:eastAsia="Times New Roman" w:hAnsi="Times New Roman" w:cs="Times New Roman"/>
          <w:sz w:val="28"/>
          <w:szCs w:val="28"/>
          <w:lang w:eastAsia="ru-RU"/>
        </w:rPr>
        <w:lastRenderedPageBreak/>
        <w:t>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 потребностей людей, совместного принятия решений, разрешения конфликтов и повышения эффективности проекта.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 представители организаций, расположенных на территории, а также представители управляющих и обслуживающих организаций.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Местные жители и другие заинтересованные стороны могут выступать инициаторами по следующим вопросам, связанным с реализацией программных мероприятий: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принимать участие в процессах формирования задания на проектирование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принимать участие в реализации проектов и осуществлять работы, (например, при развитии дворовых территорий, создании детских игровых и обучающих пространств);</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участвовать в оценке качества и эффективности реализованного проекта, участвовать в регулярной оценке эксплуатации территории и выдвигать собственные предложения и инициативы по улучшению объекта.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Для организации общественного участия рекомендуется следующее:</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проведение фокус-групп;</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работа с отдельными группами пользователей;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проведение общественных обсуждений;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организация проектных семинаров, проектных мастерских со школьниками и студентами;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анкетирование, опросы, интервьюирование, проведение оценки эксплуатации территории.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Общественные обсуждения дворовых территорий могут быть организованы во дворах многоквартирных домов, а также библиотеках, школах, центрах дополнительного образования и других общественных центрах, расположенных в непосредственной близости к проектируемой территории и хорошо знакомых местным жителям.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 итогам каждой встречи общественных обсуждений должен быть сформирован отчет и видеозапись, которые должны быть выложены в публичный доступ на официальном сайте муниципалитета для того, чтобы все желающие могли отслеживать процесс развития проекта, а также комментировать и включаться в этот процесс на любом этапе.</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предпроектных исследований, а также сам проект не позднее, чем за 14 дней до проведения </w:t>
      </w:r>
      <w:r w:rsidRPr="00AB391F">
        <w:rPr>
          <w:rFonts w:ascii="Times New Roman" w:eastAsia="Times New Roman" w:hAnsi="Times New Roman" w:cs="Times New Roman"/>
          <w:sz w:val="28"/>
          <w:szCs w:val="28"/>
          <w:lang w:eastAsia="ru-RU"/>
        </w:rPr>
        <w:lastRenderedPageBreak/>
        <w:t>общественного обсуждения.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Организация общественного участия состоит из:</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предпроектного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оценки качества реализованного проекта, его соответствия проекту и пожеланиям горожан, проводимой с участием местных жителей.</w:t>
      </w:r>
    </w:p>
    <w:p w:rsidR="001F10FC" w:rsidRPr="001F10FC" w:rsidRDefault="001F10FC"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4"/>
          <w:szCs w:val="4"/>
          <w:lang w:eastAsia="ru-RU"/>
        </w:rPr>
      </w:pP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После проведения общественных обсуждений необходимо предоставить возможность для местных жителей внести свои предложения к проекту благоустройства, которые могут вноситься как в электронном виде (по электронной почте, либо через специальную форму, созданную на сайте проекта), так и при личном приеме в муниципалитете, ответственном за реализацию проекта.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 итогам проведения общественного обсуждения необходимо проанализировать собранные данные и оформить отчет.</w:t>
      </w:r>
    </w:p>
    <w:p w:rsid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Местные администрации могут привлекать к выполнению работ по благоустройству дворовых территорий студенческие строительные отряды, собственников помещений в многоквартирных домах, собственников иных зданий и сооружений, расположенных в границах дворовой территории, других заинтересованных лиц.</w:t>
      </w:r>
    </w:p>
    <w:p w:rsidR="001F10FC" w:rsidRPr="001F10FC" w:rsidRDefault="001F10FC"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4"/>
          <w:szCs w:val="4"/>
          <w:lang w:eastAsia="ru-RU"/>
        </w:rPr>
      </w:pPr>
    </w:p>
    <w:p w:rsid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Особое внимание уделяется процессу вовлечения школьников, дошкольников и студентов, так как это способствует формированию положительного отношения молодежи к собственному муниципальному образованию, а также привлечению через детей взрослое поколение к обсуждению мероприятий по благоустройству.</w:t>
      </w:r>
    </w:p>
    <w:p w:rsidR="001F10FC" w:rsidRPr="001F10FC" w:rsidRDefault="001F10FC"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4"/>
          <w:szCs w:val="4"/>
          <w:lang w:eastAsia="ru-RU"/>
        </w:rPr>
      </w:pPr>
    </w:p>
    <w:p w:rsidR="00AB391F" w:rsidRPr="001F10FC"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FC">
        <w:rPr>
          <w:rFonts w:ascii="Times New Roman" w:eastAsia="Times New Roman" w:hAnsi="Times New Roman" w:cs="Times New Roman"/>
          <w:sz w:val="28"/>
          <w:szCs w:val="28"/>
          <w:lang w:eastAsia="ru-RU"/>
        </w:rPr>
        <w:t>Мероприятия по созданию на территории муниципального образования условий для привлечения добровольцев (волонтеров) к участию в благоустройстве дворовых, общественных территорий следующие:</w:t>
      </w:r>
    </w:p>
    <w:p w:rsidR="00AB391F" w:rsidRPr="001F10FC"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FC">
        <w:rPr>
          <w:rFonts w:ascii="Times New Roman" w:eastAsia="Times New Roman" w:hAnsi="Times New Roman" w:cs="Times New Roman"/>
          <w:sz w:val="28"/>
          <w:szCs w:val="28"/>
          <w:lang w:eastAsia="ru-RU"/>
        </w:rPr>
        <w:t>- участие в организации рейтингового голосования по месным вопросам в социальных сетях;</w:t>
      </w:r>
    </w:p>
    <w:p w:rsidR="00AB391F" w:rsidRPr="001F10FC"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FC">
        <w:rPr>
          <w:rFonts w:ascii="Times New Roman" w:eastAsia="Times New Roman" w:hAnsi="Times New Roman" w:cs="Times New Roman"/>
          <w:sz w:val="28"/>
          <w:szCs w:val="28"/>
          <w:lang w:eastAsia="ru-RU"/>
        </w:rPr>
        <w:t>- организация вовлечения студентов в мероприятия государственной (муниципальных) программ посредством стажировок и практик;</w:t>
      </w:r>
    </w:p>
    <w:p w:rsidR="00AB391F" w:rsidRPr="001F10FC"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FC">
        <w:rPr>
          <w:rFonts w:ascii="Times New Roman" w:eastAsia="Times New Roman" w:hAnsi="Times New Roman" w:cs="Times New Roman"/>
          <w:sz w:val="28"/>
          <w:szCs w:val="28"/>
          <w:lang w:eastAsia="ru-RU"/>
        </w:rPr>
        <w:t>- обсуждения с жителями республики проектов благоустройства дворовых и общественных территорий муниципальных образований;</w:t>
      </w:r>
    </w:p>
    <w:p w:rsidR="00AB391F" w:rsidRPr="001F10FC"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FC">
        <w:rPr>
          <w:rFonts w:ascii="Times New Roman" w:eastAsia="Times New Roman" w:hAnsi="Times New Roman" w:cs="Times New Roman"/>
          <w:sz w:val="28"/>
          <w:szCs w:val="28"/>
          <w:lang w:eastAsia="ru-RU"/>
        </w:rPr>
        <w:t>- участие в торжественных мероприятиях по открытию благоустроенных в текущем году общественных и дворовых территорий.</w:t>
      </w:r>
    </w:p>
    <w:p w:rsidR="008B583E" w:rsidRDefault="008B583E"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1F10FC" w:rsidRDefault="00AB391F"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lastRenderedPageBreak/>
        <w:t>5.3.</w:t>
      </w:r>
      <w:r>
        <w:rPr>
          <w:rFonts w:ascii="Times New Roman" w:eastAsia="Times New Roman" w:hAnsi="Times New Roman" w:cs="Times New Roman"/>
          <w:b/>
          <w:bCs/>
          <w:sz w:val="28"/>
          <w:szCs w:val="28"/>
          <w:lang w:eastAsia="ru-RU"/>
        </w:rPr>
        <w:t xml:space="preserve"> </w:t>
      </w:r>
      <w:r w:rsidRPr="00AB391F">
        <w:rPr>
          <w:rFonts w:ascii="Times New Roman" w:eastAsia="Times New Roman" w:hAnsi="Times New Roman" w:cs="Times New Roman"/>
          <w:b/>
          <w:bCs/>
          <w:sz w:val="28"/>
          <w:szCs w:val="28"/>
          <w:lang w:eastAsia="ru-RU"/>
        </w:rPr>
        <w:t xml:space="preserve">Форма и доля трудового участия заинтересованных лиц </w:t>
      </w:r>
    </w:p>
    <w:p w:rsidR="00AB391F" w:rsidRPr="00AB391F" w:rsidRDefault="00AB391F"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в</w:t>
      </w:r>
      <w:r w:rsidR="003612A8">
        <w:rPr>
          <w:rFonts w:ascii="Times New Roman" w:eastAsia="Times New Roman" w:hAnsi="Times New Roman" w:cs="Times New Roman"/>
          <w:b/>
          <w:bCs/>
          <w:sz w:val="28"/>
          <w:szCs w:val="28"/>
          <w:lang w:eastAsia="ru-RU"/>
        </w:rPr>
        <w:t xml:space="preserve"> реализации </w:t>
      </w:r>
      <w:r w:rsidRPr="00AB391F">
        <w:rPr>
          <w:rFonts w:ascii="Times New Roman" w:eastAsia="Times New Roman" w:hAnsi="Times New Roman" w:cs="Times New Roman"/>
          <w:b/>
          <w:bCs/>
          <w:sz w:val="28"/>
          <w:szCs w:val="28"/>
          <w:lang w:eastAsia="ru-RU"/>
        </w:rPr>
        <w:t xml:space="preserve">мероприятий по благоустройству дворовых </w:t>
      </w:r>
      <w:r w:rsidR="003612A8">
        <w:rPr>
          <w:rFonts w:ascii="Times New Roman" w:eastAsia="Times New Roman" w:hAnsi="Times New Roman" w:cs="Times New Roman"/>
          <w:b/>
          <w:bCs/>
          <w:sz w:val="28"/>
          <w:szCs w:val="28"/>
          <w:lang w:eastAsia="ru-RU"/>
        </w:rPr>
        <w:t xml:space="preserve"> </w:t>
      </w:r>
      <w:r w:rsidRPr="00AB391F">
        <w:rPr>
          <w:rFonts w:ascii="Times New Roman" w:eastAsia="Times New Roman" w:hAnsi="Times New Roman" w:cs="Times New Roman"/>
          <w:b/>
          <w:bCs/>
          <w:sz w:val="28"/>
          <w:szCs w:val="28"/>
          <w:lang w:eastAsia="ru-RU"/>
        </w:rPr>
        <w:t>территорий многоквартирных домов</w:t>
      </w:r>
    </w:p>
    <w:p w:rsidR="00AB391F" w:rsidRPr="00AB391F" w:rsidRDefault="00AB391F"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Форма трудового участия собственников помещений в реализации мероприятий по благоустройству дворовой территории должна быть определена в решении общего собрания собственников помещений в одной из следующих форм:</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проведение собственниками мероприятий по уборке дворовой территории;</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участие в окраске установленного или существующего оборудования, ограждений;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подготовка объекта дворовой территории к началу работ по благоустройству (снятие старого оборудования, уборка мусора);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иные мероприятия по выбору собственников, такие как участие жильцов в изготовлении и установке дополнительных скамеек, высаживание цветов, деревьев,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информационных стендах на самом объекте, в общественных местах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(в зоне входной группы поликлиники, ДК, библиотеки, спортивные центры).</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Рабочая группа по реализации проекта по благоустройству дворовой территории должна состоять из представителей собственников помещений, организации, осуществляющей управление многоквартирным домом, и по возможности специализированн</w:t>
      </w:r>
      <w:r w:rsidR="00917F2B">
        <w:rPr>
          <w:rFonts w:ascii="Times New Roman" w:eastAsia="Times New Roman" w:hAnsi="Times New Roman" w:cs="Times New Roman"/>
          <w:sz w:val="28"/>
          <w:szCs w:val="28"/>
          <w:lang w:eastAsia="ru-RU"/>
        </w:rPr>
        <w:t>ых и общественных организаций.</w:t>
      </w:r>
    </w:p>
    <w:p w:rsidR="00AB391F" w:rsidRPr="00AB391F" w:rsidRDefault="00AB391F" w:rsidP="00AB39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p>
    <w:p w:rsidR="00AB391F" w:rsidRPr="00AB391F" w:rsidRDefault="00AB391F" w:rsidP="00AB391F">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5.4. Форма и доля финансового участия (в случае принятия такого участия органами местного самоуправления)  заинтересованных лиц</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в реализации мероприятий по благоустройству дворовых</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территорий многоквартирных домов</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Субсидии направляются на финансирование работ в соответствии с минимальным и дополнительным перечнем работ по благоустройству всех нуждающихся в благоустройстве дворовых территорий.</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 этом софинансирование в рамках дополнительного перечня работ по благоустройству дворовых территорий из федерального бюджета софинансируется:</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 наличии решения собственников помещений многоквартирных домов о принятии созданного в результате благоустройства имущества в состав общего имущества многоквартирного дома.</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lastRenderedPageBreak/>
        <w:t>при софинансировании собственниками помещений многоквартирного дома работ по благоустройству в размере не менее 20% стоимости выполнения таких работ.</w:t>
      </w:r>
    </w:p>
    <w:p w:rsidR="00AB391F" w:rsidRPr="00AB391F" w:rsidRDefault="00AB391F" w:rsidP="00AB3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91F">
        <w:rPr>
          <w:rFonts w:ascii="Times New Roman" w:eastAsia="Calibri" w:hAnsi="Times New Roman" w:cs="Times New Roman"/>
          <w:sz w:val="28"/>
          <w:szCs w:val="28"/>
        </w:rPr>
        <w:t>В связи с указанным, доля финансового участия заинтересованных лиц в выполнении дополнительного перечня работ по благоустройству дворовых территорий составляет 20%.</w:t>
      </w:r>
    </w:p>
    <w:p w:rsidR="00AB391F" w:rsidRPr="001F10FC" w:rsidRDefault="00AB391F" w:rsidP="00AB391F">
      <w:pPr>
        <w:widowControl w:val="0"/>
        <w:suppressAutoHyphens/>
        <w:autoSpaceDE w:val="0"/>
        <w:spacing w:after="0" w:line="240" w:lineRule="auto"/>
        <w:jc w:val="both"/>
        <w:outlineLvl w:val="1"/>
        <w:rPr>
          <w:rFonts w:ascii="Times New Roman" w:eastAsia="Times New Roman" w:hAnsi="Times New Roman" w:cs="Times New Roman"/>
          <w:bCs/>
          <w:sz w:val="28"/>
          <w:szCs w:val="28"/>
          <w:lang w:eastAsia="ru-RU"/>
        </w:rPr>
      </w:pPr>
      <w:r w:rsidRPr="00AB391F">
        <w:rPr>
          <w:rFonts w:ascii="Times New Roman" w:eastAsia="Times New Roman" w:hAnsi="Times New Roman" w:cs="Times New Roman"/>
          <w:bCs/>
          <w:color w:val="FF0000"/>
          <w:sz w:val="28"/>
          <w:szCs w:val="28"/>
          <w:lang w:eastAsia="ru-RU"/>
        </w:rPr>
        <w:t xml:space="preserve">         </w:t>
      </w:r>
      <w:r w:rsidRPr="001F10FC">
        <w:rPr>
          <w:rFonts w:ascii="Times New Roman" w:eastAsia="Times New Roman" w:hAnsi="Times New Roman" w:cs="Times New Roman"/>
          <w:bCs/>
          <w:sz w:val="28"/>
          <w:szCs w:val="28"/>
          <w:lang w:eastAsia="ru-RU"/>
        </w:rPr>
        <w:t>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принимаются органами местного самоуправления в муниципальных программах.</w:t>
      </w:r>
    </w:p>
    <w:p w:rsidR="00AB391F" w:rsidRPr="00AB391F" w:rsidRDefault="00AB391F"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color w:val="FF0000"/>
          <w:sz w:val="28"/>
          <w:szCs w:val="28"/>
          <w:lang w:eastAsia="ru-RU"/>
        </w:rPr>
      </w:pPr>
    </w:p>
    <w:p w:rsidR="00AB391F" w:rsidRPr="00AB391F" w:rsidRDefault="00AB391F"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 xml:space="preserve">5.5. Ожидаемые </w:t>
      </w:r>
      <w:r w:rsidR="00917F2B">
        <w:rPr>
          <w:rFonts w:ascii="Times New Roman" w:eastAsia="Times New Roman" w:hAnsi="Times New Roman" w:cs="Times New Roman"/>
          <w:b/>
          <w:bCs/>
          <w:sz w:val="28"/>
          <w:szCs w:val="28"/>
          <w:lang w:eastAsia="ru-RU"/>
        </w:rPr>
        <w:t>конечные результаты реализации г</w:t>
      </w:r>
      <w:r w:rsidRPr="00AB391F">
        <w:rPr>
          <w:rFonts w:ascii="Times New Roman" w:eastAsia="Times New Roman" w:hAnsi="Times New Roman" w:cs="Times New Roman"/>
          <w:b/>
          <w:bCs/>
          <w:sz w:val="28"/>
          <w:szCs w:val="28"/>
          <w:lang w:eastAsia="ru-RU"/>
        </w:rPr>
        <w:t>осударственной</w:t>
      </w:r>
    </w:p>
    <w:p w:rsidR="00AB391F" w:rsidRPr="00AB391F" w:rsidRDefault="00AB391F"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программы, характеристика вклада Карачаево-Черкесской</w:t>
      </w:r>
    </w:p>
    <w:p w:rsidR="00AB391F" w:rsidRPr="00AB391F" w:rsidRDefault="00AB391F" w:rsidP="00AB39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B391F">
        <w:rPr>
          <w:rFonts w:ascii="Times New Roman" w:eastAsia="Times New Roman" w:hAnsi="Times New Roman" w:cs="Times New Roman"/>
          <w:b/>
          <w:bCs/>
          <w:sz w:val="28"/>
          <w:szCs w:val="28"/>
          <w:lang w:eastAsia="ru-RU"/>
        </w:rPr>
        <w:t>Республики в достижение результатов приоритетного проекта</w:t>
      </w:r>
    </w:p>
    <w:p w:rsidR="00AB391F" w:rsidRPr="00AB391F" w:rsidRDefault="00AB391F" w:rsidP="00AB391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Карачаево-Черкесской Республики необходимо использовать программно-целевой метод. Комплексное решение проблемы благоустройства придомовых территорий и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маломобильных групп населения.</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Повышение уровня ответственности жителей за соблюдением надлежащего санитарного состояния придомовых территорий возможно будет осуществить путем вовлечения граждан в реализацию мероприятий </w:t>
      </w:r>
      <w:r w:rsidR="00917F2B">
        <w:rPr>
          <w:rFonts w:ascii="Times New Roman" w:eastAsia="Times New Roman" w:hAnsi="Times New Roman" w:cs="Times New Roman"/>
          <w:sz w:val="28"/>
          <w:szCs w:val="28"/>
          <w:lang w:eastAsia="ru-RU"/>
        </w:rPr>
        <w:t>г</w:t>
      </w:r>
      <w:r w:rsidRPr="00AB391F">
        <w:rPr>
          <w:rFonts w:ascii="Times New Roman" w:eastAsia="Times New Roman" w:hAnsi="Times New Roman" w:cs="Times New Roman"/>
          <w:sz w:val="28"/>
          <w:szCs w:val="28"/>
          <w:lang w:eastAsia="ru-RU"/>
        </w:rPr>
        <w:t>осударственной программы.</w:t>
      </w:r>
    </w:p>
    <w:p w:rsidR="00AB391F" w:rsidRPr="00AB391F" w:rsidRDefault="00917F2B"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г</w:t>
      </w:r>
      <w:r w:rsidR="00AB391F" w:rsidRPr="00AB391F">
        <w:rPr>
          <w:rFonts w:ascii="Times New Roman" w:eastAsia="Times New Roman" w:hAnsi="Times New Roman" w:cs="Times New Roman"/>
          <w:sz w:val="28"/>
          <w:szCs w:val="28"/>
          <w:lang w:eastAsia="ru-RU"/>
        </w:rPr>
        <w:t xml:space="preserve">осударственной программы Карачаево-Черкесской Республики «Формирование современной городской среды» осуществляется с привлечением субсидии федерального бюджета, регионального бюджета Карачаево-Черкесской Республики, бюджетов муниципальных образований Карачаево-Черкесской Республики и иных источников. </w:t>
      </w:r>
    </w:p>
    <w:p w:rsidR="00AB391F" w:rsidRPr="00AB391F" w:rsidRDefault="00917F2B"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реализации г</w:t>
      </w:r>
      <w:r w:rsidR="00AB391F" w:rsidRPr="00AB391F">
        <w:rPr>
          <w:rFonts w:ascii="Times New Roman" w:eastAsia="Times New Roman" w:hAnsi="Times New Roman" w:cs="Times New Roman"/>
          <w:sz w:val="28"/>
          <w:szCs w:val="28"/>
          <w:lang w:eastAsia="ru-RU"/>
        </w:rPr>
        <w:t>осударственной программы согласованные действия Правительства Карачаево-Черкесской Республики, Министерства строительства и жилищно-коммуналь</w:t>
      </w:r>
      <w:r w:rsidR="00E337C9">
        <w:rPr>
          <w:rFonts w:ascii="Times New Roman" w:eastAsia="Times New Roman" w:hAnsi="Times New Roman" w:cs="Times New Roman"/>
          <w:sz w:val="28"/>
          <w:szCs w:val="28"/>
          <w:lang w:eastAsia="ru-RU"/>
        </w:rPr>
        <w:t>ного хозяйства Карачаево-Черкес</w:t>
      </w:r>
      <w:r w:rsidR="00AB391F" w:rsidRPr="00AB391F">
        <w:rPr>
          <w:rFonts w:ascii="Times New Roman" w:eastAsia="Times New Roman" w:hAnsi="Times New Roman" w:cs="Times New Roman"/>
          <w:sz w:val="28"/>
          <w:szCs w:val="28"/>
          <w:lang w:eastAsia="ru-RU"/>
        </w:rPr>
        <w:t>ской Республики, органов местного самоуправления и организаций, занимающихся благоустройством, позволят комплексно подойти к решению вопроса благоустройства территорий и тем самым улучшить условия проживания для жителей Карачаево-Черкесской Республики.</w:t>
      </w:r>
    </w:p>
    <w:p w:rsidR="00AB391F" w:rsidRPr="00AB391F" w:rsidRDefault="00917F2B"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Реализацию мероприятий г</w:t>
      </w:r>
      <w:r w:rsidR="00AB391F" w:rsidRPr="00AB391F">
        <w:rPr>
          <w:rFonts w:ascii="Times New Roman" w:eastAsia="Times New Roman" w:hAnsi="Times New Roman" w:cs="Times New Roman"/>
          <w:sz w:val="28"/>
          <w:szCs w:val="28"/>
          <w:lang w:eastAsia="ru-RU"/>
        </w:rPr>
        <w:t xml:space="preserve">осударственной программы осуществляют органы местного самоуправления путем проведения обучающих проектных семинаров, вебинаров, анкетирования, опросов населения, интервьюирования, картирования, </w:t>
      </w:r>
      <w:r w:rsidR="00AB391F" w:rsidRPr="00AB391F">
        <w:rPr>
          <w:rFonts w:ascii="Times New Roman" w:eastAsia="Times New Roman" w:hAnsi="Times New Roman" w:cs="Times New Roman"/>
          <w:sz w:val="28"/>
          <w:szCs w:val="28"/>
          <w:lang w:eastAsia="ru-RU"/>
        </w:rPr>
        <w:lastRenderedPageBreak/>
        <w:t>проведения дизайн-игр с участием взрослых и детей, организации проектных мастерских со школьниками и студентами, общественных слушаний с заинтересованными гражданами и организациями, индивидуальными предпринимателями, оказывающими услуги в сфере топливно-энергетического комплекса и жилищно-коммунального хозяйства Карачаево-Черкесской Республики. Средства на реализацию указанных мероприятий не предусмотрены.</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В</w:t>
      </w:r>
      <w:r w:rsidR="00917F2B">
        <w:rPr>
          <w:rFonts w:ascii="Times New Roman" w:eastAsia="Times New Roman" w:hAnsi="Times New Roman" w:cs="Times New Roman"/>
          <w:sz w:val="28"/>
          <w:szCs w:val="28"/>
          <w:lang w:eastAsia="ru-RU"/>
        </w:rPr>
        <w:t xml:space="preserve"> рамках реализации мероприятий г</w:t>
      </w:r>
      <w:r w:rsidRPr="00AB391F">
        <w:rPr>
          <w:rFonts w:ascii="Times New Roman" w:eastAsia="Times New Roman" w:hAnsi="Times New Roman" w:cs="Times New Roman"/>
          <w:sz w:val="28"/>
          <w:szCs w:val="28"/>
          <w:lang w:eastAsia="ru-RU"/>
        </w:rPr>
        <w:t>осударственной программы внебюджетные средства планируется привлечь за счет финансового участия заинтересованных лиц и жителей многоквартирных домов республики.</w:t>
      </w:r>
    </w:p>
    <w:p w:rsidR="00AB391F" w:rsidRPr="00AB391F" w:rsidRDefault="00917F2B"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г</w:t>
      </w:r>
      <w:r w:rsidR="00AB391F" w:rsidRPr="00AB391F">
        <w:rPr>
          <w:rFonts w:ascii="Times New Roman" w:eastAsia="Times New Roman" w:hAnsi="Times New Roman" w:cs="Times New Roman"/>
          <w:sz w:val="28"/>
          <w:szCs w:val="28"/>
          <w:lang w:eastAsia="ru-RU"/>
        </w:rPr>
        <w:t>осударственной программы позволит:</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создать качественную городскую среду в муниципальных образованиях, оптимально раскрывающую инвестиционный потенциал территории Карачаево-Черкесской Республики;</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увеличить долю благоустроенных дворовых и общественных территорий на территории муниципальных образований Карачаево-Черкесской Республики;</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улучшить условия проживания, повышение комфортности городской среды;</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улучшить внешний облик населенных пунктов Карачаево-Черкесской Республики;</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привлечь жителей к участию в решении проблем благоустройства;</w:t>
      </w:r>
    </w:p>
    <w:p w:rsidR="00AB391F" w:rsidRPr="00AB391F"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повысить уровень ответственности жителей за соблюдением надлежащего санитарного состояния придомовых территорий путем вовлечения гр</w:t>
      </w:r>
      <w:r w:rsidR="00917F2B">
        <w:rPr>
          <w:rFonts w:ascii="Times New Roman" w:eastAsia="Times New Roman" w:hAnsi="Times New Roman" w:cs="Times New Roman"/>
          <w:sz w:val="28"/>
          <w:szCs w:val="28"/>
          <w:lang w:eastAsia="ru-RU"/>
        </w:rPr>
        <w:t>аждан в реализацию мероприятий г</w:t>
      </w:r>
      <w:r w:rsidRPr="00AB391F">
        <w:rPr>
          <w:rFonts w:ascii="Times New Roman" w:eastAsia="Times New Roman" w:hAnsi="Times New Roman" w:cs="Times New Roman"/>
          <w:sz w:val="28"/>
          <w:szCs w:val="28"/>
          <w:lang w:eastAsia="ru-RU"/>
        </w:rPr>
        <w:t>осударственной программы;</w:t>
      </w:r>
    </w:p>
    <w:p w:rsidR="00DB2F63" w:rsidRDefault="00AB391F"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повысить качество и доступность городской среды для маломобильных групп населения.</w:t>
      </w:r>
    </w:p>
    <w:p w:rsidR="00F87ACC" w:rsidRPr="00AB391F" w:rsidRDefault="00DB2F63" w:rsidP="00AB39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B391F">
        <w:rPr>
          <w:rFonts w:ascii="Times New Roman" w:eastAsia="Times New Roman" w:hAnsi="Times New Roman" w:cs="Times New Roman"/>
          <w:sz w:val="28"/>
          <w:szCs w:val="28"/>
          <w:lang w:eastAsia="ru-RU"/>
        </w:rPr>
        <w:t>».</w:t>
      </w:r>
    </w:p>
    <w:p w:rsidR="00F87ACC" w:rsidRDefault="00F87ACC" w:rsidP="00F87ACC">
      <w:pPr>
        <w:spacing w:after="0" w:line="240" w:lineRule="auto"/>
        <w:jc w:val="both"/>
        <w:rPr>
          <w:rFonts w:ascii="Times New Roman" w:eastAsia="Calibri" w:hAnsi="Times New Roman" w:cs="Times New Roman"/>
          <w:sz w:val="28"/>
          <w:szCs w:val="28"/>
        </w:rPr>
      </w:pPr>
    </w:p>
    <w:p w:rsidR="00F87ACC" w:rsidRDefault="00F87ACC" w:rsidP="00F87ACC">
      <w:pPr>
        <w:spacing w:after="0" w:line="240" w:lineRule="auto"/>
        <w:jc w:val="both"/>
        <w:rPr>
          <w:rFonts w:ascii="Times New Roman" w:eastAsia="Calibri" w:hAnsi="Times New Roman" w:cs="Times New Roman"/>
          <w:sz w:val="28"/>
          <w:szCs w:val="28"/>
        </w:rPr>
      </w:pPr>
    </w:p>
    <w:p w:rsidR="00F70BD7" w:rsidRDefault="00F70BD7" w:rsidP="00ED4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w:t>
      </w:r>
      <w:r w:rsidRPr="00F70BD7">
        <w:rPr>
          <w:rFonts w:ascii="Times New Roman" w:hAnsi="Times New Roman" w:cs="Times New Roman"/>
          <w:sz w:val="28"/>
          <w:szCs w:val="28"/>
        </w:rPr>
        <w:t xml:space="preserve"> Руководителя Администрации </w:t>
      </w:r>
    </w:p>
    <w:p w:rsidR="00ED4066" w:rsidRDefault="00ED4066" w:rsidP="00ED4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и Правительства </w:t>
      </w:r>
    </w:p>
    <w:p w:rsidR="00F70BD7" w:rsidRDefault="00ED4066" w:rsidP="00ED4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 </w:t>
      </w:r>
      <w:r w:rsidR="00F70BD7">
        <w:rPr>
          <w:rFonts w:ascii="Times New Roman" w:hAnsi="Times New Roman" w:cs="Times New Roman"/>
          <w:sz w:val="28"/>
          <w:szCs w:val="28"/>
        </w:rPr>
        <w:t xml:space="preserve"> </w:t>
      </w:r>
    </w:p>
    <w:p w:rsidR="00F70BD7" w:rsidRDefault="00F70BD7" w:rsidP="00ED4066">
      <w:pPr>
        <w:spacing w:after="0" w:line="240" w:lineRule="auto"/>
        <w:jc w:val="both"/>
        <w:rPr>
          <w:rFonts w:ascii="Times New Roman" w:hAnsi="Times New Roman" w:cs="Times New Roman"/>
          <w:sz w:val="28"/>
          <w:szCs w:val="28"/>
        </w:rPr>
      </w:pPr>
      <w:r w:rsidRPr="00F70BD7">
        <w:rPr>
          <w:rFonts w:ascii="Times New Roman" w:hAnsi="Times New Roman" w:cs="Times New Roman"/>
          <w:sz w:val="28"/>
          <w:szCs w:val="28"/>
        </w:rPr>
        <w:t>на</w:t>
      </w:r>
      <w:r>
        <w:rPr>
          <w:rFonts w:ascii="Times New Roman" w:hAnsi="Times New Roman" w:cs="Times New Roman"/>
          <w:sz w:val="28"/>
          <w:szCs w:val="28"/>
        </w:rPr>
        <w:t>чальник</w:t>
      </w:r>
      <w:r w:rsidRPr="00F70BD7">
        <w:rPr>
          <w:rFonts w:ascii="Times New Roman" w:hAnsi="Times New Roman" w:cs="Times New Roman"/>
          <w:sz w:val="28"/>
          <w:szCs w:val="28"/>
        </w:rPr>
        <w:t xml:space="preserve"> Управления докумен</w:t>
      </w:r>
      <w:r w:rsidR="00ED4066">
        <w:rPr>
          <w:rFonts w:ascii="Times New Roman" w:hAnsi="Times New Roman" w:cs="Times New Roman"/>
          <w:sz w:val="28"/>
          <w:szCs w:val="28"/>
        </w:rPr>
        <w:t>тационного</w:t>
      </w:r>
      <w:r w:rsidRPr="00F70BD7">
        <w:rPr>
          <w:rFonts w:ascii="Times New Roman" w:hAnsi="Times New Roman" w:cs="Times New Roman"/>
          <w:sz w:val="28"/>
          <w:szCs w:val="28"/>
        </w:rPr>
        <w:t xml:space="preserve"> обеспечения </w:t>
      </w:r>
    </w:p>
    <w:p w:rsidR="00ED4066" w:rsidRDefault="00F70BD7" w:rsidP="00ED4066">
      <w:pPr>
        <w:tabs>
          <w:tab w:val="left" w:pos="2505"/>
        </w:tabs>
        <w:spacing w:after="0" w:line="240" w:lineRule="auto"/>
        <w:jc w:val="both"/>
        <w:rPr>
          <w:rFonts w:ascii="Times New Roman" w:hAnsi="Times New Roman" w:cs="Times New Roman"/>
          <w:sz w:val="28"/>
          <w:szCs w:val="28"/>
        </w:rPr>
      </w:pPr>
      <w:r w:rsidRPr="00F70BD7">
        <w:rPr>
          <w:rFonts w:ascii="Times New Roman" w:hAnsi="Times New Roman" w:cs="Times New Roman"/>
          <w:sz w:val="28"/>
          <w:szCs w:val="28"/>
        </w:rPr>
        <w:t>Главы и Правительства</w:t>
      </w:r>
      <w:r w:rsidR="00ED4066">
        <w:rPr>
          <w:rFonts w:ascii="Times New Roman" w:hAnsi="Times New Roman" w:cs="Times New Roman"/>
          <w:sz w:val="28"/>
          <w:szCs w:val="28"/>
        </w:rPr>
        <w:t xml:space="preserve"> </w:t>
      </w:r>
    </w:p>
    <w:p w:rsidR="00ED4066" w:rsidRDefault="00ED4066" w:rsidP="00ED4066">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sidR="00F70BD7" w:rsidRPr="00F70BD7">
        <w:rPr>
          <w:rFonts w:ascii="Times New Roman" w:hAnsi="Times New Roman" w:cs="Times New Roman"/>
          <w:sz w:val="28"/>
          <w:szCs w:val="28"/>
        </w:rPr>
        <w:t xml:space="preserve"> </w:t>
      </w:r>
      <w:r>
        <w:rPr>
          <w:rFonts w:ascii="Times New Roman" w:hAnsi="Times New Roman" w:cs="Times New Roman"/>
          <w:sz w:val="28"/>
          <w:szCs w:val="28"/>
        </w:rPr>
        <w:t xml:space="preserve">                                            </w:t>
      </w:r>
      <w:r w:rsidR="003A7F1C">
        <w:rPr>
          <w:rFonts w:ascii="Times New Roman" w:hAnsi="Times New Roman" w:cs="Times New Roman"/>
          <w:sz w:val="28"/>
          <w:szCs w:val="28"/>
        </w:rPr>
        <w:t xml:space="preserve">       </w:t>
      </w:r>
      <w:r>
        <w:rPr>
          <w:rFonts w:ascii="Times New Roman" w:hAnsi="Times New Roman" w:cs="Times New Roman"/>
          <w:sz w:val="28"/>
          <w:szCs w:val="28"/>
        </w:rPr>
        <w:t xml:space="preserve"> Ф.Я.</w:t>
      </w:r>
      <w:r w:rsidR="00EB46F5">
        <w:rPr>
          <w:rFonts w:ascii="Times New Roman" w:hAnsi="Times New Roman" w:cs="Times New Roman"/>
          <w:sz w:val="28"/>
          <w:szCs w:val="28"/>
        </w:rPr>
        <w:t xml:space="preserve"> </w:t>
      </w:r>
      <w:r>
        <w:rPr>
          <w:rFonts w:ascii="Times New Roman" w:hAnsi="Times New Roman" w:cs="Times New Roman"/>
          <w:sz w:val="28"/>
          <w:szCs w:val="28"/>
        </w:rPr>
        <w:t>Астежева</w:t>
      </w:r>
    </w:p>
    <w:p w:rsidR="00F70BD7" w:rsidRPr="00F70BD7" w:rsidRDefault="00F70BD7" w:rsidP="00ED4066">
      <w:pPr>
        <w:tabs>
          <w:tab w:val="left" w:pos="2505"/>
        </w:tabs>
        <w:spacing w:after="0"/>
        <w:jc w:val="both"/>
        <w:rPr>
          <w:rFonts w:ascii="Times New Roman" w:hAnsi="Times New Roman" w:cs="Times New Roman"/>
          <w:sz w:val="28"/>
          <w:szCs w:val="28"/>
        </w:rPr>
      </w:pPr>
    </w:p>
    <w:p w:rsidR="00876F80" w:rsidRDefault="00876F80" w:rsidP="00F87ACC">
      <w:pPr>
        <w:spacing w:after="0" w:line="240" w:lineRule="auto"/>
        <w:jc w:val="both"/>
        <w:rPr>
          <w:rFonts w:ascii="Times New Roman" w:eastAsia="Calibri" w:hAnsi="Times New Roman" w:cs="Times New Roman"/>
          <w:sz w:val="28"/>
          <w:szCs w:val="28"/>
        </w:rPr>
      </w:pPr>
    </w:p>
    <w:p w:rsidR="00876F80" w:rsidRPr="004B00AA" w:rsidRDefault="00876F80" w:rsidP="00876F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Pr="004B00AA">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Pr="004B00AA">
        <w:rPr>
          <w:rFonts w:ascii="Times New Roman" w:eastAsia="Calibri" w:hAnsi="Times New Roman" w:cs="Times New Roman"/>
          <w:sz w:val="28"/>
          <w:szCs w:val="28"/>
        </w:rPr>
        <w:t xml:space="preserve"> строительства и </w:t>
      </w:r>
    </w:p>
    <w:p w:rsidR="00876F80" w:rsidRPr="004B00AA" w:rsidRDefault="00876F80" w:rsidP="00876F80">
      <w:pPr>
        <w:tabs>
          <w:tab w:val="left" w:pos="7875"/>
        </w:tabs>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жилищно-коммунального хозяйства</w:t>
      </w:r>
      <w:r>
        <w:rPr>
          <w:rFonts w:ascii="Times New Roman" w:eastAsia="Calibri" w:hAnsi="Times New Roman" w:cs="Times New Roman"/>
          <w:sz w:val="28"/>
          <w:szCs w:val="28"/>
        </w:rPr>
        <w:tab/>
      </w:r>
    </w:p>
    <w:p w:rsidR="00876F80" w:rsidRDefault="00876F80" w:rsidP="00876F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Карачаево-Черкесской </w:t>
      </w:r>
      <w:r w:rsidRPr="004B00AA">
        <w:rPr>
          <w:rFonts w:ascii="Times New Roman" w:eastAsia="Calibri" w:hAnsi="Times New Roman" w:cs="Times New Roman"/>
          <w:sz w:val="28"/>
          <w:szCs w:val="28"/>
        </w:rPr>
        <w:t xml:space="preserve">Республики                                </w:t>
      </w:r>
      <w:r>
        <w:rPr>
          <w:rFonts w:ascii="Times New Roman" w:eastAsia="Calibri" w:hAnsi="Times New Roman" w:cs="Times New Roman"/>
          <w:sz w:val="28"/>
          <w:szCs w:val="28"/>
        </w:rPr>
        <w:t xml:space="preserve">                       Р.Р. Семенов</w:t>
      </w:r>
    </w:p>
    <w:p w:rsidR="00876F80" w:rsidRPr="004B00AA" w:rsidRDefault="00876F80" w:rsidP="00876F80">
      <w:pPr>
        <w:spacing w:after="0" w:line="240" w:lineRule="auto"/>
        <w:jc w:val="both"/>
        <w:rPr>
          <w:rFonts w:ascii="Times New Roman" w:eastAsia="Calibri" w:hAnsi="Times New Roman" w:cs="Times New Roman"/>
          <w:sz w:val="28"/>
          <w:szCs w:val="28"/>
        </w:rPr>
      </w:pPr>
    </w:p>
    <w:p w:rsidR="00876F80" w:rsidRPr="004B00AA" w:rsidRDefault="00876F80" w:rsidP="00876F80">
      <w:pPr>
        <w:spacing w:after="0" w:line="240" w:lineRule="auto"/>
        <w:ind w:firstLine="4536"/>
        <w:rPr>
          <w:sz w:val="28"/>
          <w:szCs w:val="28"/>
        </w:rPr>
      </w:pPr>
    </w:p>
    <w:p w:rsidR="004B00AA" w:rsidRDefault="004B00AA" w:rsidP="004B00AA">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F87ACC" w:rsidRDefault="00F87ACC" w:rsidP="004B00AA">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F87ACC" w:rsidRDefault="00F87ACC" w:rsidP="004B00AA">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717CBB" w:rsidRDefault="00717CBB" w:rsidP="00D12AFF">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1800ED" w:rsidRDefault="00717CBB" w:rsidP="00D12AFF">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t xml:space="preserve">  </w:t>
      </w:r>
      <w:r w:rsidR="009F60D2">
        <w:rPr>
          <w:rFonts w:ascii="Times New Roman" w:eastAsia="Times New Roman" w:hAnsi="Times New Roman" w:cs="Times New Roman"/>
          <w:snapToGrid w:val="0"/>
          <w:sz w:val="28"/>
          <w:szCs w:val="28"/>
          <w:lang w:eastAsia="ru-RU"/>
        </w:rPr>
        <w:t xml:space="preserve">    </w:t>
      </w:r>
    </w:p>
    <w:p w:rsidR="004B00AA" w:rsidRPr="004B00AA" w:rsidRDefault="001800ED" w:rsidP="00D12AFF">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t xml:space="preserve">      </w:t>
      </w:r>
      <w:r w:rsidR="004B00AA" w:rsidRPr="004B00AA">
        <w:rPr>
          <w:rFonts w:ascii="Times New Roman" w:eastAsia="Times New Roman" w:hAnsi="Times New Roman" w:cs="Times New Roman"/>
          <w:snapToGrid w:val="0"/>
          <w:sz w:val="28"/>
          <w:szCs w:val="28"/>
          <w:lang w:eastAsia="ru-RU"/>
        </w:rPr>
        <w:t>Приложение</w:t>
      </w:r>
      <w:r w:rsidR="00F87ACC">
        <w:rPr>
          <w:rFonts w:ascii="Times New Roman" w:eastAsia="Times New Roman" w:hAnsi="Times New Roman" w:cs="Times New Roman"/>
          <w:snapToGrid w:val="0"/>
          <w:sz w:val="28"/>
          <w:szCs w:val="28"/>
          <w:lang w:eastAsia="ru-RU"/>
        </w:rPr>
        <w:t xml:space="preserve">  2</w:t>
      </w:r>
      <w:r w:rsidR="004B00AA" w:rsidRPr="004B00AA">
        <w:rPr>
          <w:rFonts w:ascii="Times New Roman" w:eastAsia="Times New Roman" w:hAnsi="Times New Roman" w:cs="Times New Roman"/>
          <w:snapToGrid w:val="0"/>
          <w:sz w:val="28"/>
          <w:szCs w:val="28"/>
          <w:lang w:eastAsia="ru-RU"/>
        </w:rPr>
        <w:t xml:space="preserve"> к постановлению</w:t>
      </w:r>
    </w:p>
    <w:p w:rsidR="004B00AA" w:rsidRPr="004B00AA" w:rsidRDefault="00D12AFF" w:rsidP="00D12AFF">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4B00AA" w:rsidRPr="004B00AA">
        <w:rPr>
          <w:rFonts w:ascii="Times New Roman" w:eastAsia="Times New Roman" w:hAnsi="Times New Roman" w:cs="Times New Roman"/>
          <w:snapToGrid w:val="0"/>
          <w:sz w:val="28"/>
          <w:szCs w:val="28"/>
          <w:lang w:eastAsia="ru-RU"/>
        </w:rPr>
        <w:t>Правительства Карачаево-Черкесской</w:t>
      </w:r>
    </w:p>
    <w:p w:rsidR="004B00AA" w:rsidRPr="004B00AA" w:rsidRDefault="00D12AFF" w:rsidP="00D12AFF">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4B00AA" w:rsidRPr="004B00AA">
        <w:rPr>
          <w:rFonts w:ascii="Times New Roman" w:eastAsia="Times New Roman" w:hAnsi="Times New Roman" w:cs="Times New Roman"/>
          <w:snapToGrid w:val="0"/>
          <w:sz w:val="28"/>
          <w:szCs w:val="28"/>
          <w:lang w:eastAsia="ru-RU"/>
        </w:rPr>
        <w:t>Республики от____________№_____</w:t>
      </w:r>
    </w:p>
    <w:p w:rsidR="004B00AA" w:rsidRPr="004B00AA" w:rsidRDefault="004B00AA" w:rsidP="00D12AFF">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4B00AA" w:rsidRPr="004B00AA" w:rsidRDefault="004B00AA" w:rsidP="00D12AFF">
      <w:pPr>
        <w:spacing w:after="0" w:line="240" w:lineRule="auto"/>
        <w:ind w:firstLine="4536"/>
        <w:jc w:val="both"/>
        <w:rPr>
          <w:rFonts w:ascii="Times New Roman" w:eastAsia="Times New Roman" w:hAnsi="Times New Roman" w:cs="Times New Roman"/>
          <w:color w:val="000000"/>
          <w:sz w:val="28"/>
          <w:szCs w:val="28"/>
          <w:lang w:eastAsia="ru-RU"/>
        </w:rPr>
      </w:pPr>
      <w:r w:rsidRPr="004B00AA">
        <w:rPr>
          <w:rFonts w:ascii="Times New Roman" w:eastAsia="Times New Roman" w:hAnsi="Times New Roman" w:cs="Times New Roman"/>
          <w:color w:val="000000"/>
          <w:sz w:val="28"/>
          <w:szCs w:val="28"/>
          <w:lang w:eastAsia="ru-RU"/>
        </w:rPr>
        <w:t>«Приложение 1</w:t>
      </w:r>
    </w:p>
    <w:p w:rsidR="004B00AA" w:rsidRPr="004B00AA" w:rsidRDefault="00917F2B" w:rsidP="00D12AFF">
      <w:pPr>
        <w:spacing w:after="0" w:line="240" w:lineRule="auto"/>
        <w:ind w:firstLine="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г</w:t>
      </w:r>
      <w:r w:rsidR="004B00AA" w:rsidRPr="004B00AA">
        <w:rPr>
          <w:rFonts w:ascii="Times New Roman" w:eastAsia="Times New Roman" w:hAnsi="Times New Roman" w:cs="Times New Roman"/>
          <w:color w:val="000000"/>
          <w:sz w:val="28"/>
          <w:szCs w:val="28"/>
          <w:lang w:eastAsia="ru-RU"/>
        </w:rPr>
        <w:t>осударственной программе</w:t>
      </w:r>
    </w:p>
    <w:p w:rsidR="004B00AA" w:rsidRPr="004B00AA" w:rsidRDefault="004B00AA" w:rsidP="004B00AA">
      <w:pPr>
        <w:spacing w:after="0" w:line="240" w:lineRule="auto"/>
        <w:ind w:firstLine="4536"/>
        <w:rPr>
          <w:rFonts w:ascii="Times New Roman" w:eastAsia="Times New Roman" w:hAnsi="Times New Roman" w:cs="Times New Roman"/>
          <w:color w:val="000000"/>
          <w:sz w:val="28"/>
          <w:szCs w:val="28"/>
          <w:lang w:eastAsia="ru-RU"/>
        </w:rPr>
      </w:pPr>
    </w:p>
    <w:p w:rsidR="004B00AA" w:rsidRDefault="004B00AA" w:rsidP="004B00AA">
      <w:pPr>
        <w:tabs>
          <w:tab w:val="left" w:pos="5595"/>
        </w:tabs>
        <w:spacing w:after="0" w:line="240" w:lineRule="auto"/>
        <w:jc w:val="center"/>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П А С П О Р Т</w:t>
      </w:r>
    </w:p>
    <w:p w:rsidR="00262420" w:rsidRPr="004B00AA" w:rsidRDefault="00262420" w:rsidP="004B00AA">
      <w:pPr>
        <w:tabs>
          <w:tab w:val="left" w:pos="5595"/>
        </w:tabs>
        <w:spacing w:after="0" w:line="240" w:lineRule="auto"/>
        <w:jc w:val="center"/>
        <w:rPr>
          <w:rFonts w:ascii="Times New Roman" w:eastAsia="Times New Roman" w:hAnsi="Times New Roman" w:cs="Times New Roman"/>
          <w:sz w:val="28"/>
          <w:szCs w:val="28"/>
          <w:lang w:eastAsia="ru-RU"/>
        </w:rPr>
      </w:pPr>
    </w:p>
    <w:p w:rsidR="004B00AA" w:rsidRPr="004B00AA" w:rsidRDefault="004B00AA" w:rsidP="004B00A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 подпрограммы 1 «Формирование современной городской среды </w:t>
      </w:r>
    </w:p>
    <w:p w:rsidR="004B00AA" w:rsidRPr="004B00AA" w:rsidRDefault="004B00AA" w:rsidP="004B0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00AA">
        <w:rPr>
          <w:rFonts w:ascii="Times New Roman" w:eastAsia="Calibri" w:hAnsi="Times New Roman" w:cs="Times New Roman"/>
          <w:sz w:val="28"/>
          <w:szCs w:val="28"/>
        </w:rPr>
        <w:t>в Карачаево-Черкесской Республике» (далее - подпрограмма 1)</w:t>
      </w:r>
    </w:p>
    <w:p w:rsidR="004B00AA" w:rsidRPr="004B00AA" w:rsidRDefault="004B00AA" w:rsidP="004B00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00" w:type="pct"/>
        <w:tblInd w:w="57" w:type="dxa"/>
        <w:tblLook w:val="0000"/>
      </w:tblPr>
      <w:tblGrid>
        <w:gridCol w:w="3960"/>
        <w:gridCol w:w="6075"/>
      </w:tblGrid>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 xml:space="preserve">Наименование </w:t>
            </w:r>
          </w:p>
          <w:p w:rsidR="004B00AA" w:rsidRPr="004B00AA" w:rsidRDefault="004B00AA"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подпрограммы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«Формирование современной городской среды в Карачаево-Черкесской Республике»</w:t>
            </w:r>
          </w:p>
        </w:tc>
      </w:tr>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01CA2"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 xml:space="preserve">Ответственный </w:t>
            </w:r>
          </w:p>
          <w:p w:rsidR="00401CA2"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 xml:space="preserve">исполнитель </w:t>
            </w:r>
          </w:p>
          <w:p w:rsidR="00401CA2"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 xml:space="preserve">подпрограммы 1 </w:t>
            </w:r>
          </w:p>
          <w:p w:rsidR="004B00AA" w:rsidRPr="004B00AA" w:rsidRDefault="004B00AA"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(соисполнитель программы)</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6A4209"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строительства и жилищно-коммунального хозяйства</w:t>
            </w:r>
            <w:r w:rsidR="0043670B">
              <w:rPr>
                <w:rFonts w:ascii="Times New Roman" w:eastAsia="Calibri" w:hAnsi="Times New Roman" w:cs="Times New Roman"/>
                <w:sz w:val="28"/>
                <w:szCs w:val="28"/>
              </w:rPr>
              <w:t xml:space="preserve"> Карачаево-Черкесской Республики</w:t>
            </w:r>
          </w:p>
        </w:tc>
      </w:tr>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D12AFF"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Участники подпрограммы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0B6A11"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Отсутствуют</w:t>
            </w:r>
          </w:p>
        </w:tc>
      </w:tr>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Цель подпрограммы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8B063F" w:rsidP="00EF10CC">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Повышение качества и комфорта территорий муниципальных образований Карачаево-Черкесской Республики</w:t>
            </w:r>
          </w:p>
        </w:tc>
      </w:tr>
      <w:tr w:rsidR="000B6A11" w:rsidRPr="004B00AA" w:rsidTr="00D12AFF">
        <w:trPr>
          <w:trHeight w:val="3353"/>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B6A11" w:rsidRPr="004B00AA" w:rsidRDefault="000B6A11"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Задачи подпрограммы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12AFF" w:rsidRDefault="00B547C1" w:rsidP="00195BD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1.Количество муниципальных образований – лучшее муниципальное образование получивших субсидию на реализацию благоустройства дополнительных общественных территорий по итогам текущего года.</w:t>
            </w:r>
          </w:p>
          <w:p w:rsidR="00B547C1" w:rsidRPr="00D12AFF" w:rsidRDefault="00B547C1" w:rsidP="00195BD3">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eastAsia="Calibri" w:hAnsi="Times New Roman" w:cs="Times New Roman"/>
                <w:sz w:val="28"/>
                <w:szCs w:val="28"/>
              </w:rPr>
              <w:t>2.Повышение качества уровня жизни граждан путем формирования современного облика дворовых и общественных территорий муниципальных образований Карачаево-Черкесской Республики</w:t>
            </w:r>
          </w:p>
        </w:tc>
      </w:tr>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 xml:space="preserve">Целевые показатели </w:t>
            </w:r>
          </w:p>
          <w:p w:rsidR="004B00AA" w:rsidRPr="004B00AA"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t xml:space="preserve">(индикаторы) </w:t>
            </w:r>
          </w:p>
          <w:p w:rsidR="004B00AA" w:rsidRPr="004B00AA" w:rsidRDefault="004B00AA"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подпрограммы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1. 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последнего года реализации федерального проекта (%):</w:t>
            </w:r>
            <w:r w:rsidR="00917F2B">
              <w:rPr>
                <w:rFonts w:ascii="Times New Roman" w:eastAsia="Times New Roman" w:hAnsi="Times New Roman" w:cs="Times New Roman"/>
                <w:sz w:val="28"/>
                <w:szCs w:val="28"/>
                <w:lang w:eastAsia="ru-RU"/>
              </w:rPr>
              <w:t xml:space="preserve">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2019 год - 16,666</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2020 год - 33,333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2021 год - 50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2022 год - 66,666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2023 год - 83,333 </w:t>
            </w:r>
          </w:p>
          <w:p w:rsidR="004B00AA" w:rsidRPr="004B00AA" w:rsidRDefault="00FE6566"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w:t>
            </w:r>
            <w:r w:rsidR="000A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100</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lastRenderedPageBreak/>
              <w:t>2.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w:t>
            </w:r>
            <w:r w:rsidR="00917F2B">
              <w:rPr>
                <w:rFonts w:ascii="Times New Roman" w:eastAsia="Times New Roman" w:hAnsi="Times New Roman" w:cs="Times New Roman"/>
                <w:sz w:val="28"/>
                <w:szCs w:val="28"/>
                <w:lang w:eastAsia="ru-RU"/>
              </w:rPr>
              <w:t>анию комфортной городской среды</w:t>
            </w:r>
            <w:r w:rsidR="000A2EFF">
              <w:rPr>
                <w:rFonts w:ascii="Times New Roman" w:eastAsia="Times New Roman" w:hAnsi="Times New Roman" w:cs="Times New Roman"/>
                <w:sz w:val="28"/>
                <w:szCs w:val="28"/>
                <w:lang w:eastAsia="ru-RU"/>
              </w:rPr>
              <w:t xml:space="preserve"> </w:t>
            </w:r>
            <w:r w:rsidRPr="004B00AA">
              <w:rPr>
                <w:rFonts w:ascii="Times New Roman" w:eastAsia="Times New Roman" w:hAnsi="Times New Roman" w:cs="Times New Roman"/>
                <w:sz w:val="28"/>
                <w:szCs w:val="28"/>
                <w:lang w:eastAsia="ru-RU"/>
              </w:rPr>
              <w:t>(%):</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2019 год - 9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2020 год - 12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2021 год - 15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2022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2023 год - 25 </w:t>
            </w:r>
          </w:p>
          <w:p w:rsidR="004B00AA" w:rsidRDefault="00FE6566"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w:t>
            </w:r>
            <w:r w:rsidR="000A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30</w:t>
            </w:r>
          </w:p>
          <w:p w:rsidR="00EF10CC" w:rsidRPr="00AB391F"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B391F">
              <w:rPr>
                <w:rFonts w:ascii="Times New Roman" w:eastAsia="Times New Roman" w:hAnsi="Times New Roman" w:cs="Times New Roman"/>
                <w:sz w:val="28"/>
                <w:szCs w:val="28"/>
                <w:lang w:eastAsia="ru-RU"/>
              </w:rPr>
              <w:t>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 пространственной и информационной доступности для инвалидов и других маломобильных групп населения - ежегодно (%):</w:t>
            </w:r>
          </w:p>
          <w:p w:rsidR="00EF10CC" w:rsidRPr="00AB391F"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2019 год - 100 </w:t>
            </w:r>
          </w:p>
          <w:p w:rsidR="00EF10CC" w:rsidRPr="00AB391F"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2020 год - 100 </w:t>
            </w:r>
          </w:p>
          <w:p w:rsidR="00EF10CC" w:rsidRPr="00AB391F"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2021 год - 100 </w:t>
            </w:r>
          </w:p>
          <w:p w:rsidR="00EF10CC" w:rsidRPr="00AB391F"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2022 год - 100 </w:t>
            </w:r>
          </w:p>
          <w:p w:rsidR="00EF10CC" w:rsidRPr="00AB391F"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 xml:space="preserve">2023 год - 100 </w:t>
            </w:r>
          </w:p>
          <w:p w:rsidR="00EF10CC" w:rsidRPr="004B00AA" w:rsidRDefault="00EF10CC"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100</w:t>
            </w:r>
          </w:p>
          <w:p w:rsidR="00EF10CC"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391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соврменной городской среды (%):</w:t>
            </w:r>
          </w:p>
          <w:p w:rsidR="00EF10CC"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90</w:t>
            </w:r>
          </w:p>
          <w:p w:rsidR="00EF10CC"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 90</w:t>
            </w:r>
          </w:p>
          <w:p w:rsidR="00EF10CC"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90</w:t>
            </w:r>
          </w:p>
          <w:p w:rsidR="00EF10CC" w:rsidRDefault="00EF10CC" w:rsidP="00EF10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90 </w:t>
            </w:r>
          </w:p>
          <w:p w:rsidR="004B00AA" w:rsidRPr="004B00AA" w:rsidRDefault="00EF10CC"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4B00AA" w:rsidRPr="004B00AA">
              <w:rPr>
                <w:rFonts w:ascii="Times New Roman" w:eastAsia="Times New Roman" w:hAnsi="Times New Roman" w:cs="Times New Roman"/>
                <w:sz w:val="28"/>
                <w:szCs w:val="28"/>
                <w:lang w:eastAsia="ru-RU"/>
              </w:rPr>
              <w:t>. 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реализации федерал</w:t>
            </w:r>
            <w:r w:rsidR="00917F2B">
              <w:rPr>
                <w:rFonts w:ascii="Times New Roman" w:eastAsia="Times New Roman" w:hAnsi="Times New Roman" w:cs="Times New Roman"/>
                <w:sz w:val="28"/>
                <w:szCs w:val="28"/>
                <w:lang w:eastAsia="ru-RU"/>
              </w:rPr>
              <w:t>ьного проекта</w:t>
            </w:r>
            <w:r w:rsidR="000A2EFF">
              <w:rPr>
                <w:rFonts w:ascii="Times New Roman" w:eastAsia="Times New Roman" w:hAnsi="Times New Roman" w:cs="Times New Roman"/>
                <w:sz w:val="28"/>
                <w:szCs w:val="28"/>
                <w:lang w:eastAsia="ru-RU"/>
              </w:rPr>
              <w:t xml:space="preserve"> </w:t>
            </w:r>
            <w:r w:rsidR="004B00AA" w:rsidRPr="004B00AA">
              <w:rPr>
                <w:rFonts w:ascii="Times New Roman" w:eastAsia="Times New Roman" w:hAnsi="Times New Roman" w:cs="Times New Roman"/>
                <w:sz w:val="28"/>
                <w:szCs w:val="28"/>
                <w:lang w:eastAsia="ru-RU"/>
              </w:rPr>
              <w:t>(%):</w:t>
            </w:r>
            <w:r w:rsidR="000A2EFF">
              <w:rPr>
                <w:rFonts w:ascii="Times New Roman" w:eastAsia="Times New Roman" w:hAnsi="Times New Roman" w:cs="Times New Roman"/>
                <w:sz w:val="28"/>
                <w:szCs w:val="28"/>
                <w:lang w:eastAsia="ru-RU"/>
              </w:rPr>
              <w:t xml:space="preserve">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2019 год - 8,333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2020 год - 16,666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2021 год - 25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2022 год - 33,333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lastRenderedPageBreak/>
              <w:t xml:space="preserve">2023 год - 41,666 </w:t>
            </w:r>
          </w:p>
          <w:p w:rsidR="004B00AA" w:rsidRPr="004B00AA" w:rsidRDefault="00917F2B"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w:t>
            </w:r>
            <w:r w:rsidR="000A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50</w:t>
            </w:r>
          </w:p>
          <w:p w:rsidR="004B00AA" w:rsidRPr="004B00AA" w:rsidRDefault="00EF10CC"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B00AA" w:rsidRPr="004B00AA">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дополнительного перечня работ по благоустройству д</w:t>
            </w:r>
            <w:r w:rsidR="00917F2B">
              <w:rPr>
                <w:rFonts w:ascii="Times New Roman" w:eastAsia="Times New Roman" w:hAnsi="Times New Roman" w:cs="Times New Roman"/>
                <w:sz w:val="28"/>
                <w:szCs w:val="28"/>
                <w:lang w:eastAsia="ru-RU"/>
              </w:rPr>
              <w:t>воровых территорий</w:t>
            </w:r>
            <w:r w:rsidR="000A2EFF">
              <w:rPr>
                <w:rFonts w:ascii="Times New Roman" w:eastAsia="Times New Roman" w:hAnsi="Times New Roman" w:cs="Times New Roman"/>
                <w:sz w:val="28"/>
                <w:szCs w:val="28"/>
                <w:lang w:eastAsia="ru-RU"/>
              </w:rPr>
              <w:t xml:space="preserve"> </w:t>
            </w:r>
            <w:r w:rsidR="004B00AA" w:rsidRPr="004B00AA">
              <w:rPr>
                <w:rFonts w:ascii="Times New Roman" w:eastAsia="Times New Roman" w:hAnsi="Times New Roman" w:cs="Times New Roman"/>
                <w:sz w:val="28"/>
                <w:szCs w:val="28"/>
                <w:lang w:eastAsia="ru-RU"/>
              </w:rPr>
              <w:t>(%):</w:t>
            </w:r>
            <w:r w:rsidR="000A2EFF">
              <w:rPr>
                <w:rFonts w:ascii="Times New Roman" w:eastAsia="Times New Roman" w:hAnsi="Times New Roman" w:cs="Times New Roman"/>
                <w:sz w:val="28"/>
                <w:szCs w:val="28"/>
                <w:lang w:eastAsia="ru-RU"/>
              </w:rPr>
              <w:t xml:space="preserve">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2019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2020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2021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2022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2023 год - 20 </w:t>
            </w:r>
          </w:p>
          <w:p w:rsidR="00EF10CC" w:rsidRDefault="00FE6566"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w:t>
            </w:r>
            <w:r w:rsidR="000A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w:t>
            </w:r>
          </w:p>
          <w:p w:rsidR="004B00AA" w:rsidRPr="004B00AA" w:rsidRDefault="00EF10CC"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B00AA" w:rsidRPr="004B00AA">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минимального перечня работ по благоустройству дворовых террито</w:t>
            </w:r>
            <w:r w:rsidR="00917F2B">
              <w:rPr>
                <w:rFonts w:ascii="Times New Roman" w:eastAsia="Times New Roman" w:hAnsi="Times New Roman" w:cs="Times New Roman"/>
                <w:sz w:val="28"/>
                <w:szCs w:val="28"/>
                <w:lang w:eastAsia="ru-RU"/>
              </w:rPr>
              <w:t xml:space="preserve">рий (%): </w:t>
            </w:r>
            <w:r w:rsidR="004B00AA" w:rsidRPr="004B00AA">
              <w:rPr>
                <w:rFonts w:ascii="Times New Roman" w:eastAsia="Times New Roman" w:hAnsi="Times New Roman" w:cs="Times New Roman"/>
                <w:sz w:val="28"/>
                <w:szCs w:val="28"/>
                <w:lang w:eastAsia="ru-RU"/>
              </w:rPr>
              <w:t xml:space="preserve">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2019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2020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2021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2022 год - 20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2023 год - 20</w:t>
            </w:r>
          </w:p>
          <w:p w:rsidR="004B00AA" w:rsidRPr="004B00AA" w:rsidRDefault="00FE6566"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w:t>
            </w:r>
            <w:r w:rsidR="000A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w:t>
            </w:r>
          </w:p>
          <w:p w:rsidR="00262420" w:rsidRDefault="00EF10CC" w:rsidP="004B00AA">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8</w:t>
            </w:r>
            <w:r w:rsidR="004B00AA" w:rsidRPr="004B00AA">
              <w:rPr>
                <w:rFonts w:ascii="Times New Roman" w:eastAsia="Times New Roman" w:hAnsi="Times New Roman" w:cs="Times New Roman"/>
                <w:sz w:val="28"/>
                <w:szCs w:val="28"/>
                <w:lang w:eastAsia="ru-RU"/>
              </w:rPr>
              <w:t>. Количество благоустроенных дворовых территорий многоквартирных домов, подлежащих благоустройству не позднее последнего года реализации федерального проекта накопитель</w:t>
            </w:r>
            <w:r w:rsidR="00917F2B">
              <w:rPr>
                <w:rFonts w:ascii="Times New Roman" w:eastAsia="Times New Roman" w:hAnsi="Times New Roman" w:cs="Times New Roman"/>
                <w:sz w:val="28"/>
                <w:szCs w:val="28"/>
                <w:lang w:eastAsia="ru-RU"/>
              </w:rPr>
              <w:t>ным итогом, начиная с 2019 г.</w:t>
            </w:r>
            <w:r w:rsidR="004B00AA" w:rsidRPr="004B00AA">
              <w:rPr>
                <w:rFonts w:ascii="Times New Roman" w:eastAsia="Times New Roman" w:hAnsi="Times New Roman" w:cs="Times New Roman"/>
                <w:sz w:val="28"/>
                <w:szCs w:val="28"/>
                <w:lang w:eastAsia="ru-RU"/>
              </w:rPr>
              <w:t xml:space="preserve"> </w:t>
            </w:r>
            <w:r w:rsidR="004B00AA" w:rsidRPr="00F40B9F">
              <w:rPr>
                <w:rFonts w:ascii="Times New Roman" w:eastAsia="Times New Roman" w:hAnsi="Times New Roman" w:cs="Times New Roman"/>
                <w:sz w:val="28"/>
                <w:szCs w:val="28"/>
                <w:lang w:eastAsia="ru-RU"/>
              </w:rPr>
              <w:t xml:space="preserve">- </w:t>
            </w:r>
            <w:r w:rsidR="004B00AA" w:rsidRPr="0043670B">
              <w:rPr>
                <w:rFonts w:ascii="Times New Roman" w:eastAsia="Times New Roman" w:hAnsi="Times New Roman" w:cs="Times New Roman"/>
                <w:color w:val="FF0000"/>
                <w:sz w:val="28"/>
                <w:szCs w:val="28"/>
                <w:lang w:eastAsia="ru-RU"/>
              </w:rPr>
              <w:t>31</w:t>
            </w:r>
            <w:r w:rsidR="005E470E">
              <w:rPr>
                <w:rFonts w:ascii="Times New Roman" w:eastAsia="Times New Roman" w:hAnsi="Times New Roman" w:cs="Times New Roman"/>
                <w:color w:val="FF0000"/>
                <w:sz w:val="28"/>
                <w:szCs w:val="28"/>
                <w:lang w:eastAsia="ru-RU"/>
              </w:rPr>
              <w:t>8</w:t>
            </w:r>
            <w:r w:rsidR="004B00AA" w:rsidRPr="0043670B">
              <w:rPr>
                <w:rFonts w:ascii="Times New Roman" w:eastAsia="Times New Roman" w:hAnsi="Times New Roman" w:cs="Times New Roman"/>
                <w:color w:val="FF0000"/>
                <w:sz w:val="28"/>
                <w:szCs w:val="28"/>
                <w:lang w:eastAsia="ru-RU"/>
              </w:rPr>
              <w:t xml:space="preserve"> единиц</w:t>
            </w:r>
            <w:r w:rsidR="00262420">
              <w:rPr>
                <w:rFonts w:ascii="Times New Roman" w:eastAsia="Times New Roman" w:hAnsi="Times New Roman" w:cs="Times New Roman"/>
                <w:color w:val="FF0000"/>
                <w:sz w:val="28"/>
                <w:szCs w:val="28"/>
                <w:lang w:eastAsia="ru-RU"/>
              </w:rPr>
              <w:t>:</w:t>
            </w:r>
          </w:p>
          <w:p w:rsidR="004B00AA" w:rsidRPr="00262420" w:rsidRDefault="004B00AA" w:rsidP="004B00AA">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F40B9F">
              <w:rPr>
                <w:rFonts w:ascii="Times New Roman" w:eastAsia="Times New Roman" w:hAnsi="Times New Roman" w:cs="Times New Roman"/>
                <w:sz w:val="28"/>
                <w:szCs w:val="28"/>
                <w:lang w:eastAsia="ru-RU"/>
              </w:rPr>
              <w:t>2019 год - 60</w:t>
            </w:r>
          </w:p>
          <w:p w:rsidR="004B00AA" w:rsidRPr="00F40B9F"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0B9F">
              <w:rPr>
                <w:rFonts w:ascii="Times New Roman" w:eastAsia="Times New Roman" w:hAnsi="Times New Roman" w:cs="Times New Roman"/>
                <w:sz w:val="28"/>
                <w:szCs w:val="28"/>
                <w:lang w:eastAsia="ru-RU"/>
              </w:rPr>
              <w:t xml:space="preserve">2020 год - </w:t>
            </w:r>
            <w:r w:rsidRPr="0043670B">
              <w:rPr>
                <w:rFonts w:ascii="Times New Roman" w:eastAsia="Times New Roman" w:hAnsi="Times New Roman" w:cs="Times New Roman"/>
                <w:color w:val="FF0000"/>
                <w:sz w:val="28"/>
                <w:szCs w:val="28"/>
                <w:lang w:eastAsia="ru-RU"/>
              </w:rPr>
              <w:t>5</w:t>
            </w:r>
            <w:r w:rsidR="005E470E">
              <w:rPr>
                <w:rFonts w:ascii="Times New Roman" w:eastAsia="Times New Roman" w:hAnsi="Times New Roman" w:cs="Times New Roman"/>
                <w:color w:val="FF0000"/>
                <w:sz w:val="28"/>
                <w:szCs w:val="28"/>
                <w:lang w:eastAsia="ru-RU"/>
              </w:rPr>
              <w:t>7</w:t>
            </w:r>
          </w:p>
          <w:p w:rsidR="004B00AA" w:rsidRPr="00D24127" w:rsidRDefault="004B00AA" w:rsidP="004B00AA">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D24127">
              <w:rPr>
                <w:rFonts w:ascii="Times New Roman" w:eastAsia="Times New Roman" w:hAnsi="Times New Roman" w:cs="Times New Roman"/>
                <w:color w:val="FF0000"/>
                <w:sz w:val="28"/>
                <w:szCs w:val="28"/>
                <w:lang w:eastAsia="ru-RU"/>
              </w:rPr>
              <w:t>2</w:t>
            </w:r>
            <w:r w:rsidR="00D24127" w:rsidRPr="00D24127">
              <w:rPr>
                <w:rFonts w:ascii="Times New Roman" w:eastAsia="Times New Roman" w:hAnsi="Times New Roman" w:cs="Times New Roman"/>
                <w:color w:val="FF0000"/>
                <w:sz w:val="28"/>
                <w:szCs w:val="28"/>
                <w:lang w:eastAsia="ru-RU"/>
              </w:rPr>
              <w:t>021 год - 51</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2022 год - 50</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2023 год - 50</w:t>
            </w:r>
          </w:p>
          <w:p w:rsidR="004B00AA" w:rsidRPr="004B00AA" w:rsidRDefault="00FE6566"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w:t>
            </w:r>
            <w:r w:rsidR="000A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50</w:t>
            </w:r>
          </w:p>
          <w:p w:rsidR="004B00AA" w:rsidRPr="00FD1228" w:rsidRDefault="00EF10CC" w:rsidP="004B00AA">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9</w:t>
            </w:r>
            <w:r w:rsidR="004B00AA" w:rsidRPr="004B00AA">
              <w:rPr>
                <w:rFonts w:ascii="Times New Roman" w:eastAsia="Times New Roman" w:hAnsi="Times New Roman" w:cs="Times New Roman"/>
                <w:sz w:val="28"/>
                <w:szCs w:val="28"/>
                <w:lang w:eastAsia="ru-RU"/>
              </w:rPr>
              <w:t>. Количество благоустроенных общественных территорий муниципальных образований, подлежащих благоустройству не позднее последнего года реализации федерального проекта накопител</w:t>
            </w:r>
            <w:r w:rsidR="00FE6566">
              <w:rPr>
                <w:rFonts w:ascii="Times New Roman" w:eastAsia="Times New Roman" w:hAnsi="Times New Roman" w:cs="Times New Roman"/>
                <w:sz w:val="28"/>
                <w:szCs w:val="28"/>
                <w:lang w:eastAsia="ru-RU"/>
              </w:rPr>
              <w:t>ьным итогом, начиная с 2019 г.</w:t>
            </w:r>
            <w:r w:rsidR="004B00AA" w:rsidRPr="004B00AA">
              <w:rPr>
                <w:rFonts w:ascii="Times New Roman" w:eastAsia="Times New Roman" w:hAnsi="Times New Roman" w:cs="Times New Roman"/>
                <w:sz w:val="28"/>
                <w:szCs w:val="28"/>
                <w:lang w:eastAsia="ru-RU"/>
              </w:rPr>
              <w:t xml:space="preserve"> </w:t>
            </w:r>
            <w:r w:rsidR="00FD1228">
              <w:rPr>
                <w:rFonts w:ascii="Times New Roman" w:eastAsia="Times New Roman" w:hAnsi="Times New Roman" w:cs="Times New Roman"/>
                <w:sz w:val="28"/>
                <w:szCs w:val="28"/>
                <w:lang w:eastAsia="ru-RU"/>
              </w:rPr>
              <w:t>–</w:t>
            </w:r>
            <w:r w:rsidR="00DB2F63">
              <w:rPr>
                <w:rFonts w:ascii="Times New Roman" w:eastAsia="Times New Roman" w:hAnsi="Times New Roman" w:cs="Times New Roman"/>
                <w:sz w:val="28"/>
                <w:szCs w:val="28"/>
                <w:lang w:eastAsia="ru-RU"/>
              </w:rPr>
              <w:t xml:space="preserve"> 50</w:t>
            </w:r>
            <w:r w:rsidR="00FD1228" w:rsidRPr="00FD1228">
              <w:rPr>
                <w:rFonts w:ascii="Times New Roman" w:eastAsia="Times New Roman" w:hAnsi="Times New Roman" w:cs="Times New Roman"/>
                <w:color w:val="FF0000"/>
                <w:sz w:val="28"/>
                <w:szCs w:val="28"/>
                <w:lang w:eastAsia="ru-RU"/>
              </w:rPr>
              <w:t xml:space="preserve"> территорий</w:t>
            </w:r>
            <w:r w:rsidR="00262420">
              <w:rPr>
                <w:rFonts w:ascii="Times New Roman" w:eastAsia="Times New Roman" w:hAnsi="Times New Roman" w:cs="Times New Roman"/>
                <w:color w:val="FF0000"/>
                <w:sz w:val="28"/>
                <w:szCs w:val="28"/>
                <w:lang w:eastAsia="ru-RU"/>
              </w:rPr>
              <w:t>:</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2019 год - 12</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2020 год </w:t>
            </w:r>
            <w:r w:rsidRPr="00F40B9F">
              <w:rPr>
                <w:rFonts w:ascii="Times New Roman" w:eastAsia="Times New Roman" w:hAnsi="Times New Roman" w:cs="Times New Roman"/>
                <w:color w:val="FF0000"/>
                <w:sz w:val="28"/>
                <w:szCs w:val="28"/>
                <w:lang w:eastAsia="ru-RU"/>
              </w:rPr>
              <w:t xml:space="preserve">- </w:t>
            </w:r>
            <w:r w:rsidR="00FD1228">
              <w:rPr>
                <w:rFonts w:ascii="Times New Roman" w:eastAsia="Times New Roman" w:hAnsi="Times New Roman" w:cs="Times New Roman"/>
                <w:color w:val="FF0000"/>
                <w:sz w:val="28"/>
                <w:szCs w:val="28"/>
                <w:lang w:eastAsia="ru-RU"/>
              </w:rPr>
              <w:t>9</w:t>
            </w:r>
          </w:p>
          <w:p w:rsidR="004B00AA" w:rsidRPr="00D24127" w:rsidRDefault="00D24127" w:rsidP="004B00AA">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2021 год - </w:t>
            </w:r>
            <w:r w:rsidR="009F60D2">
              <w:rPr>
                <w:rFonts w:ascii="Times New Roman" w:eastAsia="Times New Roman" w:hAnsi="Times New Roman" w:cs="Times New Roman"/>
                <w:color w:val="FF0000"/>
                <w:sz w:val="28"/>
                <w:szCs w:val="28"/>
                <w:lang w:eastAsia="ru-RU"/>
              </w:rPr>
              <w:t>11</w:t>
            </w:r>
          </w:p>
          <w:p w:rsidR="004B00AA" w:rsidRPr="004B00AA" w:rsidRDefault="00FD1228"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- 6</w:t>
            </w:r>
          </w:p>
          <w:p w:rsidR="004B00AA" w:rsidRPr="004B00AA" w:rsidRDefault="00FD1228"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- 6</w:t>
            </w:r>
          </w:p>
          <w:p w:rsidR="004B00AA" w:rsidRPr="004B00AA" w:rsidRDefault="00FE6566"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2024 год </w:t>
            </w:r>
            <w:r w:rsidR="000A2EFF">
              <w:rPr>
                <w:rFonts w:ascii="Times New Roman" w:eastAsia="Times New Roman" w:hAnsi="Times New Roman" w:cs="Times New Roman"/>
                <w:sz w:val="28"/>
                <w:szCs w:val="28"/>
                <w:lang w:eastAsia="ru-RU"/>
              </w:rPr>
              <w:t>–</w:t>
            </w:r>
            <w:r w:rsidR="00FD1228">
              <w:rPr>
                <w:rFonts w:ascii="Times New Roman" w:eastAsia="Times New Roman" w:hAnsi="Times New Roman" w:cs="Times New Roman"/>
                <w:sz w:val="28"/>
                <w:szCs w:val="28"/>
                <w:lang w:eastAsia="ru-RU"/>
              </w:rPr>
              <w:t xml:space="preserve"> 6</w:t>
            </w:r>
          </w:p>
          <w:p w:rsidR="004B00AA" w:rsidRPr="004B00AA" w:rsidRDefault="00EF10CC"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B00AA" w:rsidRPr="004B00AA">
              <w:rPr>
                <w:rFonts w:ascii="Times New Roman" w:eastAsia="Times New Roman" w:hAnsi="Times New Roman" w:cs="Times New Roman"/>
                <w:sz w:val="28"/>
                <w:szCs w:val="28"/>
                <w:lang w:eastAsia="ru-RU"/>
              </w:rPr>
              <w:t>.Количество городов с благоприятной средой в течении р</w:t>
            </w:r>
            <w:r w:rsidR="00917F2B">
              <w:rPr>
                <w:rFonts w:ascii="Times New Roman" w:eastAsia="Times New Roman" w:hAnsi="Times New Roman" w:cs="Times New Roman"/>
                <w:sz w:val="28"/>
                <w:szCs w:val="28"/>
                <w:lang w:eastAsia="ru-RU"/>
              </w:rPr>
              <w:t>еализации федерального про</w:t>
            </w:r>
            <w:r w:rsidR="00092622">
              <w:rPr>
                <w:rFonts w:ascii="Times New Roman" w:eastAsia="Times New Roman" w:hAnsi="Times New Roman" w:cs="Times New Roman"/>
                <w:sz w:val="28"/>
                <w:szCs w:val="28"/>
                <w:lang w:eastAsia="ru-RU"/>
              </w:rPr>
              <w:t>е</w:t>
            </w:r>
            <w:r w:rsidR="00917F2B">
              <w:rPr>
                <w:rFonts w:ascii="Times New Roman" w:eastAsia="Times New Roman" w:hAnsi="Times New Roman" w:cs="Times New Roman"/>
                <w:sz w:val="28"/>
                <w:szCs w:val="28"/>
                <w:lang w:eastAsia="ru-RU"/>
              </w:rPr>
              <w:t>к</w:t>
            </w:r>
            <w:r w:rsidR="00092622">
              <w:rPr>
                <w:rFonts w:ascii="Times New Roman" w:eastAsia="Times New Roman" w:hAnsi="Times New Roman" w:cs="Times New Roman"/>
                <w:sz w:val="28"/>
                <w:szCs w:val="28"/>
                <w:lang w:eastAsia="ru-RU"/>
              </w:rPr>
              <w:t>та</w:t>
            </w:r>
            <w:r w:rsidR="000A2EFF">
              <w:rPr>
                <w:rFonts w:ascii="Times New Roman" w:eastAsia="Times New Roman" w:hAnsi="Times New Roman" w:cs="Times New Roman"/>
                <w:sz w:val="28"/>
                <w:szCs w:val="28"/>
                <w:lang w:eastAsia="ru-RU"/>
              </w:rPr>
              <w:t xml:space="preserve"> </w:t>
            </w:r>
            <w:r w:rsidR="004B00AA" w:rsidRPr="004B00AA">
              <w:rPr>
                <w:rFonts w:ascii="Times New Roman" w:eastAsia="Times New Roman" w:hAnsi="Times New Roman" w:cs="Times New Roman"/>
                <w:sz w:val="28"/>
                <w:szCs w:val="28"/>
                <w:lang w:eastAsia="ru-RU"/>
              </w:rPr>
              <w:t>(единиц):</w:t>
            </w:r>
            <w:r w:rsidR="00917F2B">
              <w:rPr>
                <w:rFonts w:ascii="Times New Roman" w:eastAsia="Times New Roman" w:hAnsi="Times New Roman" w:cs="Times New Roman"/>
                <w:sz w:val="28"/>
                <w:szCs w:val="28"/>
                <w:lang w:eastAsia="ru-RU"/>
              </w:rPr>
              <w:t xml:space="preserve">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2019 год - 1</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2020 год - 1</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2021 год - 2</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2022 год - 2</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2023 год - 2</w:t>
            </w:r>
          </w:p>
          <w:p w:rsidR="004B00AA" w:rsidRPr="004B00AA" w:rsidRDefault="00092622"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w:t>
            </w:r>
            <w:r w:rsidR="000A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p>
          <w:p w:rsidR="006A4209"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1</w:t>
            </w:r>
            <w:r w:rsidR="00EF10CC">
              <w:rPr>
                <w:rFonts w:ascii="Times New Roman" w:eastAsia="Times New Roman" w:hAnsi="Times New Roman" w:cs="Times New Roman"/>
                <w:sz w:val="28"/>
                <w:szCs w:val="28"/>
                <w:lang w:eastAsia="ru-RU"/>
              </w:rPr>
              <w:t>1</w:t>
            </w:r>
            <w:r w:rsidRPr="004B00AA">
              <w:rPr>
                <w:rFonts w:ascii="Times New Roman" w:eastAsia="Times New Roman" w:hAnsi="Times New Roman" w:cs="Times New Roman"/>
                <w:sz w:val="28"/>
                <w:szCs w:val="28"/>
                <w:lang w:eastAsia="ru-RU"/>
              </w:rPr>
              <w:t xml:space="preserve">. Площадь благоустроенных общественных территорий муниципального образования,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нуждающихся в благоустройстве до конца реализации федерального проекта - 45 га, в том чи</w:t>
            </w:r>
            <w:r w:rsidR="00092622">
              <w:rPr>
                <w:rFonts w:ascii="Times New Roman" w:eastAsia="Times New Roman" w:hAnsi="Times New Roman" w:cs="Times New Roman"/>
                <w:sz w:val="28"/>
                <w:szCs w:val="28"/>
                <w:lang w:eastAsia="ru-RU"/>
              </w:rPr>
              <w:t>сле в отчетном году</w:t>
            </w:r>
            <w:r w:rsidRPr="004B00AA">
              <w:rPr>
                <w:rFonts w:ascii="Times New Roman" w:eastAsia="Times New Roman" w:hAnsi="Times New Roman" w:cs="Times New Roman"/>
                <w:sz w:val="28"/>
                <w:szCs w:val="28"/>
                <w:lang w:eastAsia="ru-RU"/>
              </w:rPr>
              <w:t xml:space="preserve"> (гектар):</w:t>
            </w:r>
            <w:r w:rsidR="00917F2B" w:rsidRPr="004B00AA">
              <w:rPr>
                <w:rFonts w:ascii="Times New Roman" w:eastAsia="Times New Roman" w:hAnsi="Times New Roman" w:cs="Times New Roman"/>
                <w:sz w:val="28"/>
                <w:szCs w:val="28"/>
                <w:lang w:eastAsia="ru-RU"/>
              </w:rPr>
              <w:t xml:space="preserve">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2019 год - 7,5</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2020 год - 7,5</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2021 год - 7,5</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2022 год - 7,5</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2023 год - 7,5</w:t>
            </w:r>
          </w:p>
          <w:p w:rsidR="004B00AA" w:rsidRPr="004B00AA" w:rsidRDefault="00092622"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- 7,5</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1</w:t>
            </w:r>
            <w:r w:rsidR="00EF10CC">
              <w:rPr>
                <w:rFonts w:ascii="Times New Roman" w:eastAsia="Times New Roman" w:hAnsi="Times New Roman" w:cs="Times New Roman"/>
                <w:sz w:val="28"/>
                <w:szCs w:val="28"/>
                <w:lang w:eastAsia="ru-RU"/>
              </w:rPr>
              <w:t>2</w:t>
            </w:r>
            <w:r w:rsidRPr="004B00AA">
              <w:rPr>
                <w:rFonts w:ascii="Times New Roman" w:eastAsia="Times New Roman" w:hAnsi="Times New Roman" w:cs="Times New Roman"/>
                <w:sz w:val="28"/>
                <w:szCs w:val="28"/>
                <w:lang w:eastAsia="ru-RU"/>
              </w:rPr>
              <w:t>. Среднее значение индекса качества городской среды по Российской Федерации в течении реализации федерального проекта, в том числе по годам (%):</w:t>
            </w:r>
            <w:r w:rsidR="00917F2B">
              <w:rPr>
                <w:rFonts w:ascii="Times New Roman" w:eastAsia="Times New Roman" w:hAnsi="Times New Roman" w:cs="Times New Roman"/>
                <w:sz w:val="28"/>
                <w:szCs w:val="28"/>
                <w:lang w:eastAsia="ru-RU"/>
              </w:rPr>
              <w:t xml:space="preserve">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2019 год - 2</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2020 год - 5</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2021 год - 10</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2022 год - 15</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2023 год - 20</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Times New Roman" w:hAnsi="Times New Roman" w:cs="Times New Roman"/>
                <w:sz w:val="28"/>
                <w:szCs w:val="28"/>
                <w:lang w:eastAsia="ru-RU"/>
              </w:rPr>
              <w:t>2024 год – 30</w:t>
            </w:r>
          </w:p>
        </w:tc>
      </w:tr>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62420" w:rsidRDefault="00262420" w:rsidP="004B00AA">
            <w:pPr>
              <w:widowControl w:val="0"/>
              <w:autoSpaceDE w:val="0"/>
              <w:autoSpaceDN w:val="0"/>
              <w:adjustRightInd w:val="0"/>
              <w:spacing w:after="0" w:line="240" w:lineRule="auto"/>
              <w:rPr>
                <w:rFonts w:ascii="Times New Roman" w:eastAsia="Calibri" w:hAnsi="Times New Roman" w:cs="Times New Roman"/>
                <w:b/>
                <w:bCs/>
                <w:sz w:val="28"/>
                <w:szCs w:val="28"/>
              </w:rPr>
            </w:pPr>
          </w:p>
          <w:p w:rsidR="004B00AA" w:rsidRPr="004B00AA" w:rsidRDefault="004B00AA"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Сроки реализации п</w:t>
            </w:r>
            <w:r w:rsidR="00D12AFF">
              <w:rPr>
                <w:rFonts w:ascii="Times New Roman" w:eastAsia="Calibri" w:hAnsi="Times New Roman" w:cs="Times New Roman"/>
                <w:b/>
                <w:bCs/>
                <w:sz w:val="28"/>
                <w:szCs w:val="28"/>
              </w:rPr>
              <w:t>од</w:t>
            </w:r>
            <w:r w:rsidRPr="004B00AA">
              <w:rPr>
                <w:rFonts w:ascii="Times New Roman" w:eastAsia="Calibri" w:hAnsi="Times New Roman" w:cs="Times New Roman"/>
                <w:b/>
                <w:bCs/>
                <w:sz w:val="28"/>
                <w:szCs w:val="28"/>
              </w:rPr>
              <w:t>пр</w:t>
            </w:r>
            <w:r w:rsidR="00D12AFF">
              <w:rPr>
                <w:rFonts w:ascii="Times New Roman" w:eastAsia="Calibri" w:hAnsi="Times New Roman" w:cs="Times New Roman"/>
                <w:b/>
                <w:bCs/>
                <w:sz w:val="28"/>
                <w:szCs w:val="28"/>
              </w:rPr>
              <w:t>о</w:t>
            </w:r>
            <w:r w:rsidRPr="004B00AA">
              <w:rPr>
                <w:rFonts w:ascii="Times New Roman" w:eastAsia="Calibri" w:hAnsi="Times New Roman" w:cs="Times New Roman"/>
                <w:b/>
                <w:bCs/>
                <w:sz w:val="28"/>
                <w:szCs w:val="28"/>
              </w:rPr>
              <w:t>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62420" w:rsidRDefault="00262420"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Arial"/>
                <w:sz w:val="28"/>
                <w:szCs w:val="24"/>
              </w:rPr>
            </w:pPr>
            <w:r w:rsidRPr="004B00AA">
              <w:rPr>
                <w:rFonts w:ascii="Times New Roman" w:eastAsia="Calibri" w:hAnsi="Times New Roman" w:cs="Times New Roman"/>
                <w:sz w:val="28"/>
                <w:szCs w:val="28"/>
              </w:rPr>
              <w:t>01.01.2019</w:t>
            </w:r>
            <w:r w:rsidR="00917F2B">
              <w:rPr>
                <w:rFonts w:ascii="Times New Roman" w:eastAsia="Calibri" w:hAnsi="Times New Roman" w:cs="Times New Roman"/>
                <w:sz w:val="28"/>
                <w:szCs w:val="28"/>
              </w:rPr>
              <w:t xml:space="preserve"> </w:t>
            </w:r>
            <w:r w:rsidRPr="004B00AA">
              <w:rPr>
                <w:rFonts w:ascii="Times New Roman" w:eastAsia="Calibri" w:hAnsi="Times New Roman" w:cs="Times New Roman"/>
                <w:sz w:val="28"/>
                <w:szCs w:val="28"/>
              </w:rPr>
              <w:t>-</w:t>
            </w:r>
            <w:r w:rsidR="00917F2B">
              <w:rPr>
                <w:rFonts w:ascii="Times New Roman" w:eastAsia="Calibri" w:hAnsi="Times New Roman" w:cs="Times New Roman"/>
                <w:sz w:val="28"/>
                <w:szCs w:val="28"/>
              </w:rPr>
              <w:t xml:space="preserve"> </w:t>
            </w:r>
            <w:r w:rsidRPr="004B00AA">
              <w:rPr>
                <w:rFonts w:ascii="Times New Roman" w:eastAsia="Calibri" w:hAnsi="Times New Roman" w:cs="Times New Roman"/>
                <w:sz w:val="28"/>
                <w:szCs w:val="28"/>
              </w:rPr>
              <w:t>31.12.2024</w:t>
            </w:r>
          </w:p>
        </w:tc>
      </w:tr>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Объем финансового обеспечения подпрограммы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92622"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Объемы финансового обеспечения </w:t>
            </w:r>
          </w:p>
          <w:p w:rsidR="004B00AA" w:rsidRPr="004B00AA" w:rsidRDefault="006A4209"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программы</w:t>
            </w:r>
            <w:r w:rsidR="0043670B">
              <w:rPr>
                <w:rFonts w:ascii="Times New Roman" w:eastAsia="Calibri" w:hAnsi="Times New Roman" w:cs="Times New Roman"/>
                <w:sz w:val="28"/>
                <w:szCs w:val="28"/>
              </w:rPr>
              <w:t xml:space="preserve"> 1 – </w:t>
            </w:r>
            <w:r w:rsidR="00EF10CC">
              <w:rPr>
                <w:rFonts w:ascii="Times New Roman" w:eastAsia="Calibri" w:hAnsi="Times New Roman" w:cs="Times New Roman"/>
                <w:color w:val="FF0000"/>
                <w:sz w:val="28"/>
                <w:szCs w:val="28"/>
              </w:rPr>
              <w:t>779039,3</w:t>
            </w:r>
            <w:r w:rsidR="004B00AA" w:rsidRPr="004B00AA">
              <w:rPr>
                <w:rFonts w:ascii="Times New Roman" w:eastAsia="Calibri" w:hAnsi="Times New Roman" w:cs="Times New Roman"/>
                <w:sz w:val="28"/>
                <w:szCs w:val="28"/>
              </w:rPr>
              <w:t xml:space="preserve"> тыс. рублей, в том чис</w:t>
            </w:r>
            <w:r w:rsidR="00092622">
              <w:rPr>
                <w:rFonts w:ascii="Times New Roman" w:eastAsia="Calibri" w:hAnsi="Times New Roman" w:cs="Times New Roman"/>
                <w:sz w:val="28"/>
                <w:szCs w:val="28"/>
              </w:rPr>
              <w:t>ле</w:t>
            </w:r>
            <w:r w:rsidR="004B00AA" w:rsidRPr="004B00AA">
              <w:rPr>
                <w:rFonts w:ascii="Times New Roman" w:eastAsia="Calibri" w:hAnsi="Times New Roman" w:cs="Times New Roman"/>
                <w:sz w:val="28"/>
                <w:szCs w:val="28"/>
              </w:rPr>
              <w:t>:</w:t>
            </w:r>
          </w:p>
          <w:p w:rsidR="004B00AA" w:rsidRPr="004B00AA" w:rsidRDefault="00AF2986"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2019 год – </w:t>
            </w:r>
            <w:r w:rsidR="004B00AA" w:rsidRPr="004B00AA">
              <w:rPr>
                <w:rFonts w:ascii="Times New Roman" w:eastAsia="Calibri" w:hAnsi="Times New Roman" w:cs="Times New Roman"/>
                <w:sz w:val="28"/>
                <w:szCs w:val="28"/>
              </w:rPr>
              <w:t>143745,8 тыс. рублей</w:t>
            </w:r>
          </w:p>
          <w:p w:rsidR="004B00AA" w:rsidRPr="00A961DB" w:rsidRDefault="007101C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2020 год – 133104,4</w:t>
            </w:r>
            <w:r w:rsidR="004B00AA" w:rsidRPr="00A961DB">
              <w:rPr>
                <w:rFonts w:ascii="Times New Roman" w:eastAsia="Calibri" w:hAnsi="Times New Roman" w:cs="Times New Roman"/>
                <w:sz w:val="28"/>
                <w:szCs w:val="28"/>
              </w:rPr>
              <w:t xml:space="preserve"> тыс. рублей</w:t>
            </w:r>
          </w:p>
          <w:p w:rsidR="004B00AA" w:rsidRPr="00A961DB" w:rsidRDefault="006A4209" w:rsidP="004B00AA">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A961DB">
              <w:rPr>
                <w:rFonts w:ascii="Times New Roman" w:eastAsia="Calibri" w:hAnsi="Times New Roman" w:cs="Times New Roman"/>
                <w:color w:val="FF0000"/>
                <w:sz w:val="28"/>
                <w:szCs w:val="28"/>
              </w:rPr>
              <w:t xml:space="preserve">2021 год – </w:t>
            </w:r>
            <w:r w:rsidR="00EF10CC">
              <w:rPr>
                <w:rFonts w:ascii="Times New Roman" w:eastAsia="Calibri" w:hAnsi="Times New Roman" w:cs="Times New Roman"/>
                <w:color w:val="FF0000"/>
                <w:sz w:val="28"/>
                <w:szCs w:val="28"/>
              </w:rPr>
              <w:t>127023,7</w:t>
            </w:r>
            <w:r w:rsidR="004B00AA" w:rsidRPr="00A961DB">
              <w:rPr>
                <w:rFonts w:ascii="Times New Roman" w:eastAsia="Calibri" w:hAnsi="Times New Roman" w:cs="Times New Roman"/>
                <w:color w:val="FF0000"/>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2022 год – </w:t>
            </w:r>
            <w:r w:rsidR="00092622">
              <w:rPr>
                <w:rFonts w:ascii="Times New Roman" w:eastAsia="Calibri" w:hAnsi="Times New Roman" w:cs="Times New Roman"/>
                <w:sz w:val="28"/>
                <w:szCs w:val="28"/>
              </w:rPr>
              <w:t>125055,1</w:t>
            </w:r>
            <w:r w:rsidRPr="004B00AA">
              <w:rPr>
                <w:rFonts w:ascii="Times New Roman" w:eastAsia="Calibri" w:hAnsi="Times New Roman" w:cs="Times New Roman"/>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2023 год – </w:t>
            </w:r>
            <w:r w:rsidR="00092622">
              <w:rPr>
                <w:rFonts w:ascii="Times New Roman" w:eastAsia="Calibri" w:hAnsi="Times New Roman" w:cs="Times New Roman"/>
                <w:sz w:val="28"/>
                <w:szCs w:val="28"/>
              </w:rPr>
              <w:t>125055,1</w:t>
            </w:r>
            <w:r w:rsidR="00092622" w:rsidRPr="004B00AA">
              <w:rPr>
                <w:rFonts w:ascii="Times New Roman" w:eastAsia="Calibri" w:hAnsi="Times New Roman" w:cs="Times New Roman"/>
                <w:sz w:val="28"/>
                <w:szCs w:val="28"/>
              </w:rPr>
              <w:t xml:space="preserve"> </w:t>
            </w:r>
            <w:r w:rsidRPr="004B00AA">
              <w:rPr>
                <w:rFonts w:ascii="Times New Roman" w:eastAsia="Calibri" w:hAnsi="Times New Roman" w:cs="Times New Roman"/>
                <w:sz w:val="28"/>
                <w:szCs w:val="28"/>
              </w:rPr>
              <w:t>тыс. рублей</w:t>
            </w:r>
          </w:p>
          <w:p w:rsidR="004B00AA" w:rsidRPr="004B00AA" w:rsidRDefault="005E470E"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2024 год – </w:t>
            </w:r>
            <w:r w:rsidR="00092622">
              <w:rPr>
                <w:rFonts w:ascii="Times New Roman" w:eastAsia="Calibri" w:hAnsi="Times New Roman" w:cs="Times New Roman"/>
                <w:sz w:val="28"/>
                <w:szCs w:val="28"/>
              </w:rPr>
              <w:t>125055,1</w:t>
            </w:r>
            <w:r w:rsidR="00092622" w:rsidRPr="004B00AA">
              <w:rPr>
                <w:rFonts w:ascii="Times New Roman" w:eastAsia="Calibri" w:hAnsi="Times New Roman" w:cs="Times New Roman"/>
                <w:sz w:val="28"/>
                <w:szCs w:val="28"/>
              </w:rPr>
              <w:t xml:space="preserve"> </w:t>
            </w:r>
            <w:r w:rsidR="004B00AA" w:rsidRPr="004B00AA">
              <w:rPr>
                <w:rFonts w:ascii="Times New Roman" w:eastAsia="Calibri" w:hAnsi="Times New Roman" w:cs="Times New Roman"/>
                <w:sz w:val="28"/>
                <w:szCs w:val="28"/>
              </w:rPr>
              <w:t>тыс</w:t>
            </w:r>
            <w:r w:rsidR="00917F2B">
              <w:rPr>
                <w:rFonts w:ascii="Times New Roman" w:eastAsia="Calibri" w:hAnsi="Times New Roman" w:cs="Times New Roman"/>
                <w:sz w:val="28"/>
                <w:szCs w:val="28"/>
              </w:rPr>
              <w:t>.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за счет средств </w:t>
            </w:r>
            <w:r w:rsidRPr="00917F2B">
              <w:rPr>
                <w:rFonts w:ascii="Times New Roman" w:eastAsia="Calibri" w:hAnsi="Times New Roman" w:cs="Times New Roman"/>
                <w:color w:val="FF0000"/>
                <w:sz w:val="28"/>
                <w:szCs w:val="28"/>
              </w:rPr>
              <w:t>республиканского</w:t>
            </w:r>
            <w:r w:rsidRPr="004B00AA">
              <w:rPr>
                <w:rFonts w:ascii="Times New Roman" w:eastAsia="Calibri" w:hAnsi="Times New Roman" w:cs="Times New Roman"/>
                <w:sz w:val="28"/>
                <w:szCs w:val="28"/>
              </w:rPr>
              <w:t xml:space="preserve"> бюджета Кара</w:t>
            </w:r>
            <w:r w:rsidR="0043670B">
              <w:rPr>
                <w:rFonts w:ascii="Times New Roman" w:eastAsia="Calibri" w:hAnsi="Times New Roman" w:cs="Times New Roman"/>
                <w:sz w:val="28"/>
                <w:szCs w:val="28"/>
              </w:rPr>
              <w:t xml:space="preserve">чаево-Черкесской Республики – </w:t>
            </w:r>
            <w:r w:rsidR="00EF10CC">
              <w:rPr>
                <w:rFonts w:ascii="Times New Roman" w:eastAsia="Calibri" w:hAnsi="Times New Roman" w:cs="Times New Roman"/>
                <w:color w:val="FF0000"/>
                <w:sz w:val="28"/>
                <w:szCs w:val="28"/>
              </w:rPr>
              <w:t>7489,2</w:t>
            </w:r>
            <w:r w:rsidR="0043670B">
              <w:rPr>
                <w:rFonts w:ascii="Times New Roman" w:eastAsia="Calibri" w:hAnsi="Times New Roman" w:cs="Times New Roman"/>
                <w:sz w:val="28"/>
                <w:szCs w:val="28"/>
              </w:rPr>
              <w:t xml:space="preserve"> </w:t>
            </w:r>
            <w:r w:rsidRPr="004B00AA">
              <w:rPr>
                <w:rFonts w:ascii="Times New Roman" w:eastAsia="Calibri" w:hAnsi="Times New Roman" w:cs="Times New Roman"/>
                <w:sz w:val="28"/>
                <w:szCs w:val="28"/>
              </w:rPr>
              <w:t xml:space="preserve">тыс. </w:t>
            </w:r>
            <w:r w:rsidRPr="004B00AA">
              <w:rPr>
                <w:rFonts w:ascii="Times New Roman" w:eastAsia="Calibri" w:hAnsi="Times New Roman" w:cs="Times New Roman"/>
                <w:sz w:val="28"/>
                <w:szCs w:val="28"/>
              </w:rPr>
              <w:lastRenderedPageBreak/>
              <w:t>рублей, в том числе по годам:</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2019 год </w:t>
            </w:r>
            <w:r w:rsidR="00AF2986">
              <w:rPr>
                <w:rFonts w:ascii="Times New Roman" w:eastAsia="Calibri" w:hAnsi="Times New Roman" w:cs="Times New Roman"/>
                <w:sz w:val="28"/>
                <w:szCs w:val="28"/>
              </w:rPr>
              <w:t xml:space="preserve">– </w:t>
            </w:r>
            <w:r w:rsidRPr="004B00AA">
              <w:rPr>
                <w:rFonts w:ascii="Times New Roman" w:eastAsia="Calibri" w:hAnsi="Times New Roman" w:cs="Times New Roman"/>
                <w:sz w:val="28"/>
                <w:szCs w:val="28"/>
              </w:rPr>
              <w:t>1409,2 тыс. рублей</w:t>
            </w:r>
          </w:p>
          <w:p w:rsidR="004B00AA" w:rsidRPr="00A961DB" w:rsidRDefault="0043670B"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961DB">
              <w:rPr>
                <w:rFonts w:ascii="Times New Roman" w:eastAsia="Calibri" w:hAnsi="Times New Roman" w:cs="Times New Roman"/>
                <w:sz w:val="28"/>
                <w:szCs w:val="28"/>
              </w:rPr>
              <w:t>2020 год – 130</w:t>
            </w:r>
            <w:r w:rsidR="007101CA">
              <w:rPr>
                <w:rFonts w:ascii="Times New Roman" w:eastAsia="Calibri" w:hAnsi="Times New Roman" w:cs="Times New Roman"/>
                <w:sz w:val="28"/>
                <w:szCs w:val="28"/>
              </w:rPr>
              <w:t>4,4</w:t>
            </w:r>
            <w:r w:rsidR="004B00AA" w:rsidRPr="00A961DB">
              <w:rPr>
                <w:rFonts w:ascii="Times New Roman" w:eastAsia="Calibri" w:hAnsi="Times New Roman" w:cs="Times New Roman"/>
                <w:sz w:val="28"/>
                <w:szCs w:val="28"/>
              </w:rPr>
              <w:t xml:space="preserve"> тыс. рублей</w:t>
            </w:r>
          </w:p>
          <w:p w:rsidR="004B00AA" w:rsidRPr="00A961DB" w:rsidRDefault="004B00AA" w:rsidP="004B00AA">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A961DB">
              <w:rPr>
                <w:rFonts w:ascii="Times New Roman" w:eastAsia="Calibri" w:hAnsi="Times New Roman" w:cs="Times New Roman"/>
                <w:color w:val="FF0000"/>
                <w:sz w:val="28"/>
                <w:szCs w:val="28"/>
              </w:rPr>
              <w:t>2021</w:t>
            </w:r>
            <w:r w:rsidR="006A4209" w:rsidRPr="00A961DB">
              <w:rPr>
                <w:rFonts w:ascii="Times New Roman" w:eastAsia="Calibri" w:hAnsi="Times New Roman" w:cs="Times New Roman"/>
                <w:color w:val="FF0000"/>
                <w:sz w:val="28"/>
                <w:szCs w:val="28"/>
              </w:rPr>
              <w:t xml:space="preserve"> год – </w:t>
            </w:r>
            <w:r w:rsidR="004C6E93">
              <w:rPr>
                <w:rFonts w:ascii="Times New Roman" w:eastAsia="Calibri" w:hAnsi="Times New Roman" w:cs="Times New Roman"/>
                <w:color w:val="FF0000"/>
                <w:sz w:val="28"/>
                <w:szCs w:val="28"/>
              </w:rPr>
              <w:t>1244,8</w:t>
            </w:r>
            <w:r w:rsidRPr="00A961DB">
              <w:rPr>
                <w:rFonts w:ascii="Times New Roman" w:eastAsia="Calibri" w:hAnsi="Times New Roman" w:cs="Times New Roman"/>
                <w:color w:val="FF0000"/>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2022 год – </w:t>
            </w:r>
            <w:r w:rsidR="00092622">
              <w:rPr>
                <w:rFonts w:ascii="Times New Roman" w:eastAsia="Calibri" w:hAnsi="Times New Roman" w:cs="Times New Roman"/>
                <w:sz w:val="28"/>
                <w:szCs w:val="28"/>
              </w:rPr>
              <w:t>1176,9</w:t>
            </w:r>
            <w:r w:rsidRPr="004B00AA">
              <w:rPr>
                <w:rFonts w:ascii="Times New Roman" w:eastAsia="Calibri" w:hAnsi="Times New Roman" w:cs="Times New Roman"/>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2023 год – </w:t>
            </w:r>
            <w:r w:rsidR="00092622">
              <w:rPr>
                <w:rFonts w:ascii="Times New Roman" w:eastAsia="Calibri" w:hAnsi="Times New Roman" w:cs="Times New Roman"/>
                <w:sz w:val="28"/>
                <w:szCs w:val="28"/>
              </w:rPr>
              <w:t>1176,9</w:t>
            </w:r>
            <w:r w:rsidR="00092622" w:rsidRPr="004B00AA">
              <w:rPr>
                <w:rFonts w:ascii="Times New Roman" w:eastAsia="Calibri" w:hAnsi="Times New Roman" w:cs="Times New Roman"/>
                <w:sz w:val="28"/>
                <w:szCs w:val="28"/>
              </w:rPr>
              <w:t xml:space="preserve"> </w:t>
            </w:r>
            <w:r w:rsidRPr="004B00AA">
              <w:rPr>
                <w:rFonts w:ascii="Times New Roman" w:eastAsia="Calibri" w:hAnsi="Times New Roman" w:cs="Times New Roman"/>
                <w:sz w:val="28"/>
                <w:szCs w:val="28"/>
              </w:rPr>
              <w:t>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2024 год – </w:t>
            </w:r>
            <w:r w:rsidR="00092622">
              <w:rPr>
                <w:rFonts w:ascii="Times New Roman" w:eastAsia="Calibri" w:hAnsi="Times New Roman" w:cs="Times New Roman"/>
                <w:sz w:val="28"/>
                <w:szCs w:val="28"/>
              </w:rPr>
              <w:t>1176,9</w:t>
            </w:r>
            <w:r w:rsidR="00092622" w:rsidRPr="004B00AA">
              <w:rPr>
                <w:rFonts w:ascii="Times New Roman" w:eastAsia="Calibri" w:hAnsi="Times New Roman" w:cs="Times New Roman"/>
                <w:sz w:val="28"/>
                <w:szCs w:val="28"/>
              </w:rPr>
              <w:t xml:space="preserve"> </w:t>
            </w:r>
            <w:r w:rsidR="00917F2B">
              <w:rPr>
                <w:rFonts w:ascii="Times New Roman" w:eastAsia="Calibri" w:hAnsi="Times New Roman" w:cs="Times New Roman"/>
                <w:sz w:val="28"/>
                <w:szCs w:val="28"/>
              </w:rPr>
              <w:t>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за счет средств </w:t>
            </w:r>
            <w:r w:rsidRPr="00917F2B">
              <w:rPr>
                <w:rFonts w:ascii="Times New Roman" w:eastAsia="Calibri" w:hAnsi="Times New Roman" w:cs="Times New Roman"/>
                <w:color w:val="FF0000"/>
                <w:sz w:val="28"/>
                <w:szCs w:val="28"/>
              </w:rPr>
              <w:t>федерального</w:t>
            </w:r>
            <w:r w:rsidRPr="004B00AA">
              <w:rPr>
                <w:rFonts w:ascii="Times New Roman" w:eastAsia="Calibri" w:hAnsi="Times New Roman" w:cs="Times New Roman"/>
                <w:sz w:val="28"/>
                <w:szCs w:val="28"/>
              </w:rPr>
              <w:t xml:space="preserve"> бюджета (по согласованию) – </w:t>
            </w:r>
            <w:r w:rsidR="004C6E93">
              <w:rPr>
                <w:rFonts w:ascii="Times New Roman" w:eastAsia="Calibri" w:hAnsi="Times New Roman" w:cs="Times New Roman"/>
                <w:color w:val="FF0000"/>
                <w:sz w:val="28"/>
                <w:szCs w:val="28"/>
              </w:rPr>
              <w:t>756323,7</w:t>
            </w:r>
            <w:r w:rsidRPr="004B00AA">
              <w:rPr>
                <w:rFonts w:ascii="Times New Roman" w:eastAsia="Calibri" w:hAnsi="Times New Roman" w:cs="Times New Roman"/>
                <w:sz w:val="28"/>
                <w:szCs w:val="28"/>
              </w:rPr>
              <w:t xml:space="preserve"> тыс. рублей, в том числе по годам:</w:t>
            </w:r>
          </w:p>
          <w:p w:rsidR="004B00AA" w:rsidRPr="004B00AA" w:rsidRDefault="0043670B"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2019 год </w:t>
            </w:r>
            <w:r w:rsidR="00AF2986">
              <w:rPr>
                <w:rFonts w:ascii="Times New Roman" w:eastAsia="Calibri" w:hAnsi="Times New Roman" w:cs="Times New Roman"/>
                <w:sz w:val="28"/>
                <w:szCs w:val="28"/>
              </w:rPr>
              <w:t xml:space="preserve">– </w:t>
            </w:r>
            <w:r>
              <w:rPr>
                <w:rFonts w:ascii="Times New Roman" w:eastAsia="Calibri" w:hAnsi="Times New Roman" w:cs="Times New Roman"/>
                <w:sz w:val="28"/>
                <w:szCs w:val="28"/>
              </w:rPr>
              <w:t>139518,2</w:t>
            </w:r>
            <w:r w:rsidR="004B00AA" w:rsidRPr="004B00AA">
              <w:rPr>
                <w:rFonts w:ascii="Times New Roman" w:eastAsia="Calibri" w:hAnsi="Times New Roman" w:cs="Times New Roman"/>
                <w:sz w:val="28"/>
                <w:szCs w:val="28"/>
              </w:rPr>
              <w:t xml:space="preserve"> тыс. рублей</w:t>
            </w:r>
          </w:p>
          <w:p w:rsidR="004B00AA" w:rsidRPr="00A961DB"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961DB">
              <w:rPr>
                <w:rFonts w:ascii="Times New Roman" w:eastAsia="Calibri" w:hAnsi="Times New Roman" w:cs="Times New Roman"/>
                <w:sz w:val="28"/>
                <w:szCs w:val="28"/>
              </w:rPr>
              <w:t>2020 год – 129137,9 тыс. рублей</w:t>
            </w:r>
          </w:p>
          <w:p w:rsidR="004B00AA" w:rsidRPr="00A961DB" w:rsidRDefault="004B00AA" w:rsidP="004B00AA">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A961DB">
              <w:rPr>
                <w:rFonts w:ascii="Times New Roman" w:eastAsia="Calibri" w:hAnsi="Times New Roman" w:cs="Times New Roman"/>
                <w:color w:val="FF0000"/>
                <w:sz w:val="28"/>
                <w:szCs w:val="28"/>
              </w:rPr>
              <w:t xml:space="preserve">2021 год – </w:t>
            </w:r>
            <w:r w:rsidR="004C6E93">
              <w:rPr>
                <w:rFonts w:ascii="Times New Roman" w:eastAsia="Calibri" w:hAnsi="Times New Roman" w:cs="Times New Roman"/>
                <w:color w:val="FF0000"/>
                <w:sz w:val="28"/>
                <w:szCs w:val="28"/>
              </w:rPr>
              <w:t>123238,4</w:t>
            </w:r>
            <w:r w:rsidRPr="00A961DB">
              <w:rPr>
                <w:rFonts w:ascii="Times New Roman" w:eastAsia="Calibri" w:hAnsi="Times New Roman" w:cs="Times New Roman"/>
                <w:color w:val="FF0000"/>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2022 год – </w:t>
            </w:r>
            <w:r w:rsidR="00B67A18">
              <w:rPr>
                <w:rFonts w:ascii="Times New Roman" w:eastAsia="Calibri" w:hAnsi="Times New Roman" w:cs="Times New Roman"/>
                <w:sz w:val="28"/>
                <w:szCs w:val="28"/>
              </w:rPr>
              <w:t>121476,4</w:t>
            </w:r>
            <w:r w:rsidRPr="004B00AA">
              <w:rPr>
                <w:rFonts w:ascii="Times New Roman" w:eastAsia="Calibri" w:hAnsi="Times New Roman" w:cs="Times New Roman"/>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2023 год – </w:t>
            </w:r>
            <w:r w:rsidR="00B67A18">
              <w:rPr>
                <w:rFonts w:ascii="Times New Roman" w:eastAsia="Calibri" w:hAnsi="Times New Roman" w:cs="Times New Roman"/>
                <w:sz w:val="28"/>
                <w:szCs w:val="28"/>
              </w:rPr>
              <w:t>121476,4</w:t>
            </w:r>
            <w:r w:rsidRPr="004B00AA">
              <w:rPr>
                <w:rFonts w:ascii="Times New Roman" w:eastAsia="Calibri" w:hAnsi="Times New Roman" w:cs="Times New Roman"/>
                <w:sz w:val="28"/>
                <w:szCs w:val="28"/>
              </w:rPr>
              <w:t xml:space="preserve"> тыс. рублей</w:t>
            </w:r>
          </w:p>
          <w:p w:rsidR="004B00AA" w:rsidRPr="004B00AA" w:rsidRDefault="0043670B"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2024 год – </w:t>
            </w:r>
            <w:r w:rsidR="00B67A18">
              <w:rPr>
                <w:rFonts w:ascii="Times New Roman" w:eastAsia="Calibri" w:hAnsi="Times New Roman" w:cs="Times New Roman"/>
                <w:sz w:val="28"/>
                <w:szCs w:val="28"/>
              </w:rPr>
              <w:t>121476,4</w:t>
            </w:r>
            <w:r w:rsidR="00917F2B">
              <w:rPr>
                <w:rFonts w:ascii="Times New Roman" w:eastAsia="Calibri" w:hAnsi="Times New Roman" w:cs="Times New Roman"/>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 xml:space="preserve">за счет средств </w:t>
            </w:r>
            <w:r w:rsidRPr="00917F2B">
              <w:rPr>
                <w:rFonts w:ascii="Times New Roman" w:eastAsia="Calibri" w:hAnsi="Times New Roman" w:cs="Times New Roman"/>
                <w:color w:val="FF0000"/>
                <w:sz w:val="28"/>
                <w:szCs w:val="28"/>
              </w:rPr>
              <w:t>местных</w:t>
            </w:r>
            <w:r w:rsidRPr="004B00AA">
              <w:rPr>
                <w:rFonts w:ascii="Times New Roman" w:eastAsia="Calibri" w:hAnsi="Times New Roman" w:cs="Times New Roman"/>
                <w:sz w:val="28"/>
                <w:szCs w:val="28"/>
              </w:rPr>
              <w:t xml:space="preserve"> бюджетов (по согласо</w:t>
            </w:r>
            <w:r w:rsidR="0043670B">
              <w:rPr>
                <w:rFonts w:ascii="Times New Roman" w:eastAsia="Calibri" w:hAnsi="Times New Roman" w:cs="Times New Roman"/>
                <w:sz w:val="28"/>
                <w:szCs w:val="28"/>
              </w:rPr>
              <w:t xml:space="preserve">ванию) – </w:t>
            </w:r>
            <w:r w:rsidR="004C6E93">
              <w:rPr>
                <w:rFonts w:ascii="Times New Roman" w:eastAsia="Calibri" w:hAnsi="Times New Roman" w:cs="Times New Roman"/>
                <w:color w:val="FF0000"/>
                <w:sz w:val="28"/>
                <w:szCs w:val="28"/>
              </w:rPr>
              <w:t>15226,5</w:t>
            </w:r>
            <w:r w:rsidRPr="004B00AA">
              <w:rPr>
                <w:rFonts w:ascii="Times New Roman" w:eastAsia="Calibri" w:hAnsi="Times New Roman" w:cs="Times New Roman"/>
                <w:sz w:val="28"/>
                <w:szCs w:val="28"/>
              </w:rPr>
              <w:t xml:space="preserve"> тыс. рублей, в том числе по годам:</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2019 год - 2818,4 тыс. рублей</w:t>
            </w:r>
          </w:p>
          <w:p w:rsidR="004B00AA" w:rsidRPr="00A961DB" w:rsidRDefault="007101C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2020 год – 2662,1</w:t>
            </w:r>
            <w:r w:rsidR="004B00AA" w:rsidRPr="00A961DB">
              <w:rPr>
                <w:rFonts w:ascii="Times New Roman" w:eastAsia="Calibri" w:hAnsi="Times New Roman" w:cs="Times New Roman"/>
                <w:sz w:val="28"/>
                <w:szCs w:val="28"/>
              </w:rPr>
              <w:t xml:space="preserve"> тыс. рублей</w:t>
            </w:r>
          </w:p>
          <w:p w:rsidR="004B00AA" w:rsidRPr="00A961DB" w:rsidRDefault="004B00AA" w:rsidP="004B00AA">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A961DB">
              <w:rPr>
                <w:rFonts w:ascii="Times New Roman" w:eastAsia="Calibri" w:hAnsi="Times New Roman" w:cs="Times New Roman"/>
                <w:color w:val="FF0000"/>
                <w:sz w:val="28"/>
                <w:szCs w:val="28"/>
              </w:rPr>
              <w:t xml:space="preserve">2021 год – </w:t>
            </w:r>
            <w:r w:rsidR="00337DAB">
              <w:rPr>
                <w:rFonts w:ascii="Times New Roman" w:eastAsia="Calibri" w:hAnsi="Times New Roman" w:cs="Times New Roman"/>
                <w:color w:val="FF0000"/>
                <w:sz w:val="28"/>
                <w:szCs w:val="28"/>
              </w:rPr>
              <w:t>2540,5</w:t>
            </w:r>
            <w:r w:rsidRPr="00A961DB">
              <w:rPr>
                <w:rFonts w:ascii="Times New Roman" w:eastAsia="Calibri" w:hAnsi="Times New Roman" w:cs="Times New Roman"/>
                <w:color w:val="FF0000"/>
                <w:sz w:val="28"/>
                <w:szCs w:val="28"/>
              </w:rPr>
              <w:t xml:space="preserve"> тыс. рублей</w:t>
            </w:r>
          </w:p>
          <w:p w:rsidR="004B00AA" w:rsidRPr="004B00AA" w:rsidRDefault="0043670B"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2022 год – </w:t>
            </w:r>
            <w:r w:rsidR="00B67A18">
              <w:rPr>
                <w:rFonts w:ascii="Times New Roman" w:eastAsia="Calibri" w:hAnsi="Times New Roman" w:cs="Times New Roman"/>
                <w:sz w:val="28"/>
                <w:szCs w:val="28"/>
              </w:rPr>
              <w:t>2401,8</w:t>
            </w:r>
            <w:r w:rsidR="004B00AA" w:rsidRPr="004B00AA">
              <w:rPr>
                <w:rFonts w:ascii="Times New Roman" w:eastAsia="Calibri" w:hAnsi="Times New Roman" w:cs="Times New Roman"/>
                <w:sz w:val="28"/>
                <w:szCs w:val="28"/>
              </w:rPr>
              <w:t xml:space="preserve"> тыс. рублей</w:t>
            </w:r>
          </w:p>
          <w:p w:rsidR="004B00AA" w:rsidRPr="004B00AA" w:rsidRDefault="0043670B"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2023 год – </w:t>
            </w:r>
            <w:r w:rsidR="00B67A18">
              <w:rPr>
                <w:rFonts w:ascii="Times New Roman" w:eastAsia="Calibri" w:hAnsi="Times New Roman" w:cs="Times New Roman"/>
                <w:sz w:val="28"/>
                <w:szCs w:val="28"/>
              </w:rPr>
              <w:t>2401,8</w:t>
            </w:r>
            <w:r w:rsidR="004B00AA" w:rsidRPr="004B00AA">
              <w:rPr>
                <w:rFonts w:ascii="Times New Roman" w:eastAsia="Calibri" w:hAnsi="Times New Roman" w:cs="Times New Roman"/>
                <w:sz w:val="28"/>
                <w:szCs w:val="28"/>
              </w:rPr>
              <w:t xml:space="preserve"> тыс. рублей</w:t>
            </w:r>
          </w:p>
          <w:p w:rsidR="004B00AA" w:rsidRPr="004B00AA" w:rsidRDefault="0043670B"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2024 год – </w:t>
            </w:r>
            <w:r w:rsidR="00B67A18">
              <w:rPr>
                <w:rFonts w:ascii="Times New Roman" w:eastAsia="Calibri" w:hAnsi="Times New Roman" w:cs="Times New Roman"/>
                <w:sz w:val="28"/>
                <w:szCs w:val="28"/>
              </w:rPr>
              <w:t>2401,8</w:t>
            </w:r>
            <w:r w:rsidR="00917F2B">
              <w:rPr>
                <w:rFonts w:ascii="Times New Roman" w:eastAsia="Calibri" w:hAnsi="Times New Roman" w:cs="Times New Roman"/>
                <w:sz w:val="28"/>
                <w:szCs w:val="28"/>
              </w:rPr>
              <w:t xml:space="preserve"> тыс. рублей</w:t>
            </w:r>
          </w:p>
          <w:p w:rsidR="004B00AA" w:rsidRPr="004B00AA" w:rsidRDefault="004B00AA" w:rsidP="004B00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за счет внебюджетных средств (по согласованию) - 0,0 тыс. рублей</w:t>
            </w:r>
            <w:r w:rsidR="00B67A18">
              <w:rPr>
                <w:rFonts w:ascii="Times New Roman" w:eastAsia="Calibri" w:hAnsi="Times New Roman" w:cs="Times New Roman"/>
                <w:sz w:val="28"/>
                <w:szCs w:val="28"/>
              </w:rPr>
              <w:t>, в том числе по годам:</w:t>
            </w:r>
          </w:p>
        </w:tc>
      </w:tr>
      <w:tr w:rsidR="004B00AA" w:rsidRPr="004B00AA" w:rsidTr="00F541D9">
        <w:trPr>
          <w:trHeight w:val="239"/>
        </w:trPr>
        <w:tc>
          <w:tcPr>
            <w:tcW w:w="1973"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rPr>
                <w:rFonts w:ascii="Times New Roman" w:eastAsia="Calibri" w:hAnsi="Times New Roman" w:cs="Times New Roman"/>
                <w:b/>
                <w:bCs/>
                <w:sz w:val="28"/>
                <w:szCs w:val="28"/>
              </w:rPr>
            </w:pPr>
            <w:r w:rsidRPr="004B00AA">
              <w:rPr>
                <w:rFonts w:ascii="Times New Roman" w:eastAsia="Calibri" w:hAnsi="Times New Roman" w:cs="Times New Roman"/>
                <w:b/>
                <w:bCs/>
                <w:sz w:val="28"/>
                <w:szCs w:val="28"/>
              </w:rPr>
              <w:lastRenderedPageBreak/>
              <w:t xml:space="preserve">Ожидаемые результаты реализации </w:t>
            </w:r>
          </w:p>
          <w:p w:rsidR="004B00AA" w:rsidRPr="004B00AA" w:rsidRDefault="004B00AA" w:rsidP="004B00AA">
            <w:pPr>
              <w:widowControl w:val="0"/>
              <w:autoSpaceDE w:val="0"/>
              <w:autoSpaceDN w:val="0"/>
              <w:adjustRightInd w:val="0"/>
              <w:spacing w:after="0" w:line="240" w:lineRule="auto"/>
              <w:rPr>
                <w:rFonts w:ascii="Times New Roman" w:eastAsia="Calibri" w:hAnsi="Times New Roman" w:cs="Arial"/>
                <w:sz w:val="28"/>
                <w:szCs w:val="24"/>
              </w:rPr>
            </w:pPr>
            <w:r w:rsidRPr="004B00AA">
              <w:rPr>
                <w:rFonts w:ascii="Times New Roman" w:eastAsia="Calibri" w:hAnsi="Times New Roman" w:cs="Times New Roman"/>
                <w:b/>
                <w:bCs/>
                <w:sz w:val="28"/>
                <w:szCs w:val="28"/>
              </w:rPr>
              <w:t>подпрограммы 1</w:t>
            </w:r>
          </w:p>
        </w:tc>
        <w:tc>
          <w:tcPr>
            <w:tcW w:w="3027" w:type="pc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Calibri" w:hAnsi="Times New Roman" w:cs="Times New Roman"/>
                <w:sz w:val="28"/>
                <w:szCs w:val="28"/>
              </w:rPr>
              <w:t xml:space="preserve">1. </w:t>
            </w:r>
            <w:r w:rsidRPr="004B00AA">
              <w:rPr>
                <w:rFonts w:ascii="Times New Roman" w:eastAsia="Times New Roman" w:hAnsi="Times New Roman" w:cs="Times New Roman"/>
                <w:sz w:val="28"/>
                <w:szCs w:val="28"/>
                <w:lang w:eastAsia="ru-RU"/>
              </w:rPr>
              <w:t>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последнего года реали</w:t>
            </w:r>
            <w:r w:rsidR="000A2EFF">
              <w:rPr>
                <w:rFonts w:ascii="Times New Roman" w:eastAsia="Times New Roman" w:hAnsi="Times New Roman" w:cs="Times New Roman"/>
                <w:sz w:val="28"/>
                <w:szCs w:val="28"/>
                <w:lang w:eastAsia="ru-RU"/>
              </w:rPr>
              <w:t>зации федерального проекта</w:t>
            </w:r>
            <w:r w:rsidR="00337DAB">
              <w:rPr>
                <w:rFonts w:ascii="Times New Roman" w:eastAsia="Times New Roman" w:hAnsi="Times New Roman" w:cs="Times New Roman"/>
                <w:sz w:val="28"/>
                <w:szCs w:val="28"/>
                <w:lang w:eastAsia="ru-RU"/>
              </w:rPr>
              <w:t xml:space="preserve"> </w:t>
            </w:r>
            <w:r w:rsidR="00B67A18">
              <w:rPr>
                <w:rFonts w:ascii="Times New Roman" w:eastAsia="Times New Roman" w:hAnsi="Times New Roman" w:cs="Times New Roman"/>
                <w:sz w:val="28"/>
                <w:szCs w:val="28"/>
                <w:lang w:eastAsia="ru-RU"/>
              </w:rPr>
              <w:t>100 %.</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2.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00337DAB">
              <w:rPr>
                <w:rFonts w:ascii="Times New Roman" w:eastAsia="Times New Roman" w:hAnsi="Times New Roman" w:cs="Times New Roman"/>
                <w:sz w:val="28"/>
                <w:szCs w:val="28"/>
                <w:lang w:eastAsia="ru-RU"/>
              </w:rPr>
              <w:t xml:space="preserve"> </w:t>
            </w:r>
            <w:r w:rsidR="00B67A18">
              <w:rPr>
                <w:rFonts w:ascii="Times New Roman" w:eastAsia="Times New Roman" w:hAnsi="Times New Roman" w:cs="Times New Roman"/>
                <w:sz w:val="28"/>
                <w:szCs w:val="28"/>
                <w:lang w:eastAsia="ru-RU"/>
              </w:rPr>
              <w:t>30%.</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3. 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 пространственной и информационной </w:t>
            </w:r>
            <w:r w:rsidRPr="004B00AA">
              <w:rPr>
                <w:rFonts w:ascii="Times New Roman" w:eastAsia="Times New Roman" w:hAnsi="Times New Roman" w:cs="Times New Roman"/>
                <w:sz w:val="28"/>
                <w:szCs w:val="28"/>
                <w:lang w:eastAsia="ru-RU"/>
              </w:rPr>
              <w:lastRenderedPageBreak/>
              <w:t>доступности для инвалидов и других маломобильных</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 xml:space="preserve"> групп </w:t>
            </w:r>
            <w:r w:rsidR="00337DAB">
              <w:rPr>
                <w:rFonts w:ascii="Times New Roman" w:eastAsia="Times New Roman" w:hAnsi="Times New Roman" w:cs="Times New Roman"/>
                <w:sz w:val="28"/>
                <w:szCs w:val="28"/>
                <w:lang w:eastAsia="ru-RU"/>
              </w:rPr>
              <w:t xml:space="preserve">населения – ежегодно </w:t>
            </w:r>
            <w:r w:rsidR="00B67A18">
              <w:rPr>
                <w:rFonts w:ascii="Times New Roman" w:eastAsia="Times New Roman" w:hAnsi="Times New Roman" w:cs="Times New Roman"/>
                <w:sz w:val="28"/>
                <w:szCs w:val="28"/>
                <w:lang w:eastAsia="ru-RU"/>
              </w:rPr>
              <w:t>100 %.</w:t>
            </w:r>
          </w:p>
          <w:p w:rsidR="00337DAB" w:rsidRDefault="004B00AA" w:rsidP="00337D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4.</w:t>
            </w:r>
            <w:r w:rsidR="00337DAB">
              <w:rPr>
                <w:rFonts w:ascii="Times New Roman" w:eastAsia="Times New Roman" w:hAnsi="Times New Roman" w:cs="Times New Roman"/>
                <w:sz w:val="28"/>
                <w:szCs w:val="28"/>
                <w:lang w:eastAsia="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соврменной городской среды 90%.</w:t>
            </w:r>
          </w:p>
          <w:p w:rsidR="004B00AA" w:rsidRPr="004B00AA" w:rsidRDefault="00337DAB"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00AA" w:rsidRPr="004B00AA">
              <w:rPr>
                <w:rFonts w:ascii="Times New Roman" w:eastAsia="Times New Roman" w:hAnsi="Times New Roman" w:cs="Times New Roman"/>
                <w:sz w:val="28"/>
                <w:szCs w:val="28"/>
                <w:lang w:eastAsia="ru-RU"/>
              </w:rPr>
              <w:t>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реализации федерального проекта</w:t>
            </w:r>
            <w:r>
              <w:rPr>
                <w:rFonts w:ascii="Times New Roman" w:eastAsia="Times New Roman" w:hAnsi="Times New Roman" w:cs="Times New Roman"/>
                <w:sz w:val="28"/>
                <w:szCs w:val="28"/>
                <w:lang w:eastAsia="ru-RU"/>
              </w:rPr>
              <w:t xml:space="preserve"> </w:t>
            </w:r>
            <w:r w:rsidR="00B67A18">
              <w:rPr>
                <w:rFonts w:ascii="Times New Roman" w:eastAsia="Times New Roman" w:hAnsi="Times New Roman" w:cs="Times New Roman"/>
                <w:sz w:val="28"/>
                <w:szCs w:val="28"/>
                <w:lang w:eastAsia="ru-RU"/>
              </w:rPr>
              <w:t>50%.</w:t>
            </w:r>
          </w:p>
          <w:p w:rsidR="004B00AA" w:rsidRPr="004B00AA" w:rsidRDefault="00337DAB"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B00AA" w:rsidRPr="004B00AA">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дополнительного перечня работ по благоустройству дворовых территорий</w:t>
            </w:r>
            <w:r>
              <w:rPr>
                <w:rFonts w:ascii="Times New Roman" w:eastAsia="Times New Roman" w:hAnsi="Times New Roman" w:cs="Times New Roman"/>
                <w:sz w:val="28"/>
                <w:szCs w:val="28"/>
                <w:lang w:eastAsia="ru-RU"/>
              </w:rPr>
              <w:t xml:space="preserve"> </w:t>
            </w:r>
            <w:r w:rsidR="00B67A18">
              <w:rPr>
                <w:rFonts w:ascii="Times New Roman" w:eastAsia="Times New Roman" w:hAnsi="Times New Roman" w:cs="Times New Roman"/>
                <w:sz w:val="28"/>
                <w:szCs w:val="28"/>
                <w:lang w:eastAsia="ru-RU"/>
              </w:rPr>
              <w:t>20 %.</w:t>
            </w:r>
          </w:p>
          <w:p w:rsidR="004B00AA" w:rsidRPr="004B00AA" w:rsidRDefault="00337DAB"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B00AA" w:rsidRPr="004B00AA">
              <w:rPr>
                <w:rFonts w:ascii="Times New Roman" w:eastAsia="Times New Roman" w:hAnsi="Times New Roman" w:cs="Times New Roman"/>
                <w:sz w:val="28"/>
                <w:szCs w:val="28"/>
                <w:lang w:eastAsia="ru-RU"/>
              </w:rPr>
              <w:t>. Доля трудового и (или) финансового участия заинтересованных лиц в выполнении минимального перечня работ по благоустройству дворовых территорий</w:t>
            </w:r>
            <w:r>
              <w:rPr>
                <w:rFonts w:ascii="Times New Roman" w:eastAsia="Times New Roman" w:hAnsi="Times New Roman" w:cs="Times New Roman"/>
                <w:sz w:val="28"/>
                <w:szCs w:val="28"/>
                <w:lang w:eastAsia="ru-RU"/>
              </w:rPr>
              <w:t xml:space="preserve"> </w:t>
            </w:r>
            <w:r w:rsidR="00B67A18">
              <w:rPr>
                <w:rFonts w:ascii="Times New Roman" w:eastAsia="Times New Roman" w:hAnsi="Times New Roman" w:cs="Times New Roman"/>
                <w:sz w:val="28"/>
                <w:szCs w:val="28"/>
                <w:lang w:eastAsia="ru-RU"/>
              </w:rPr>
              <w:t>20 %.</w:t>
            </w:r>
          </w:p>
          <w:p w:rsidR="00CF51FF" w:rsidRDefault="00337DAB"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B00AA" w:rsidRPr="004B00AA">
              <w:rPr>
                <w:rFonts w:ascii="Times New Roman" w:eastAsia="Times New Roman" w:hAnsi="Times New Roman" w:cs="Times New Roman"/>
                <w:sz w:val="28"/>
                <w:szCs w:val="28"/>
                <w:lang w:eastAsia="ru-RU"/>
              </w:rPr>
              <w:t>. Количество благоустроенных дворовых территорий многоквартирных домов, подлежащих благоустройству не позднее последнего года реализации федерального проекта накопитель</w:t>
            </w:r>
            <w:r w:rsidR="0057671F">
              <w:rPr>
                <w:rFonts w:ascii="Times New Roman" w:eastAsia="Times New Roman" w:hAnsi="Times New Roman" w:cs="Times New Roman"/>
                <w:sz w:val="28"/>
                <w:szCs w:val="28"/>
                <w:lang w:eastAsia="ru-RU"/>
              </w:rPr>
              <w:t>ным итогом, начиная с 2019 г.</w:t>
            </w:r>
            <w:r w:rsidR="004B00AA" w:rsidRPr="004B00AA">
              <w:rPr>
                <w:rFonts w:ascii="Times New Roman" w:eastAsia="Times New Roman" w:hAnsi="Times New Roman" w:cs="Times New Roman"/>
                <w:sz w:val="28"/>
                <w:szCs w:val="28"/>
                <w:lang w:eastAsia="ru-RU"/>
              </w:rPr>
              <w:t xml:space="preserve"> - </w:t>
            </w:r>
            <w:r w:rsidR="004B00AA" w:rsidRPr="00397585">
              <w:rPr>
                <w:rFonts w:ascii="Times New Roman" w:eastAsia="Times New Roman" w:hAnsi="Times New Roman" w:cs="Times New Roman"/>
                <w:color w:val="FF0000"/>
                <w:sz w:val="28"/>
                <w:szCs w:val="28"/>
                <w:lang w:eastAsia="ru-RU"/>
              </w:rPr>
              <w:t>31</w:t>
            </w:r>
            <w:r w:rsidR="005E470E">
              <w:rPr>
                <w:rFonts w:ascii="Times New Roman" w:eastAsia="Times New Roman" w:hAnsi="Times New Roman" w:cs="Times New Roman"/>
                <w:color w:val="FF0000"/>
                <w:sz w:val="28"/>
                <w:szCs w:val="28"/>
                <w:lang w:eastAsia="ru-RU"/>
              </w:rPr>
              <w:t>8</w:t>
            </w:r>
            <w:r w:rsidR="004B00AA" w:rsidRPr="00397585">
              <w:rPr>
                <w:rFonts w:ascii="Times New Roman" w:eastAsia="Times New Roman" w:hAnsi="Times New Roman" w:cs="Times New Roman"/>
                <w:color w:val="FF0000"/>
                <w:sz w:val="28"/>
                <w:szCs w:val="28"/>
                <w:lang w:eastAsia="ru-RU"/>
              </w:rPr>
              <w:t xml:space="preserve"> </w:t>
            </w:r>
            <w:r w:rsidR="004B00AA" w:rsidRPr="004B00AA">
              <w:rPr>
                <w:rFonts w:ascii="Times New Roman" w:eastAsia="Times New Roman" w:hAnsi="Times New Roman" w:cs="Times New Roman"/>
                <w:sz w:val="28"/>
                <w:szCs w:val="28"/>
                <w:lang w:eastAsia="ru-RU"/>
              </w:rPr>
              <w:t>единиц</w:t>
            </w:r>
            <w:r w:rsidR="00262420">
              <w:rPr>
                <w:rFonts w:ascii="Times New Roman" w:eastAsia="Times New Roman" w:hAnsi="Times New Roman" w:cs="Times New Roman"/>
                <w:sz w:val="28"/>
                <w:szCs w:val="28"/>
                <w:lang w:eastAsia="ru-RU"/>
              </w:rPr>
              <w:t>.</w:t>
            </w:r>
          </w:p>
          <w:p w:rsidR="004B00AA" w:rsidRPr="00FD1228" w:rsidRDefault="00337DAB" w:rsidP="004B00AA">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9</w:t>
            </w:r>
            <w:r w:rsidR="004B00AA" w:rsidRPr="004B00AA">
              <w:rPr>
                <w:rFonts w:ascii="Times New Roman" w:eastAsia="Times New Roman" w:hAnsi="Times New Roman" w:cs="Times New Roman"/>
                <w:sz w:val="28"/>
                <w:szCs w:val="28"/>
                <w:lang w:eastAsia="ru-RU"/>
              </w:rPr>
              <w:t>. Количество благоустроенных общественных территорий муниципальных образований, подлежащих благоустройству не позднее последнего года реализации федерального проекта накопител</w:t>
            </w:r>
            <w:r w:rsidR="00B67A18">
              <w:rPr>
                <w:rFonts w:ascii="Times New Roman" w:eastAsia="Times New Roman" w:hAnsi="Times New Roman" w:cs="Times New Roman"/>
                <w:sz w:val="28"/>
                <w:szCs w:val="28"/>
                <w:lang w:eastAsia="ru-RU"/>
              </w:rPr>
              <w:t>ьным итогом, начиная с 2019 г.</w:t>
            </w:r>
            <w:r w:rsidR="004B00AA" w:rsidRPr="004B00AA">
              <w:rPr>
                <w:rFonts w:ascii="Times New Roman" w:eastAsia="Times New Roman" w:hAnsi="Times New Roman" w:cs="Times New Roman"/>
                <w:sz w:val="28"/>
                <w:szCs w:val="28"/>
                <w:lang w:eastAsia="ru-RU"/>
              </w:rPr>
              <w:t xml:space="preserve"> </w:t>
            </w:r>
            <w:r w:rsidR="00FD1228">
              <w:rPr>
                <w:rFonts w:ascii="Times New Roman" w:eastAsia="Times New Roman" w:hAnsi="Times New Roman" w:cs="Times New Roman"/>
                <w:sz w:val="28"/>
                <w:szCs w:val="28"/>
                <w:lang w:eastAsia="ru-RU"/>
              </w:rPr>
              <w:t>–</w:t>
            </w:r>
            <w:r w:rsidR="004B00AA" w:rsidRPr="004B00AA">
              <w:rPr>
                <w:rFonts w:ascii="Times New Roman" w:eastAsia="Times New Roman" w:hAnsi="Times New Roman" w:cs="Times New Roman"/>
                <w:sz w:val="28"/>
                <w:szCs w:val="28"/>
                <w:lang w:eastAsia="ru-RU"/>
              </w:rPr>
              <w:t xml:space="preserve"> </w:t>
            </w:r>
            <w:r w:rsidR="009F60D2">
              <w:rPr>
                <w:rFonts w:ascii="Times New Roman" w:eastAsia="Times New Roman" w:hAnsi="Times New Roman" w:cs="Times New Roman"/>
                <w:color w:val="FF0000"/>
                <w:sz w:val="28"/>
                <w:szCs w:val="28"/>
                <w:lang w:eastAsia="ru-RU"/>
              </w:rPr>
              <w:t>50</w:t>
            </w:r>
            <w:r w:rsidR="00FD1228" w:rsidRPr="00FD1228">
              <w:rPr>
                <w:rFonts w:ascii="Times New Roman" w:eastAsia="Times New Roman" w:hAnsi="Times New Roman" w:cs="Times New Roman"/>
                <w:color w:val="FF0000"/>
                <w:sz w:val="28"/>
                <w:szCs w:val="28"/>
                <w:lang w:eastAsia="ru-RU"/>
              </w:rPr>
              <w:t xml:space="preserve"> территорий</w:t>
            </w:r>
            <w:r w:rsidR="00262420">
              <w:rPr>
                <w:rFonts w:ascii="Times New Roman" w:eastAsia="Times New Roman" w:hAnsi="Times New Roman" w:cs="Times New Roman"/>
                <w:color w:val="FF0000"/>
                <w:sz w:val="28"/>
                <w:szCs w:val="28"/>
                <w:lang w:eastAsia="ru-RU"/>
              </w:rPr>
              <w:t>.</w:t>
            </w:r>
          </w:p>
          <w:p w:rsidR="004B00AA" w:rsidRPr="004B00AA" w:rsidRDefault="00337DAB"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B00AA" w:rsidRPr="004B00AA">
              <w:rPr>
                <w:rFonts w:ascii="Times New Roman" w:eastAsia="Times New Roman" w:hAnsi="Times New Roman" w:cs="Times New Roman"/>
                <w:sz w:val="28"/>
                <w:szCs w:val="28"/>
                <w:lang w:eastAsia="ru-RU"/>
              </w:rPr>
              <w:t>.Количество городов с благоприятной средой в течении реализации федерального проекта</w:t>
            </w:r>
            <w:r w:rsidR="00795E3F">
              <w:rPr>
                <w:rFonts w:ascii="Times New Roman" w:eastAsia="Times New Roman" w:hAnsi="Times New Roman" w:cs="Times New Roman"/>
                <w:sz w:val="28"/>
                <w:szCs w:val="28"/>
                <w:lang w:eastAsia="ru-RU"/>
              </w:rPr>
              <w:t xml:space="preserve"> </w:t>
            </w:r>
            <w:r w:rsidR="00262420">
              <w:rPr>
                <w:rFonts w:ascii="Times New Roman" w:eastAsia="Times New Roman" w:hAnsi="Times New Roman" w:cs="Times New Roman"/>
                <w:sz w:val="28"/>
                <w:szCs w:val="28"/>
                <w:lang w:eastAsia="ru-RU"/>
              </w:rPr>
              <w:t>2 единицы</w:t>
            </w:r>
            <w:r w:rsidR="00B67A18">
              <w:rPr>
                <w:rFonts w:ascii="Times New Roman" w:eastAsia="Times New Roman" w:hAnsi="Times New Roman" w:cs="Times New Roman"/>
                <w:sz w:val="28"/>
                <w:szCs w:val="28"/>
                <w:lang w:eastAsia="ru-RU"/>
              </w:rPr>
              <w:t>.</w:t>
            </w:r>
          </w:p>
          <w:p w:rsidR="004B00AA" w:rsidRPr="004B00AA" w:rsidRDefault="004B00AA" w:rsidP="004B0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1</w:t>
            </w:r>
            <w:r w:rsidR="00337DAB">
              <w:rPr>
                <w:rFonts w:ascii="Times New Roman" w:eastAsia="Times New Roman" w:hAnsi="Times New Roman" w:cs="Times New Roman"/>
                <w:sz w:val="28"/>
                <w:szCs w:val="28"/>
                <w:lang w:eastAsia="ru-RU"/>
              </w:rPr>
              <w:t>1</w:t>
            </w:r>
            <w:r w:rsidRPr="004B00AA">
              <w:rPr>
                <w:rFonts w:ascii="Times New Roman" w:eastAsia="Times New Roman" w:hAnsi="Times New Roman" w:cs="Times New Roman"/>
                <w:sz w:val="28"/>
                <w:szCs w:val="28"/>
                <w:lang w:eastAsia="ru-RU"/>
              </w:rPr>
              <w:t>. Площадь благоустроенных общественных территорий муниципального образования, нуждающихся в благоустройстве до конца реализации федерального проекта - 45 га, в том числе в отчетном году</w:t>
            </w:r>
            <w:r w:rsidR="00B67A18">
              <w:rPr>
                <w:rFonts w:ascii="Times New Roman" w:eastAsia="Times New Roman" w:hAnsi="Times New Roman" w:cs="Times New Roman"/>
                <w:sz w:val="28"/>
                <w:szCs w:val="28"/>
                <w:lang w:eastAsia="ru-RU"/>
              </w:rPr>
              <w:t xml:space="preserve"> 7,5 гектар.</w:t>
            </w:r>
          </w:p>
          <w:p w:rsidR="004B00AA" w:rsidRPr="004B00AA" w:rsidRDefault="004B00AA" w:rsidP="00337DA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B00AA">
              <w:rPr>
                <w:rFonts w:ascii="Times New Roman" w:eastAsia="Times New Roman" w:hAnsi="Times New Roman" w:cs="Times New Roman"/>
                <w:sz w:val="28"/>
                <w:szCs w:val="28"/>
                <w:lang w:eastAsia="ru-RU"/>
              </w:rPr>
              <w:t>1</w:t>
            </w:r>
            <w:r w:rsidR="00337DAB">
              <w:rPr>
                <w:rFonts w:ascii="Times New Roman" w:eastAsia="Times New Roman" w:hAnsi="Times New Roman" w:cs="Times New Roman"/>
                <w:sz w:val="28"/>
                <w:szCs w:val="28"/>
                <w:lang w:eastAsia="ru-RU"/>
              </w:rPr>
              <w:t>2.</w:t>
            </w:r>
            <w:r w:rsidRPr="004B00AA">
              <w:rPr>
                <w:rFonts w:ascii="Times New Roman" w:eastAsia="Times New Roman" w:hAnsi="Times New Roman" w:cs="Times New Roman"/>
                <w:sz w:val="28"/>
                <w:szCs w:val="28"/>
                <w:lang w:eastAsia="ru-RU"/>
              </w:rPr>
              <w:t xml:space="preserve">Среднее значение индекса качества городской среды по Российской Федерации в течении </w:t>
            </w:r>
            <w:r w:rsidRPr="004B00AA">
              <w:rPr>
                <w:rFonts w:ascii="Times New Roman" w:eastAsia="Times New Roman" w:hAnsi="Times New Roman" w:cs="Times New Roman"/>
                <w:sz w:val="28"/>
                <w:szCs w:val="28"/>
                <w:lang w:eastAsia="ru-RU"/>
              </w:rPr>
              <w:lastRenderedPageBreak/>
              <w:t>реализации федеральног</w:t>
            </w:r>
            <w:r w:rsidR="00337DAB">
              <w:rPr>
                <w:rFonts w:ascii="Times New Roman" w:eastAsia="Times New Roman" w:hAnsi="Times New Roman" w:cs="Times New Roman"/>
                <w:sz w:val="28"/>
                <w:szCs w:val="28"/>
                <w:lang w:eastAsia="ru-RU"/>
              </w:rPr>
              <w:t>о проекта, в том числе по годам</w:t>
            </w:r>
            <w:r w:rsidRPr="004B00AA">
              <w:rPr>
                <w:rFonts w:ascii="Times New Roman" w:eastAsia="Times New Roman" w:hAnsi="Times New Roman" w:cs="Times New Roman"/>
                <w:sz w:val="28"/>
                <w:szCs w:val="28"/>
                <w:lang w:eastAsia="ru-RU"/>
              </w:rPr>
              <w:t xml:space="preserve"> 30 %</w:t>
            </w:r>
            <w:r w:rsidR="00262420">
              <w:rPr>
                <w:rFonts w:ascii="Times New Roman" w:eastAsia="Times New Roman" w:hAnsi="Times New Roman" w:cs="Times New Roman"/>
                <w:sz w:val="28"/>
                <w:szCs w:val="28"/>
                <w:lang w:eastAsia="ru-RU"/>
              </w:rPr>
              <w:t>.</w:t>
            </w:r>
          </w:p>
        </w:tc>
      </w:tr>
    </w:tbl>
    <w:p w:rsidR="004B00AA" w:rsidRPr="004B00AA" w:rsidRDefault="00A01FD6" w:rsidP="00A01FD6">
      <w:pPr>
        <w:spacing w:after="0" w:line="240" w:lineRule="auto"/>
        <w:ind w:firstLine="142"/>
        <w:rPr>
          <w:sz w:val="28"/>
          <w:szCs w:val="28"/>
        </w:rPr>
      </w:pPr>
      <w:r>
        <w:rPr>
          <w:sz w:val="28"/>
          <w:szCs w:val="28"/>
        </w:rPr>
        <w:lastRenderedPageBreak/>
        <w:t>».</w:t>
      </w:r>
    </w:p>
    <w:p w:rsidR="004B00AA" w:rsidRPr="004B00AA" w:rsidRDefault="004B00AA" w:rsidP="004B00AA">
      <w:pPr>
        <w:spacing w:after="0" w:line="240" w:lineRule="auto"/>
        <w:jc w:val="both"/>
        <w:rPr>
          <w:sz w:val="28"/>
          <w:szCs w:val="28"/>
        </w:rPr>
      </w:pPr>
    </w:p>
    <w:p w:rsidR="00ED4066" w:rsidRDefault="00ED4066" w:rsidP="003A7F1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w:t>
      </w:r>
      <w:r w:rsidRPr="00F70BD7">
        <w:rPr>
          <w:rFonts w:ascii="Times New Roman" w:hAnsi="Times New Roman" w:cs="Times New Roman"/>
          <w:sz w:val="28"/>
          <w:szCs w:val="28"/>
        </w:rPr>
        <w:t xml:space="preserve"> Руководителя Администрации </w:t>
      </w:r>
    </w:p>
    <w:p w:rsidR="00ED4066" w:rsidRDefault="00ED4066" w:rsidP="003A7F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и Правительства </w:t>
      </w:r>
    </w:p>
    <w:p w:rsidR="00ED4066" w:rsidRDefault="00ED4066" w:rsidP="003A7F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  </w:t>
      </w:r>
    </w:p>
    <w:p w:rsidR="00ED4066" w:rsidRDefault="00ED4066" w:rsidP="003A7F1C">
      <w:pPr>
        <w:spacing w:after="0" w:line="240" w:lineRule="auto"/>
        <w:rPr>
          <w:rFonts w:ascii="Times New Roman" w:hAnsi="Times New Roman" w:cs="Times New Roman"/>
          <w:sz w:val="28"/>
          <w:szCs w:val="28"/>
        </w:rPr>
      </w:pPr>
      <w:r w:rsidRPr="00F70BD7">
        <w:rPr>
          <w:rFonts w:ascii="Times New Roman" w:hAnsi="Times New Roman" w:cs="Times New Roman"/>
          <w:sz w:val="28"/>
          <w:szCs w:val="28"/>
        </w:rPr>
        <w:t>на</w:t>
      </w:r>
      <w:r>
        <w:rPr>
          <w:rFonts w:ascii="Times New Roman" w:hAnsi="Times New Roman" w:cs="Times New Roman"/>
          <w:sz w:val="28"/>
          <w:szCs w:val="28"/>
        </w:rPr>
        <w:t>чальник</w:t>
      </w:r>
      <w:r w:rsidRPr="00F70BD7">
        <w:rPr>
          <w:rFonts w:ascii="Times New Roman" w:hAnsi="Times New Roman" w:cs="Times New Roman"/>
          <w:sz w:val="28"/>
          <w:szCs w:val="28"/>
        </w:rPr>
        <w:t xml:space="preserve"> Управления докумен</w:t>
      </w:r>
      <w:r>
        <w:rPr>
          <w:rFonts w:ascii="Times New Roman" w:hAnsi="Times New Roman" w:cs="Times New Roman"/>
          <w:sz w:val="28"/>
          <w:szCs w:val="28"/>
        </w:rPr>
        <w:t>тационного</w:t>
      </w:r>
      <w:r w:rsidRPr="00F70BD7">
        <w:rPr>
          <w:rFonts w:ascii="Times New Roman" w:hAnsi="Times New Roman" w:cs="Times New Roman"/>
          <w:sz w:val="28"/>
          <w:szCs w:val="28"/>
        </w:rPr>
        <w:t xml:space="preserve"> обеспечения </w:t>
      </w:r>
    </w:p>
    <w:p w:rsidR="00ED4066" w:rsidRDefault="00ED4066" w:rsidP="003A7F1C">
      <w:pPr>
        <w:tabs>
          <w:tab w:val="left" w:pos="2505"/>
        </w:tabs>
        <w:spacing w:after="0" w:line="240" w:lineRule="auto"/>
        <w:rPr>
          <w:rFonts w:ascii="Times New Roman" w:hAnsi="Times New Roman" w:cs="Times New Roman"/>
          <w:sz w:val="28"/>
          <w:szCs w:val="28"/>
        </w:rPr>
      </w:pPr>
      <w:r w:rsidRPr="00F70BD7">
        <w:rPr>
          <w:rFonts w:ascii="Times New Roman" w:hAnsi="Times New Roman" w:cs="Times New Roman"/>
          <w:sz w:val="28"/>
          <w:szCs w:val="28"/>
        </w:rPr>
        <w:t>Главы и Правительства</w:t>
      </w:r>
      <w:r>
        <w:rPr>
          <w:rFonts w:ascii="Times New Roman" w:hAnsi="Times New Roman" w:cs="Times New Roman"/>
          <w:sz w:val="28"/>
          <w:szCs w:val="28"/>
        </w:rPr>
        <w:t xml:space="preserve"> </w:t>
      </w:r>
    </w:p>
    <w:p w:rsidR="00ED4066" w:rsidRDefault="00ED4066" w:rsidP="003A7F1C">
      <w:pPr>
        <w:tabs>
          <w:tab w:val="left" w:pos="25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sidRPr="00F70BD7">
        <w:rPr>
          <w:rFonts w:ascii="Times New Roman" w:hAnsi="Times New Roman" w:cs="Times New Roman"/>
          <w:sz w:val="28"/>
          <w:szCs w:val="28"/>
        </w:rPr>
        <w:t xml:space="preserve"> </w:t>
      </w:r>
      <w:r>
        <w:rPr>
          <w:rFonts w:ascii="Times New Roman" w:hAnsi="Times New Roman" w:cs="Times New Roman"/>
          <w:sz w:val="28"/>
          <w:szCs w:val="28"/>
        </w:rPr>
        <w:t xml:space="preserve">   </w:t>
      </w:r>
      <w:r w:rsidR="003A7F1C">
        <w:rPr>
          <w:rFonts w:ascii="Times New Roman" w:hAnsi="Times New Roman" w:cs="Times New Roman"/>
          <w:sz w:val="28"/>
          <w:szCs w:val="28"/>
        </w:rPr>
        <w:t xml:space="preserve">   </w:t>
      </w:r>
      <w:r>
        <w:rPr>
          <w:rFonts w:ascii="Times New Roman" w:hAnsi="Times New Roman" w:cs="Times New Roman"/>
          <w:sz w:val="28"/>
          <w:szCs w:val="28"/>
        </w:rPr>
        <w:t xml:space="preserve">                                  </w:t>
      </w:r>
      <w:r w:rsidR="003A7F1C">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0ED">
        <w:rPr>
          <w:rFonts w:ascii="Times New Roman" w:hAnsi="Times New Roman" w:cs="Times New Roman"/>
          <w:sz w:val="28"/>
          <w:szCs w:val="28"/>
        </w:rPr>
        <w:t xml:space="preserve">   </w:t>
      </w:r>
      <w:r>
        <w:rPr>
          <w:rFonts w:ascii="Times New Roman" w:hAnsi="Times New Roman" w:cs="Times New Roman"/>
          <w:sz w:val="28"/>
          <w:szCs w:val="28"/>
        </w:rPr>
        <w:t>Ф.Я.</w:t>
      </w:r>
      <w:r w:rsidR="00EB46F5">
        <w:rPr>
          <w:rFonts w:ascii="Times New Roman" w:hAnsi="Times New Roman" w:cs="Times New Roman"/>
          <w:sz w:val="28"/>
          <w:szCs w:val="28"/>
        </w:rPr>
        <w:t xml:space="preserve"> </w:t>
      </w:r>
      <w:r>
        <w:rPr>
          <w:rFonts w:ascii="Times New Roman" w:hAnsi="Times New Roman" w:cs="Times New Roman"/>
          <w:sz w:val="28"/>
          <w:szCs w:val="28"/>
        </w:rPr>
        <w:t>Астежева</w:t>
      </w:r>
    </w:p>
    <w:p w:rsidR="00ED4066" w:rsidRDefault="00ED4066" w:rsidP="004B00AA">
      <w:pPr>
        <w:spacing w:after="0" w:line="240" w:lineRule="auto"/>
        <w:jc w:val="both"/>
        <w:rPr>
          <w:rFonts w:ascii="Times New Roman" w:eastAsia="Calibri" w:hAnsi="Times New Roman" w:cs="Times New Roman"/>
          <w:sz w:val="28"/>
          <w:szCs w:val="28"/>
        </w:rPr>
      </w:pPr>
    </w:p>
    <w:p w:rsidR="004B00AA" w:rsidRPr="004B00AA" w:rsidRDefault="00876F80" w:rsidP="003A7F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004B00AA" w:rsidRPr="004B00AA">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004B00AA" w:rsidRPr="004B00AA">
        <w:rPr>
          <w:rFonts w:ascii="Times New Roman" w:eastAsia="Calibri" w:hAnsi="Times New Roman" w:cs="Times New Roman"/>
          <w:sz w:val="28"/>
          <w:szCs w:val="28"/>
        </w:rPr>
        <w:t xml:space="preserve"> строительства и </w:t>
      </w:r>
    </w:p>
    <w:p w:rsidR="004B00AA" w:rsidRPr="004B00AA" w:rsidRDefault="004B00AA" w:rsidP="003A7F1C">
      <w:pPr>
        <w:spacing w:after="0" w:line="240" w:lineRule="auto"/>
        <w:rPr>
          <w:rFonts w:ascii="Times New Roman" w:eastAsia="Calibri" w:hAnsi="Times New Roman" w:cs="Times New Roman"/>
          <w:sz w:val="28"/>
          <w:szCs w:val="28"/>
        </w:rPr>
      </w:pPr>
      <w:r w:rsidRPr="004B00AA">
        <w:rPr>
          <w:rFonts w:ascii="Times New Roman" w:eastAsia="Calibri" w:hAnsi="Times New Roman" w:cs="Times New Roman"/>
          <w:sz w:val="28"/>
          <w:szCs w:val="28"/>
        </w:rPr>
        <w:t>жилищно-коммунального хозяйства</w:t>
      </w:r>
    </w:p>
    <w:p w:rsidR="004B00AA" w:rsidRPr="00030A6B" w:rsidRDefault="003A7F1C" w:rsidP="003A7F1C">
      <w:pPr>
        <w:spacing w:after="0" w:line="240" w:lineRule="auto"/>
        <w:rPr>
          <w:rFonts w:ascii="Times New Roman" w:eastAsia="Calibri" w:hAnsi="Times New Roman" w:cs="Times New Roman"/>
          <w:sz w:val="28"/>
          <w:szCs w:val="28"/>
        </w:rPr>
        <w:sectPr w:rsidR="004B00AA" w:rsidRPr="00030A6B" w:rsidSect="00BE52F2">
          <w:headerReference w:type="even" r:id="rId12"/>
          <w:headerReference w:type="default" r:id="rId13"/>
          <w:footerReference w:type="first" r:id="rId14"/>
          <w:pgSz w:w="11906" w:h="16838"/>
          <w:pgMar w:top="1134" w:right="851" w:bottom="1134" w:left="1134" w:header="709" w:footer="709" w:gutter="0"/>
          <w:pgNumType w:start="1"/>
          <w:cols w:space="708"/>
          <w:docGrid w:linePitch="360"/>
        </w:sectPr>
      </w:pPr>
      <w:r>
        <w:rPr>
          <w:rFonts w:ascii="Times New Roman" w:eastAsia="Calibri" w:hAnsi="Times New Roman" w:cs="Times New Roman"/>
          <w:sz w:val="28"/>
          <w:szCs w:val="28"/>
        </w:rPr>
        <w:t>Карачаево-Черкесской</w:t>
      </w:r>
      <w:r w:rsidR="004B00AA" w:rsidRPr="004B00AA">
        <w:rPr>
          <w:rFonts w:ascii="Times New Roman" w:eastAsia="Calibri" w:hAnsi="Times New Roman" w:cs="Times New Roman"/>
          <w:sz w:val="28"/>
          <w:szCs w:val="28"/>
        </w:rPr>
        <w:t xml:space="preserve"> </w:t>
      </w:r>
      <w:r w:rsidR="008F57EA">
        <w:rPr>
          <w:rFonts w:ascii="Times New Roman" w:eastAsia="Calibri" w:hAnsi="Times New Roman" w:cs="Times New Roman"/>
          <w:sz w:val="28"/>
          <w:szCs w:val="28"/>
        </w:rPr>
        <w:t>Респу</w:t>
      </w:r>
      <w:r>
        <w:rPr>
          <w:rFonts w:ascii="Times New Roman" w:eastAsia="Calibri" w:hAnsi="Times New Roman" w:cs="Times New Roman"/>
          <w:sz w:val="28"/>
          <w:szCs w:val="28"/>
        </w:rPr>
        <w:t>блики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876F80">
        <w:rPr>
          <w:rFonts w:ascii="Times New Roman" w:eastAsia="Calibri" w:hAnsi="Times New Roman" w:cs="Times New Roman"/>
          <w:sz w:val="28"/>
          <w:szCs w:val="28"/>
        </w:rPr>
        <w:t xml:space="preserve">     Р.Р. Семенов</w:t>
      </w:r>
    </w:p>
    <w:p w:rsidR="004B00AA" w:rsidRPr="009F60D2" w:rsidRDefault="00030A6B" w:rsidP="00030A6B">
      <w:pPr>
        <w:widowControl w:val="0"/>
        <w:shd w:val="clear" w:color="auto" w:fill="FFFFFF"/>
        <w:spacing w:after="0" w:line="240" w:lineRule="auto"/>
        <w:ind w:firstLine="1701"/>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7"/>
          <w:szCs w:val="27"/>
          <w:lang w:eastAsia="ru-RU"/>
        </w:rPr>
        <w:lastRenderedPageBreak/>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sidR="004B00AA" w:rsidRPr="009F60D2">
        <w:rPr>
          <w:rFonts w:ascii="Times New Roman" w:eastAsia="Times New Roman" w:hAnsi="Times New Roman" w:cs="Times New Roman"/>
          <w:snapToGrid w:val="0"/>
          <w:sz w:val="28"/>
          <w:szCs w:val="28"/>
          <w:lang w:eastAsia="ru-RU"/>
        </w:rPr>
        <w:t xml:space="preserve">Приложение </w:t>
      </w:r>
      <w:r w:rsidR="00AB391F" w:rsidRPr="009F60D2">
        <w:rPr>
          <w:rFonts w:ascii="Times New Roman" w:eastAsia="Times New Roman" w:hAnsi="Times New Roman" w:cs="Times New Roman"/>
          <w:snapToGrid w:val="0"/>
          <w:sz w:val="28"/>
          <w:szCs w:val="28"/>
          <w:lang w:eastAsia="ru-RU"/>
        </w:rPr>
        <w:t>3</w:t>
      </w:r>
      <w:r w:rsidR="004B00AA" w:rsidRPr="009F60D2">
        <w:rPr>
          <w:rFonts w:ascii="Times New Roman" w:eastAsia="Times New Roman" w:hAnsi="Times New Roman" w:cs="Times New Roman"/>
          <w:snapToGrid w:val="0"/>
          <w:sz w:val="28"/>
          <w:szCs w:val="28"/>
          <w:lang w:eastAsia="ru-RU"/>
        </w:rPr>
        <w:t xml:space="preserve"> к постановлению </w:t>
      </w:r>
    </w:p>
    <w:p w:rsidR="00030A6B" w:rsidRPr="009F60D2" w:rsidRDefault="00030A6B" w:rsidP="00030A6B">
      <w:pPr>
        <w:widowControl w:val="0"/>
        <w:shd w:val="clear" w:color="auto" w:fill="FFFFFF"/>
        <w:spacing w:after="0" w:line="240" w:lineRule="auto"/>
        <w:ind w:firstLine="1701"/>
        <w:rPr>
          <w:rFonts w:ascii="Times New Roman" w:eastAsia="Times New Roman" w:hAnsi="Times New Roman" w:cs="Times New Roman"/>
          <w:snapToGrid w:val="0"/>
          <w:sz w:val="28"/>
          <w:szCs w:val="28"/>
          <w:lang w:eastAsia="ru-RU"/>
        </w:rPr>
      </w:pP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004B00AA" w:rsidRPr="009F60D2">
        <w:rPr>
          <w:rFonts w:ascii="Times New Roman" w:eastAsia="Times New Roman" w:hAnsi="Times New Roman" w:cs="Times New Roman"/>
          <w:snapToGrid w:val="0"/>
          <w:sz w:val="28"/>
          <w:szCs w:val="28"/>
          <w:lang w:eastAsia="ru-RU"/>
        </w:rPr>
        <w:t>Правительства Карачаево-Черкесской</w:t>
      </w:r>
    </w:p>
    <w:p w:rsidR="004B00AA" w:rsidRPr="009F60D2" w:rsidRDefault="00030A6B" w:rsidP="00030A6B">
      <w:pPr>
        <w:widowControl w:val="0"/>
        <w:shd w:val="clear" w:color="auto" w:fill="FFFFFF"/>
        <w:spacing w:after="0" w:line="240" w:lineRule="auto"/>
        <w:ind w:firstLine="1701"/>
        <w:rPr>
          <w:rFonts w:ascii="Times New Roman" w:eastAsia="Times New Roman" w:hAnsi="Times New Roman" w:cs="Times New Roman"/>
          <w:snapToGrid w:val="0"/>
          <w:sz w:val="28"/>
          <w:szCs w:val="28"/>
          <w:lang w:eastAsia="ru-RU"/>
        </w:rPr>
      </w:pP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004B00AA" w:rsidRPr="009F60D2">
        <w:rPr>
          <w:rFonts w:ascii="Times New Roman" w:eastAsia="Times New Roman" w:hAnsi="Times New Roman" w:cs="Times New Roman"/>
          <w:snapToGrid w:val="0"/>
          <w:sz w:val="28"/>
          <w:szCs w:val="28"/>
          <w:lang w:eastAsia="ru-RU"/>
        </w:rPr>
        <w:t>Республики от____________№____</w:t>
      </w:r>
    </w:p>
    <w:p w:rsidR="00030A6B" w:rsidRPr="009F60D2" w:rsidRDefault="00030A6B" w:rsidP="00030A6B">
      <w:pPr>
        <w:spacing w:after="0" w:line="240" w:lineRule="auto"/>
        <w:ind w:firstLine="1701"/>
        <w:rPr>
          <w:rFonts w:ascii="Times New Roman" w:eastAsia="Times New Roman" w:hAnsi="Times New Roman" w:cs="Times New Roman"/>
          <w:color w:val="000000"/>
          <w:sz w:val="28"/>
          <w:szCs w:val="28"/>
          <w:lang w:eastAsia="ru-RU"/>
        </w:rPr>
      </w:pP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004B00AA" w:rsidRPr="009F60D2">
        <w:rPr>
          <w:rFonts w:ascii="Times New Roman" w:eastAsia="Times New Roman" w:hAnsi="Times New Roman" w:cs="Times New Roman"/>
          <w:color w:val="000000"/>
          <w:sz w:val="28"/>
          <w:szCs w:val="28"/>
          <w:lang w:eastAsia="ru-RU"/>
        </w:rPr>
        <w:t xml:space="preserve">«Приложение 2 </w:t>
      </w:r>
      <w:r w:rsidR="0057671F" w:rsidRPr="009F60D2">
        <w:rPr>
          <w:rFonts w:ascii="Times New Roman" w:eastAsia="Times New Roman" w:hAnsi="Times New Roman" w:cs="Times New Roman"/>
          <w:color w:val="000000"/>
          <w:sz w:val="28"/>
          <w:szCs w:val="28"/>
          <w:lang w:eastAsia="ru-RU"/>
        </w:rPr>
        <w:t>к г</w:t>
      </w:r>
      <w:r w:rsidR="004B00AA" w:rsidRPr="009F60D2">
        <w:rPr>
          <w:rFonts w:ascii="Times New Roman" w:eastAsia="Times New Roman" w:hAnsi="Times New Roman" w:cs="Times New Roman"/>
          <w:color w:val="000000"/>
          <w:sz w:val="28"/>
          <w:szCs w:val="28"/>
          <w:lang w:eastAsia="ru-RU"/>
        </w:rPr>
        <w:t>осударственно</w:t>
      </w:r>
      <w:r w:rsidRPr="009F60D2">
        <w:rPr>
          <w:rFonts w:ascii="Times New Roman" w:eastAsia="Times New Roman" w:hAnsi="Times New Roman" w:cs="Times New Roman"/>
          <w:color w:val="000000"/>
          <w:sz w:val="28"/>
          <w:szCs w:val="28"/>
          <w:lang w:eastAsia="ru-RU"/>
        </w:rPr>
        <w:t>й</w:t>
      </w:r>
    </w:p>
    <w:p w:rsidR="004B00AA" w:rsidRPr="009F60D2" w:rsidRDefault="00030A6B" w:rsidP="00030A6B">
      <w:pPr>
        <w:spacing w:after="0" w:line="240" w:lineRule="auto"/>
        <w:ind w:firstLine="1701"/>
        <w:rPr>
          <w:rFonts w:ascii="Times New Roman" w:eastAsia="Times New Roman" w:hAnsi="Times New Roman" w:cs="Times New Roman"/>
          <w:color w:val="000000"/>
          <w:sz w:val="28"/>
          <w:szCs w:val="28"/>
          <w:lang w:eastAsia="ru-RU"/>
        </w:rPr>
      </w:pP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004B00AA" w:rsidRPr="009F60D2">
        <w:rPr>
          <w:rFonts w:ascii="Times New Roman" w:eastAsia="Times New Roman" w:hAnsi="Times New Roman" w:cs="Times New Roman"/>
          <w:color w:val="000000"/>
          <w:sz w:val="28"/>
          <w:szCs w:val="28"/>
          <w:lang w:eastAsia="ru-RU"/>
        </w:rPr>
        <w:t>программе</w:t>
      </w:r>
    </w:p>
    <w:p w:rsidR="00030A6B" w:rsidRPr="009F60D2" w:rsidRDefault="00030A6B" w:rsidP="00030A6B">
      <w:pPr>
        <w:spacing w:after="0" w:line="240" w:lineRule="auto"/>
        <w:ind w:firstLine="1701"/>
        <w:rPr>
          <w:rFonts w:ascii="Times New Roman" w:eastAsia="Times New Roman" w:hAnsi="Times New Roman" w:cs="Times New Roman"/>
          <w:sz w:val="28"/>
          <w:szCs w:val="28"/>
        </w:rPr>
      </w:pPr>
    </w:p>
    <w:p w:rsidR="004B00AA" w:rsidRPr="009F60D2" w:rsidRDefault="004B00AA" w:rsidP="004B00AA">
      <w:pPr>
        <w:spacing w:after="0" w:line="240" w:lineRule="auto"/>
        <w:jc w:val="center"/>
        <w:rPr>
          <w:rFonts w:ascii="Times New Roman" w:eastAsia="Calibri" w:hAnsi="Times New Roman" w:cs="Times New Roman"/>
          <w:sz w:val="28"/>
          <w:szCs w:val="28"/>
        </w:rPr>
      </w:pPr>
      <w:r w:rsidRPr="009F60D2">
        <w:rPr>
          <w:rFonts w:ascii="Times New Roman" w:eastAsia="Calibri" w:hAnsi="Times New Roman" w:cs="Times New Roman"/>
          <w:b/>
          <w:bCs/>
          <w:sz w:val="28"/>
          <w:szCs w:val="28"/>
        </w:rPr>
        <w:t>С В Е Д Е Н И Я</w:t>
      </w:r>
    </w:p>
    <w:p w:rsidR="004B00AA" w:rsidRPr="009F60D2" w:rsidRDefault="004B00AA" w:rsidP="004B00A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60D2">
        <w:rPr>
          <w:rFonts w:ascii="Times New Roman" w:eastAsia="Calibri" w:hAnsi="Times New Roman" w:cs="Times New Roman"/>
          <w:sz w:val="28"/>
          <w:szCs w:val="28"/>
        </w:rPr>
        <w:t>о цел</w:t>
      </w:r>
      <w:r w:rsidR="00B67A18" w:rsidRPr="009F60D2">
        <w:rPr>
          <w:rFonts w:ascii="Times New Roman" w:eastAsia="Calibri" w:hAnsi="Times New Roman" w:cs="Times New Roman"/>
          <w:sz w:val="28"/>
          <w:szCs w:val="28"/>
        </w:rPr>
        <w:t>евых показателях (индикаторах) г</w:t>
      </w:r>
      <w:r w:rsidRPr="009F60D2">
        <w:rPr>
          <w:rFonts w:ascii="Times New Roman" w:eastAsia="Calibri" w:hAnsi="Times New Roman" w:cs="Times New Roman"/>
          <w:sz w:val="28"/>
          <w:szCs w:val="28"/>
        </w:rPr>
        <w:t>осударственной программы,</w:t>
      </w:r>
    </w:p>
    <w:p w:rsidR="004B00AA" w:rsidRPr="009F60D2" w:rsidRDefault="004B00AA" w:rsidP="004B00AA">
      <w:pPr>
        <w:spacing w:after="0" w:line="240" w:lineRule="auto"/>
        <w:jc w:val="center"/>
        <w:rPr>
          <w:rFonts w:ascii="Times New Roman" w:eastAsia="Calibri" w:hAnsi="Times New Roman" w:cs="Times New Roman"/>
          <w:sz w:val="28"/>
          <w:szCs w:val="28"/>
        </w:rPr>
      </w:pPr>
      <w:r w:rsidRPr="009F60D2">
        <w:rPr>
          <w:rFonts w:ascii="Times New Roman" w:eastAsia="Calibri" w:hAnsi="Times New Roman" w:cs="Times New Roman"/>
          <w:sz w:val="28"/>
          <w:szCs w:val="28"/>
        </w:rPr>
        <w:t>подп</w:t>
      </w:r>
      <w:r w:rsidR="00B67A18" w:rsidRPr="009F60D2">
        <w:rPr>
          <w:rFonts w:ascii="Times New Roman" w:eastAsia="Calibri" w:hAnsi="Times New Roman" w:cs="Times New Roman"/>
          <w:sz w:val="28"/>
          <w:szCs w:val="28"/>
        </w:rPr>
        <w:t>рограмм и основных мероприятий г</w:t>
      </w:r>
      <w:r w:rsidRPr="009F60D2">
        <w:rPr>
          <w:rFonts w:ascii="Times New Roman" w:eastAsia="Calibri" w:hAnsi="Times New Roman" w:cs="Times New Roman"/>
          <w:sz w:val="28"/>
          <w:szCs w:val="28"/>
        </w:rPr>
        <w:t>осударственной программы и их значениях</w:t>
      </w:r>
    </w:p>
    <w:p w:rsidR="004B00AA" w:rsidRPr="004B00AA" w:rsidRDefault="004B00AA" w:rsidP="004B00AA">
      <w:pPr>
        <w:spacing w:after="0" w:line="240" w:lineRule="auto"/>
        <w:jc w:val="both"/>
        <w:rPr>
          <w:rFonts w:ascii="Times New Roman" w:eastAsia="Calibri" w:hAnsi="Times New Roman" w:cs="Times New Roman"/>
          <w:sz w:val="28"/>
          <w:szCs w:val="28"/>
        </w:rPr>
      </w:pPr>
    </w:p>
    <w:tbl>
      <w:tblPr>
        <w:tblW w:w="15310" w:type="dxa"/>
        <w:tblInd w:w="-132" w:type="dxa"/>
        <w:tblLayout w:type="fixed"/>
        <w:tblLook w:val="0000"/>
      </w:tblPr>
      <w:tblGrid>
        <w:gridCol w:w="426"/>
        <w:gridCol w:w="5386"/>
        <w:gridCol w:w="993"/>
        <w:gridCol w:w="1723"/>
        <w:gridCol w:w="216"/>
        <w:gridCol w:w="45"/>
        <w:gridCol w:w="851"/>
        <w:gridCol w:w="1134"/>
        <w:gridCol w:w="1134"/>
        <w:gridCol w:w="1134"/>
        <w:gridCol w:w="1134"/>
        <w:gridCol w:w="1134"/>
      </w:tblGrid>
      <w:tr w:rsidR="004B00AA" w:rsidRPr="00262420" w:rsidTr="00D67590">
        <w:trPr>
          <w:trHeight w:val="288"/>
        </w:trPr>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w:t>
            </w:r>
          </w:p>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п/п</w:t>
            </w:r>
          </w:p>
        </w:tc>
        <w:tc>
          <w:tcPr>
            <w:tcW w:w="538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 xml:space="preserve">Наименование показателя </w:t>
            </w:r>
          </w:p>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(индикатора)</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6A0AD3" w:rsidP="004B00AA">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Еди</w:t>
            </w:r>
            <w:r w:rsidR="004B00AA" w:rsidRPr="00262420">
              <w:rPr>
                <w:rFonts w:ascii="Times New Roman" w:eastAsia="Calibri" w:hAnsi="Times New Roman" w:cs="Times New Roman"/>
              </w:rPr>
              <w:t>ница</w:t>
            </w:r>
          </w:p>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измерения</w:t>
            </w:r>
          </w:p>
        </w:tc>
        <w:tc>
          <w:tcPr>
            <w:tcW w:w="172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51FF" w:rsidRPr="00262420" w:rsidRDefault="00CF51FF" w:rsidP="00CF51FF">
            <w:pPr>
              <w:widowControl w:val="0"/>
              <w:autoSpaceDE w:val="0"/>
              <w:autoSpaceDN w:val="0"/>
              <w:adjustRightInd w:val="0"/>
              <w:spacing w:after="0" w:line="240" w:lineRule="auto"/>
              <w:jc w:val="center"/>
              <w:rPr>
                <w:rFonts w:ascii="Times New Roman" w:eastAsia="Calibri" w:hAnsi="Times New Roman" w:cs="Times New Roman"/>
              </w:rPr>
            </w:pPr>
          </w:p>
          <w:p w:rsidR="004B00AA" w:rsidRPr="00262420" w:rsidRDefault="004B00AA" w:rsidP="00CF51FF">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 xml:space="preserve">Ответственный исполнитель </w:t>
            </w:r>
            <w:r w:rsidR="0057671F" w:rsidRPr="00262420">
              <w:rPr>
                <w:rFonts w:ascii="Times New Roman" w:eastAsia="Calibri" w:hAnsi="Times New Roman" w:cs="Times New Roman"/>
              </w:rPr>
              <w:t>г</w:t>
            </w:r>
            <w:r w:rsidRPr="00262420">
              <w:rPr>
                <w:rFonts w:ascii="Times New Roman" w:eastAsia="Calibri" w:hAnsi="Times New Roman" w:cs="Times New Roman"/>
              </w:rPr>
              <w:t>осударственной программы (ИОГВ)</w:t>
            </w:r>
          </w:p>
          <w:p w:rsidR="00CF51FF" w:rsidRPr="00262420" w:rsidRDefault="00CF51FF" w:rsidP="00CF51FF">
            <w:pPr>
              <w:widowControl w:val="0"/>
              <w:autoSpaceDE w:val="0"/>
              <w:autoSpaceDN w:val="0"/>
              <w:adjustRightInd w:val="0"/>
              <w:spacing w:after="0" w:line="240" w:lineRule="auto"/>
              <w:jc w:val="center"/>
              <w:rPr>
                <w:rFonts w:ascii="Times New Roman" w:eastAsia="Calibri" w:hAnsi="Times New Roman" w:cs="Arial"/>
              </w:rPr>
            </w:pPr>
          </w:p>
        </w:tc>
        <w:tc>
          <w:tcPr>
            <w:tcW w:w="6782"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Значения показателей</w:t>
            </w:r>
          </w:p>
        </w:tc>
      </w:tr>
      <w:tr w:rsidR="004B00AA" w:rsidRPr="00262420" w:rsidTr="00D67590">
        <w:trPr>
          <w:trHeight w:val="639"/>
        </w:trPr>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538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99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172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AF2986">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2019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AF2986">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2020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AF2986">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2021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AF2986">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2022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AF2986">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2023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AF2986">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2024 год</w:t>
            </w:r>
          </w:p>
        </w:tc>
      </w:tr>
      <w:tr w:rsidR="004B00AA" w:rsidRPr="00262420" w:rsidTr="00D67590">
        <w:trPr>
          <w:trHeight w:val="288"/>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w:t>
            </w:r>
          </w:p>
        </w:tc>
        <w:tc>
          <w:tcPr>
            <w:tcW w:w="5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4</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10</w:t>
            </w:r>
          </w:p>
        </w:tc>
      </w:tr>
      <w:tr w:rsidR="004B00AA" w:rsidRPr="00262420" w:rsidTr="00D67590">
        <w:trPr>
          <w:trHeight w:val="571"/>
        </w:trPr>
        <w:tc>
          <w:tcPr>
            <w:tcW w:w="426" w:type="dxa"/>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14884" w:type="dxa"/>
            <w:gridSpan w:val="11"/>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CF51FF" w:rsidRPr="00262420" w:rsidRDefault="00CF51FF" w:rsidP="004B00AA">
            <w:pPr>
              <w:widowControl w:val="0"/>
              <w:autoSpaceDE w:val="0"/>
              <w:autoSpaceDN w:val="0"/>
              <w:adjustRightInd w:val="0"/>
              <w:spacing w:after="0" w:line="240" w:lineRule="auto"/>
              <w:jc w:val="center"/>
              <w:rPr>
                <w:rFonts w:ascii="Times New Roman" w:eastAsia="Calibri" w:hAnsi="Times New Roman" w:cs="Times New Roman"/>
                <w:b/>
                <w:bCs/>
              </w:rPr>
            </w:pPr>
          </w:p>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Times New Roman"/>
                <w:b/>
                <w:bCs/>
              </w:rPr>
            </w:pPr>
            <w:r w:rsidRPr="00262420">
              <w:rPr>
                <w:rFonts w:ascii="Times New Roman" w:eastAsia="Calibri" w:hAnsi="Times New Roman" w:cs="Times New Roman"/>
                <w:b/>
                <w:bCs/>
              </w:rPr>
              <w:t>Государственная программа «Формирование современной городской среды в Карачаево-Черкесской Республике»</w:t>
            </w:r>
          </w:p>
          <w:p w:rsidR="00CF51FF" w:rsidRPr="00262420" w:rsidRDefault="00CF51FF" w:rsidP="004B00AA">
            <w:pPr>
              <w:widowControl w:val="0"/>
              <w:autoSpaceDE w:val="0"/>
              <w:autoSpaceDN w:val="0"/>
              <w:adjustRightInd w:val="0"/>
              <w:spacing w:after="0" w:line="240" w:lineRule="auto"/>
              <w:jc w:val="center"/>
              <w:rPr>
                <w:rFonts w:ascii="Times New Roman" w:eastAsia="Calibri" w:hAnsi="Times New Roman" w:cs="Times New Roman"/>
                <w:b/>
                <w:bCs/>
              </w:rPr>
            </w:pPr>
          </w:p>
          <w:p w:rsidR="00CF51FF" w:rsidRPr="00262420" w:rsidRDefault="00CF51FF" w:rsidP="004B00AA">
            <w:pPr>
              <w:widowControl w:val="0"/>
              <w:autoSpaceDE w:val="0"/>
              <w:autoSpaceDN w:val="0"/>
              <w:adjustRightInd w:val="0"/>
              <w:spacing w:after="0" w:line="240" w:lineRule="auto"/>
              <w:jc w:val="center"/>
              <w:rPr>
                <w:rFonts w:ascii="Times New Roman" w:eastAsia="Calibri" w:hAnsi="Times New Roman" w:cs="Arial"/>
              </w:rPr>
            </w:pP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60A33">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 xml:space="preserve">Количество благоустроенных дворовых территорий многоквартирных домов, подлежащих благоустройству не позднее последнего года реализации федерального проекта накопительным итогом, начиная с 2019 г. - </w:t>
            </w:r>
            <w:r w:rsidRPr="00262420">
              <w:rPr>
                <w:rFonts w:ascii="Times New Roman" w:eastAsia="Calibri" w:hAnsi="Times New Roman" w:cs="Times New Roman"/>
                <w:color w:val="FF0000"/>
              </w:rPr>
              <w:t>318</w:t>
            </w:r>
            <w:r w:rsidRPr="00262420">
              <w:rPr>
                <w:rFonts w:ascii="Times New Roman" w:eastAsia="Calibri" w:hAnsi="Times New Roman" w:cs="Times New Roman"/>
              </w:rPr>
              <w:t xml:space="preserve"> единиц</w:t>
            </w:r>
          </w:p>
          <w:p w:rsidR="00624E1B" w:rsidRPr="00262420" w:rsidRDefault="00624E1B" w:rsidP="00160A33">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единица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262420" w:rsidP="0026242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 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60A33">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57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color w:val="FF0000"/>
              </w:rPr>
            </w:pPr>
            <w:r w:rsidRPr="00262420">
              <w:rPr>
                <w:rFonts w:ascii="Times New Roman" w:eastAsia="Calibri" w:hAnsi="Times New Roman" w:cs="Times New Roman"/>
                <w:color w:val="FF0000"/>
              </w:rPr>
              <w:t>51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D67590">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Доля благоустроенных дворовых территорий многоквартирных домов, подлежащих благоустройству в отчетном году от общего количества дво</w:t>
            </w:r>
            <w:r w:rsidR="001D1CE5">
              <w:rPr>
                <w:rFonts w:ascii="Times New Roman" w:eastAsia="Calibri" w:hAnsi="Times New Roman" w:cs="Times New Roman"/>
              </w:rPr>
              <w:t>ровых территорий, нуждающихся в</w:t>
            </w:r>
            <w:r w:rsidR="00D67590">
              <w:rPr>
                <w:rFonts w:ascii="Times New Roman" w:eastAsia="Calibri" w:hAnsi="Times New Roman" w:cs="Times New Roman"/>
              </w:rPr>
              <w:t xml:space="preserve"> благоустройстве, не </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w:t>
            </w:r>
            <w:r w:rsidR="001D1CE5">
              <w:rPr>
                <w:rFonts w:ascii="Times New Roman" w:eastAsia="Calibri" w:hAnsi="Times New Roman" w:cs="Times New Roman"/>
              </w:rPr>
              <w:t xml:space="preserve"> </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16,666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33,333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66,666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83,333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100</w:t>
            </w:r>
          </w:p>
        </w:tc>
      </w:tr>
      <w:tr w:rsidR="00D67590"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D6759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759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D67590" w:rsidRPr="00262420" w:rsidRDefault="00D67590" w:rsidP="00D67590">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D67590"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D67590" w:rsidRPr="00262420" w:rsidRDefault="00D67590" w:rsidP="00624E1B">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позднее последнего года реализации федерального проекта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D6759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хозяйства Карачаево Черкесской 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D67590" w:rsidRPr="00262420" w:rsidRDefault="00D67590" w:rsidP="004B00AA">
            <w:pPr>
              <w:widowControl w:val="0"/>
              <w:autoSpaceDE w:val="0"/>
              <w:autoSpaceDN w:val="0"/>
              <w:adjustRightInd w:val="0"/>
              <w:spacing w:after="0" w:line="240" w:lineRule="auto"/>
              <w:jc w:val="center"/>
              <w:rPr>
                <w:rFonts w:ascii="Times New Roman" w:eastAsia="Calibri" w:hAnsi="Times New Roman" w:cs="Times New Roman"/>
              </w:rPr>
            </w:pP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3</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3645DD">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 xml:space="preserve">Количество благоустроенных общественных 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начиная с 2019 г. – </w:t>
            </w:r>
            <w:r w:rsidR="00193FF9" w:rsidRPr="00262420">
              <w:rPr>
                <w:rFonts w:ascii="Times New Roman" w:eastAsia="Calibri" w:hAnsi="Times New Roman" w:cs="Times New Roman"/>
              </w:rPr>
              <w:t>50</w:t>
            </w:r>
            <w:r w:rsidRPr="00262420">
              <w:rPr>
                <w:rFonts w:ascii="Times New Roman" w:eastAsia="Calibri" w:hAnsi="Times New Roman" w:cs="Times New Roman"/>
              </w:rPr>
              <w:t xml:space="preserve"> территорий</w:t>
            </w:r>
          </w:p>
          <w:p w:rsidR="00624E1B" w:rsidRPr="00262420" w:rsidRDefault="00624E1B" w:rsidP="003645DD">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единица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624E1B" w:rsidRPr="0026242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F40B9F">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color w:val="FF0000"/>
              </w:rPr>
            </w:pPr>
            <w:r w:rsidRPr="00262420">
              <w:rPr>
                <w:rFonts w:ascii="Times New Roman" w:eastAsia="Calibri" w:hAnsi="Times New Roman" w:cs="Times New Roman"/>
                <w:color w:val="FF0000"/>
              </w:rPr>
              <w:t>11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4</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Площадь благоустроенных общественных территорий муниципального образования, нуждающихся в благоустройстве до конца реализации федерального проекта - 45 га, в том числе в отчетном году</w:t>
            </w:r>
          </w:p>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гектар</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624E1B" w:rsidRPr="00262420" w:rsidRDefault="00262420" w:rsidP="00D67590">
            <w:pPr>
              <w:widowControl w:val="0"/>
              <w:autoSpaceDE w:val="0"/>
              <w:autoSpaceDN w:val="0"/>
              <w:adjustRightInd w:val="0"/>
              <w:spacing w:after="0" w:line="240" w:lineRule="auto"/>
              <w:rPr>
                <w:rFonts w:ascii="Times New Roman" w:eastAsia="Calibri" w:hAnsi="Times New Roman" w:cs="Arial"/>
              </w:rPr>
            </w:pP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7,5</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5</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реализации федерального проекта</w:t>
            </w:r>
          </w:p>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624E1B" w:rsidRPr="00262420" w:rsidRDefault="00262420" w:rsidP="00D67590">
            <w:pPr>
              <w:widowControl w:val="0"/>
              <w:autoSpaceDE w:val="0"/>
              <w:autoSpaceDN w:val="0"/>
              <w:adjustRightInd w:val="0"/>
              <w:spacing w:after="0" w:line="240" w:lineRule="auto"/>
              <w:rPr>
                <w:rFonts w:ascii="Times New Roman" w:eastAsia="Calibri" w:hAnsi="Times New Roman" w:cs="Arial"/>
              </w:rPr>
            </w:pP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8,333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16,666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33,333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41,666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Доля трудового и (или) финансового участия заинтересованных лиц в выполнении минимального перечня работ по благоустройству дворовых территорий</w:t>
            </w:r>
          </w:p>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759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624E1B" w:rsidRPr="00D6759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r>
      <w:tr w:rsidR="006A0AD3"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lastRenderedPageBreak/>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7</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Доля трудового и (или) финансового участия заинтересованных лиц в выполнении дополнительного перечня работ по благоустройству дворовых территорий</w:t>
            </w:r>
          </w:p>
          <w:p w:rsidR="00624E1B" w:rsidRPr="00262420" w:rsidRDefault="00624E1B" w:rsidP="00195BD3">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D6759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 xml:space="preserve">Министерство строительства и жилищно-комму-нального </w:t>
            </w:r>
            <w:r w:rsidR="006A0AD3" w:rsidRPr="00262420">
              <w:rPr>
                <w:rFonts w:ascii="Times New Roman" w:eastAsia="Calibri" w:hAnsi="Times New Roman" w:cs="Times New Roman"/>
              </w:rPr>
              <w:t>хозяйства Карачаево-Черкесской</w:t>
            </w:r>
            <w:r w:rsidR="006A0AD3">
              <w:rPr>
                <w:rFonts w:ascii="Times New Roman" w:eastAsia="Calibri" w:hAnsi="Times New Roman" w:cs="Times New Roman"/>
              </w:rPr>
              <w:t xml:space="preserve"> </w:t>
            </w:r>
            <w:r w:rsidR="006A0AD3"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20</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8</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rPr>
                <w:rFonts w:ascii="Times New Roman" w:hAnsi="Times New Roman" w:cs="Times New Roman"/>
                <w:color w:val="000000"/>
              </w:rPr>
            </w:pPr>
            <w:r w:rsidRPr="00262420">
              <w:rPr>
                <w:rFonts w:ascii="Times New Roman" w:hAnsi="Times New Roman" w:cs="Times New Roman"/>
                <w:color w:val="000000"/>
              </w:rPr>
              <w:t>Доля комплексного благоустройства всех дворовых и общественных территорий, подлежащих</w:t>
            </w:r>
            <w:r w:rsidR="00D67590" w:rsidRPr="00262420">
              <w:rPr>
                <w:rFonts w:ascii="Times New Roman" w:hAnsi="Times New Roman" w:cs="Times New Roman"/>
                <w:color w:val="000000"/>
              </w:rPr>
              <w:t xml:space="preserve"> благоустройству в отчетном году с учетом необходимости обеспечения физической, пространственной и информационной доступности для инвалидов и других маломобильных групп населения-ежегодно</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D67590" w:rsidRDefault="00262420" w:rsidP="00D6759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r w:rsidR="00D67590">
              <w:rPr>
                <w:rFonts w:ascii="Times New Roman" w:eastAsia="Calibri" w:hAnsi="Times New Roman" w:cs="Times New Roman"/>
              </w:rPr>
              <w:t xml:space="preserve"> </w:t>
            </w: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9</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rPr>
                <w:rFonts w:ascii="Times New Roman" w:hAnsi="Times New Roman" w:cs="Times New Roman"/>
                <w:color w:val="000000"/>
              </w:rPr>
            </w:pPr>
            <w:r w:rsidRPr="00262420">
              <w:rPr>
                <w:rFonts w:ascii="Times New Roman" w:hAnsi="Times New Roman" w:cs="Times New Roman"/>
                <w:color w:val="000000"/>
              </w:rPr>
              <w:t>Доля граждан, принявших участия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624E1B" w:rsidRPr="00262420" w:rsidRDefault="00624E1B" w:rsidP="00195BD3">
            <w:pPr>
              <w:widowControl w:val="0"/>
              <w:autoSpaceDE w:val="0"/>
              <w:autoSpaceDN w:val="0"/>
              <w:adjustRightInd w:val="0"/>
              <w:spacing w:after="0" w:line="240" w:lineRule="auto"/>
              <w:rPr>
                <w:rFonts w:ascii="Arial" w:hAnsi="Arial" w:cs="Arial"/>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6A0AD3" w:rsidRDefault="00262420"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r w:rsidR="006A0AD3">
              <w:rPr>
                <w:rFonts w:ascii="Times New Roman" w:eastAsia="Calibri" w:hAnsi="Times New Roman" w:cs="Times New Roman"/>
              </w:rPr>
              <w:t xml:space="preserve"> </w:t>
            </w: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30</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10</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rPr>
                <w:rFonts w:ascii="Times New Roman" w:hAnsi="Times New Roman" w:cs="Times New Roman"/>
                <w:color w:val="000000"/>
              </w:rPr>
            </w:pPr>
            <w:r w:rsidRPr="00262420">
              <w:rPr>
                <w:rFonts w:ascii="Times New Roman" w:hAnsi="Times New Roman" w:cs="Times New Roman"/>
                <w:color w:val="000000"/>
              </w:rPr>
              <w:t>Среднее значение индекса качества городской среды по Российской Федерации в течении реализации федерального проекта, в том числе по годам</w:t>
            </w:r>
          </w:p>
          <w:p w:rsidR="00624E1B" w:rsidRPr="00262420" w:rsidRDefault="00624E1B" w:rsidP="00195BD3">
            <w:pPr>
              <w:widowControl w:val="0"/>
              <w:autoSpaceDE w:val="0"/>
              <w:autoSpaceDN w:val="0"/>
              <w:adjustRightInd w:val="0"/>
              <w:spacing w:after="0" w:line="240" w:lineRule="auto"/>
              <w:rPr>
                <w:rFonts w:ascii="Arial" w:hAnsi="Arial" w:cs="Arial"/>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2420" w:rsidRPr="00262420" w:rsidRDefault="00262420" w:rsidP="00262420">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624E1B" w:rsidRPr="00262420" w:rsidRDefault="00262420" w:rsidP="00262420">
            <w:pPr>
              <w:widowControl w:val="0"/>
              <w:autoSpaceDE w:val="0"/>
              <w:autoSpaceDN w:val="0"/>
              <w:adjustRightInd w:val="0"/>
              <w:spacing w:after="0" w:line="240" w:lineRule="auto"/>
              <w:jc w:val="center"/>
              <w:rPr>
                <w:rFonts w:ascii="Arial" w:hAnsi="Arial" w:cs="Arial"/>
              </w:rPr>
            </w:pP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30</w:t>
            </w: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195BD3">
            <w:pPr>
              <w:widowControl w:val="0"/>
              <w:autoSpaceDE w:val="0"/>
              <w:autoSpaceDN w:val="0"/>
              <w:adjustRightInd w:val="0"/>
              <w:spacing w:after="0" w:line="240" w:lineRule="auto"/>
              <w:rPr>
                <w:rFonts w:ascii="Times New Roman" w:hAnsi="Times New Roman" w:cs="Times New Roman"/>
                <w:color w:val="000000"/>
              </w:rPr>
            </w:pPr>
            <w:r w:rsidRPr="00262420">
              <w:rPr>
                <w:rFonts w:ascii="Times New Roman" w:hAnsi="Times New Roman" w:cs="Times New Roman"/>
                <w:color w:val="000000"/>
              </w:rPr>
              <w:t>Количество городов с благоприятной средой в течении реализации федерального проекта</w:t>
            </w:r>
          </w:p>
          <w:p w:rsidR="00624E1B" w:rsidRPr="00262420" w:rsidRDefault="00624E1B" w:rsidP="00195BD3">
            <w:pPr>
              <w:widowControl w:val="0"/>
              <w:autoSpaceDE w:val="0"/>
              <w:autoSpaceDN w:val="0"/>
              <w:adjustRightInd w:val="0"/>
              <w:spacing w:after="0" w:line="240" w:lineRule="auto"/>
              <w:rPr>
                <w:rFonts w:ascii="Arial" w:hAnsi="Arial" w:cs="Arial"/>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единица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6A0AD3" w:rsidRDefault="00262420"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 xml:space="preserve">Министерство строительства и жилищно-комму-нального </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r>
      <w:tr w:rsidR="006A0AD3"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6A0AD3"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A0AD3" w:rsidRPr="00262420" w:rsidRDefault="006A0AD3" w:rsidP="00195BD3">
            <w:pPr>
              <w:widowControl w:val="0"/>
              <w:autoSpaceDE w:val="0"/>
              <w:autoSpaceDN w:val="0"/>
              <w:adjustRightInd w:val="0"/>
              <w:spacing w:after="0" w:line="240" w:lineRule="auto"/>
              <w:rPr>
                <w:rFonts w:ascii="Times New Roman" w:hAnsi="Times New Roman" w:cs="Times New Roman"/>
                <w:color w:val="000000"/>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хозяйства Карачаево-Черкесской</w:t>
            </w:r>
            <w:r>
              <w:rPr>
                <w:rFonts w:ascii="Times New Roman" w:eastAsia="Calibri" w:hAnsi="Times New Roman" w:cs="Times New Roman"/>
              </w:rPr>
              <w:t xml:space="preserve"> </w:t>
            </w: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p>
        </w:tc>
      </w:tr>
      <w:tr w:rsidR="00624E1B"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12</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24E1B" w:rsidRPr="00262420" w:rsidRDefault="00624E1B" w:rsidP="002B6AB4">
            <w:pPr>
              <w:widowControl w:val="0"/>
              <w:autoSpaceDE w:val="0"/>
              <w:autoSpaceDN w:val="0"/>
              <w:adjustRightInd w:val="0"/>
              <w:spacing w:after="0" w:line="240" w:lineRule="auto"/>
              <w:rPr>
                <w:rFonts w:ascii="Times New Roman" w:eastAsia="Times New Roman" w:hAnsi="Times New Roman" w:cs="Times New Roman"/>
                <w:lang w:eastAsia="ru-RU"/>
              </w:rPr>
            </w:pPr>
            <w:r w:rsidRPr="00262420">
              <w:rPr>
                <w:rFonts w:ascii="Times New Roman" w:eastAsia="Times New Roman" w:hAnsi="Times New Roman" w:cs="Times New Roman"/>
                <w:lang w:eastAsia="ru-RU"/>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соврменной городской среды </w:t>
            </w:r>
          </w:p>
          <w:p w:rsidR="00624E1B" w:rsidRPr="00262420" w:rsidRDefault="00624E1B" w:rsidP="00195BD3">
            <w:pPr>
              <w:widowControl w:val="0"/>
              <w:autoSpaceDE w:val="0"/>
              <w:autoSpaceDN w:val="0"/>
              <w:adjustRightInd w:val="0"/>
              <w:spacing w:after="0" w:line="240" w:lineRule="auto"/>
              <w:rPr>
                <w:rFonts w:ascii="Times New Roman" w:hAnsi="Times New Roman" w:cs="Times New Roman"/>
                <w:color w:val="000000"/>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262420"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r w:rsidR="006A0AD3">
              <w:rPr>
                <w:rFonts w:ascii="Times New Roman" w:eastAsia="Calibri" w:hAnsi="Times New Roman" w:cs="Times New Roman"/>
              </w:rPr>
              <w:t xml:space="preserve"> </w:t>
            </w:r>
            <w:r w:rsidRPr="00262420">
              <w:rPr>
                <w:rFonts w:ascii="Times New Roman" w:eastAsia="Calibri" w:hAnsi="Times New Roman" w:cs="Times New Roman"/>
              </w:rPr>
              <w:t>Республики</w:t>
            </w:r>
          </w:p>
        </w:tc>
        <w:tc>
          <w:tcPr>
            <w:tcW w:w="11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A0AD3" w:rsidP="00195BD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24E1B" w:rsidRPr="00262420" w:rsidRDefault="00624E1B"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r>
      <w:tr w:rsidR="004B00AA" w:rsidRPr="00262420" w:rsidTr="00D67590">
        <w:trPr>
          <w:trHeight w:val="497"/>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14884" w:type="dxa"/>
            <w:gridSpan w:val="11"/>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D12AFF" w:rsidRPr="00262420" w:rsidRDefault="00D12AFF" w:rsidP="004B00AA">
            <w:pPr>
              <w:widowControl w:val="0"/>
              <w:autoSpaceDE w:val="0"/>
              <w:autoSpaceDN w:val="0"/>
              <w:adjustRightInd w:val="0"/>
              <w:spacing w:after="0" w:line="240" w:lineRule="auto"/>
              <w:jc w:val="center"/>
              <w:rPr>
                <w:rFonts w:ascii="Times New Roman" w:eastAsia="Calibri" w:hAnsi="Times New Roman" w:cs="Times New Roman"/>
                <w:b/>
                <w:bCs/>
              </w:rPr>
            </w:pPr>
          </w:p>
          <w:p w:rsidR="00D12AFF" w:rsidRPr="00262420" w:rsidRDefault="004B00AA" w:rsidP="004B00AA">
            <w:pPr>
              <w:widowControl w:val="0"/>
              <w:autoSpaceDE w:val="0"/>
              <w:autoSpaceDN w:val="0"/>
              <w:adjustRightInd w:val="0"/>
              <w:spacing w:after="0" w:line="240" w:lineRule="auto"/>
              <w:jc w:val="center"/>
              <w:rPr>
                <w:rFonts w:ascii="Times New Roman" w:eastAsia="Calibri" w:hAnsi="Times New Roman" w:cs="Times New Roman"/>
                <w:b/>
                <w:bCs/>
              </w:rPr>
            </w:pPr>
            <w:r w:rsidRPr="00262420">
              <w:rPr>
                <w:rFonts w:ascii="Times New Roman" w:eastAsia="Calibri" w:hAnsi="Times New Roman" w:cs="Times New Roman"/>
                <w:b/>
                <w:bCs/>
              </w:rPr>
              <w:t>Подпрограмма 1 «Формирование современной городской среды в Карачаево-Черкесской Республике»</w:t>
            </w:r>
          </w:p>
          <w:p w:rsidR="00A01CEA" w:rsidRPr="00262420" w:rsidRDefault="00A01CEA" w:rsidP="004B00AA">
            <w:pPr>
              <w:widowControl w:val="0"/>
              <w:autoSpaceDE w:val="0"/>
              <w:autoSpaceDN w:val="0"/>
              <w:adjustRightInd w:val="0"/>
              <w:spacing w:after="0" w:line="240" w:lineRule="auto"/>
              <w:jc w:val="center"/>
              <w:rPr>
                <w:rFonts w:ascii="Times New Roman" w:eastAsia="Calibri" w:hAnsi="Times New Roman" w:cs="Times New Roman"/>
                <w:b/>
                <w:bCs/>
              </w:rPr>
            </w:pPr>
          </w:p>
        </w:tc>
      </w:tr>
      <w:tr w:rsidR="004B00AA"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4B00AA" w:rsidRPr="00262420" w:rsidRDefault="004B00AA" w:rsidP="006A0AD3">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Количество благоустроенных дворовых территорий многоквартирных домов, подлежащих</w:t>
            </w:r>
            <w:r w:rsidR="006A0AD3" w:rsidRPr="00262420">
              <w:rPr>
                <w:rFonts w:ascii="Times New Roman" w:eastAsia="Calibri" w:hAnsi="Times New Roman" w:cs="Times New Roman"/>
              </w:rPr>
              <w:t xml:space="preserve"> благоустройству не позднее последнего года реализации федерального проекта накопительным итогом начиная с 2019 г. - </w:t>
            </w:r>
            <w:r w:rsidR="006A0AD3" w:rsidRPr="00262420">
              <w:rPr>
                <w:rFonts w:ascii="Times New Roman" w:eastAsia="Calibri" w:hAnsi="Times New Roman" w:cs="Times New Roman"/>
                <w:color w:val="FF0000"/>
              </w:rPr>
              <w:t>318</w:t>
            </w:r>
            <w:r w:rsidR="006A0AD3" w:rsidRPr="00262420">
              <w:rPr>
                <w:rFonts w:ascii="Times New Roman" w:eastAsia="Calibri" w:hAnsi="Times New Roman" w:cs="Times New Roman"/>
              </w:rPr>
              <w:t xml:space="preserve"> единиц</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3645DD"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е</w:t>
            </w:r>
            <w:r w:rsidR="004B00AA" w:rsidRPr="00262420">
              <w:rPr>
                <w:rFonts w:ascii="Times New Roman" w:eastAsia="Calibri" w:hAnsi="Times New Roman" w:cs="Times New Roman"/>
              </w:rPr>
              <w:t>диниц</w:t>
            </w:r>
            <w:r w:rsidRPr="00262420">
              <w:rPr>
                <w:rFonts w:ascii="Times New Roman" w:eastAsia="Calibri" w:hAnsi="Times New Roman" w:cs="Times New Roman"/>
              </w:rPr>
              <w:t>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4B00AA"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 xml:space="preserve">Министерство </w:t>
            </w:r>
            <w:r w:rsidR="006A0AD3" w:rsidRPr="00262420">
              <w:rPr>
                <w:rFonts w:ascii="Times New Roman" w:eastAsia="Calibri" w:hAnsi="Times New Roman" w:cs="Times New Roman"/>
              </w:rPr>
              <w:t>строительства и жилищно-комму-нального хозяйства Карачаево-Черкесской</w:t>
            </w:r>
          </w:p>
          <w:p w:rsidR="004B00AA" w:rsidRPr="00262420" w:rsidRDefault="006A0AD3"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 xml:space="preserve">Республики </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160A3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w:t>
            </w:r>
            <w:r w:rsidR="005E470E" w:rsidRPr="00262420">
              <w:rPr>
                <w:rFonts w:ascii="Times New Roman" w:eastAsia="Calibri" w:hAnsi="Times New Roman" w:cs="Times New Roman"/>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color w:val="FF0000"/>
              </w:rPr>
            </w:pPr>
            <w:r w:rsidRPr="00262420">
              <w:rPr>
                <w:rFonts w:ascii="Times New Roman" w:eastAsia="Calibri" w:hAnsi="Times New Roman" w:cs="Times New Roman"/>
                <w:color w:val="FF0000"/>
              </w:rPr>
              <w:t>5</w:t>
            </w:r>
            <w:r w:rsidR="00D24127" w:rsidRPr="00262420">
              <w:rPr>
                <w:rFonts w:ascii="Times New Roman" w:eastAsia="Calibri" w:hAnsi="Times New Roman" w:cs="Times New Roman"/>
                <w:color w:val="FF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r>
      <w:tr w:rsidR="004B00AA"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1.2</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3645DD" w:rsidRPr="00262420" w:rsidRDefault="004B00AA" w:rsidP="004B00AA">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последнего года реализации федерального проекта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5DD" w:rsidRPr="00262420"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4B00AA" w:rsidRPr="00262420"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16,666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33,333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66,666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83,333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100</w:t>
            </w:r>
          </w:p>
        </w:tc>
      </w:tr>
      <w:tr w:rsidR="004B00AA"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1.3</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4B00AA" w:rsidRPr="00262420" w:rsidRDefault="004B00AA" w:rsidP="00193FF9">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Количество благоустроенных общественных 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начиная с 2019 г</w:t>
            </w:r>
            <w:r w:rsidR="003645DD" w:rsidRPr="00262420">
              <w:rPr>
                <w:rFonts w:ascii="Times New Roman" w:eastAsia="Calibri" w:hAnsi="Times New Roman" w:cs="Times New Roman"/>
              </w:rPr>
              <w:t>.</w:t>
            </w:r>
            <w:r w:rsidRPr="00262420">
              <w:rPr>
                <w:rFonts w:ascii="Times New Roman" w:eastAsia="Calibri" w:hAnsi="Times New Roman" w:cs="Times New Roman"/>
              </w:rPr>
              <w:t xml:space="preserve">– </w:t>
            </w:r>
            <w:r w:rsidR="00193FF9" w:rsidRPr="00262420">
              <w:rPr>
                <w:rFonts w:ascii="Times New Roman" w:eastAsia="Calibri" w:hAnsi="Times New Roman" w:cs="Times New Roman"/>
              </w:rPr>
              <w:t>50</w:t>
            </w:r>
            <w:r w:rsidR="00FD1228" w:rsidRPr="00262420">
              <w:rPr>
                <w:rFonts w:ascii="Times New Roman" w:eastAsia="Calibri" w:hAnsi="Times New Roman" w:cs="Times New Roman"/>
              </w:rPr>
              <w:t xml:space="preserve"> территорий</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3645DD"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е</w:t>
            </w:r>
            <w:r w:rsidR="004B00AA" w:rsidRPr="00262420">
              <w:rPr>
                <w:rFonts w:ascii="Times New Roman" w:eastAsia="Calibri" w:hAnsi="Times New Roman" w:cs="Times New Roman"/>
              </w:rPr>
              <w:t>диниц</w:t>
            </w:r>
            <w:r w:rsidRPr="00262420">
              <w:rPr>
                <w:rFonts w:ascii="Times New Roman" w:eastAsia="Calibri" w:hAnsi="Times New Roman" w:cs="Times New Roman"/>
              </w:rPr>
              <w:t>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3645DD" w:rsidP="006A0AD3">
            <w:pPr>
              <w:widowControl w:val="0"/>
              <w:autoSpaceDE w:val="0"/>
              <w:autoSpaceDN w:val="0"/>
              <w:adjustRightInd w:val="0"/>
              <w:spacing w:after="0" w:line="240" w:lineRule="auto"/>
              <w:rPr>
                <w:rFonts w:ascii="Times New Roman" w:eastAsia="Calibri" w:hAnsi="Times New Roman" w:cs="Arial"/>
              </w:rPr>
            </w:pPr>
            <w:r w:rsidRPr="00262420">
              <w:rPr>
                <w:rFonts w:ascii="Times New Roman" w:eastAsia="Calibri" w:hAnsi="Times New Roman" w:cs="Times New Roman"/>
              </w:rPr>
              <w:t>Министерство строительства и жилищно-комму-нального хозяйства</w:t>
            </w:r>
            <w:r w:rsidR="006A0AD3">
              <w:rPr>
                <w:rFonts w:ascii="Times New Roman" w:eastAsia="Calibri" w:hAnsi="Times New Roman" w:cs="Times New Roman"/>
              </w:rPr>
              <w:t xml:space="preserve"> </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FD1228"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FD1228" w:rsidP="004B00AA">
            <w:pPr>
              <w:widowControl w:val="0"/>
              <w:autoSpaceDE w:val="0"/>
              <w:autoSpaceDN w:val="0"/>
              <w:adjustRightInd w:val="0"/>
              <w:spacing w:after="0" w:line="240" w:lineRule="auto"/>
              <w:jc w:val="center"/>
              <w:rPr>
                <w:rFonts w:ascii="Times New Roman" w:eastAsia="Calibri" w:hAnsi="Times New Roman" w:cs="Arial"/>
                <w:color w:val="FF0000"/>
              </w:rPr>
            </w:pPr>
            <w:r w:rsidRPr="00262420">
              <w:rPr>
                <w:rFonts w:ascii="Times New Roman" w:eastAsia="Calibri" w:hAnsi="Times New Roman" w:cs="Arial"/>
                <w:color w:val="FF0000"/>
              </w:rPr>
              <w:t>1</w:t>
            </w:r>
            <w:r w:rsidR="009F60D2" w:rsidRPr="00262420">
              <w:rPr>
                <w:rFonts w:ascii="Times New Roman" w:eastAsia="Calibri" w:hAnsi="Times New Roman" w:cs="Arial"/>
                <w:color w:val="FF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FD1228"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FD1228"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FD1228"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r>
      <w:tr w:rsidR="006A0AD3" w:rsidRPr="00262420" w:rsidTr="00CE743C">
        <w:trPr>
          <w:trHeight w:val="405"/>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Arial"/>
                <w:color w:val="FF0000"/>
              </w:rPr>
            </w:pPr>
            <w:r>
              <w:rPr>
                <w:rFonts w:ascii="Times New Roman" w:eastAsia="Calibri" w:hAnsi="Times New Roman" w:cs="Arial"/>
                <w:color w:val="FF0000"/>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10</w:t>
            </w:r>
          </w:p>
        </w:tc>
      </w:tr>
      <w:tr w:rsidR="006A0AD3"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6A0AD3" w:rsidRPr="00262420" w:rsidRDefault="006A0AD3" w:rsidP="00193FF9">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0AD3" w:rsidRPr="00262420" w:rsidRDefault="006A0AD3"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Карачаево-Черкесской</w:t>
            </w:r>
          </w:p>
          <w:p w:rsidR="006A0AD3" w:rsidRPr="00262420" w:rsidRDefault="006A0AD3" w:rsidP="006A0AD3">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Arial"/>
                <w:color w:val="FF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Arial"/>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Arial"/>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6A0AD3" w:rsidRPr="00262420" w:rsidRDefault="006A0AD3" w:rsidP="004B00AA">
            <w:pPr>
              <w:widowControl w:val="0"/>
              <w:autoSpaceDE w:val="0"/>
              <w:autoSpaceDN w:val="0"/>
              <w:adjustRightInd w:val="0"/>
              <w:spacing w:after="0" w:line="240" w:lineRule="auto"/>
              <w:jc w:val="center"/>
              <w:rPr>
                <w:rFonts w:ascii="Times New Roman" w:eastAsia="Calibri" w:hAnsi="Times New Roman" w:cs="Arial"/>
              </w:rPr>
            </w:pPr>
          </w:p>
        </w:tc>
      </w:tr>
      <w:tr w:rsidR="00CB37B2"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1.4</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B37B2" w:rsidRPr="00262420" w:rsidRDefault="00CB37B2" w:rsidP="00195BD3">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Площадь благоустроенных общественных территорий муниципального образования, нуждающихся в благоустройстве до конца реализации федерального проекта- 45 га, в том числе в отчетном году</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гектар</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w:t>
            </w:r>
          </w:p>
          <w:p w:rsidR="003645DD" w:rsidRPr="00262420"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коммунального хозяйства Карачаево-Черкесской</w:t>
            </w:r>
          </w:p>
          <w:p w:rsidR="00CB37B2" w:rsidRPr="00262420" w:rsidRDefault="003645DD" w:rsidP="00A01CEA">
            <w:pPr>
              <w:widowControl w:val="0"/>
              <w:autoSpaceDE w:val="0"/>
              <w:autoSpaceDN w:val="0"/>
              <w:adjustRightInd w:val="0"/>
              <w:spacing w:after="0" w:line="240" w:lineRule="auto"/>
              <w:rPr>
                <w:rFonts w:ascii="Times New Roman" w:hAnsi="Times New Roman" w:cs="Times New Roman"/>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rPr>
                <w:rFonts w:ascii="Arial" w:hAnsi="Arial"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7,5</w:t>
            </w:r>
          </w:p>
        </w:tc>
      </w:tr>
      <w:tr w:rsidR="00CB37B2" w:rsidRPr="00262420" w:rsidTr="006A0AD3">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1.5</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B37B2" w:rsidRPr="00262420" w:rsidRDefault="00CB37B2" w:rsidP="00624E1B">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 xml:space="preserve">Доля площади благоустроенных общественных территорий к общей площади общественных территорий муниципального образования не </w:t>
            </w:r>
            <w:r w:rsidR="00CE743C" w:rsidRPr="00262420">
              <w:rPr>
                <w:rFonts w:ascii="Times New Roman" w:hAnsi="Times New Roman" w:cs="Times New Roman"/>
                <w:color w:val="000000"/>
              </w:rPr>
              <w:t>позднее последнего года реализации федерального проекта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3645DD" w:rsidP="00CE743C">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w:t>
            </w:r>
            <w:r w:rsidR="00CE743C" w:rsidRPr="00262420">
              <w:rPr>
                <w:rFonts w:ascii="Times New Roman" w:eastAsia="Calibri" w:hAnsi="Times New Roman" w:cs="Times New Roman"/>
              </w:rPr>
              <w:t xml:space="preserve"> комму-нального хозяйства Карачаево-Черкесской</w:t>
            </w:r>
          </w:p>
          <w:p w:rsidR="00CB37B2" w:rsidRPr="00262420" w:rsidRDefault="00CE743C" w:rsidP="00CE743C">
            <w:pPr>
              <w:widowControl w:val="0"/>
              <w:autoSpaceDE w:val="0"/>
              <w:autoSpaceDN w:val="0"/>
              <w:adjustRightInd w:val="0"/>
              <w:spacing w:after="0" w:line="240" w:lineRule="auto"/>
              <w:rPr>
                <w:rFonts w:ascii="Times New Roman" w:hAnsi="Times New Roman" w:cs="Times New Roman"/>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rPr>
                <w:rFonts w:ascii="Arial" w:hAnsi="Arial"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8,333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16,666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33,333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41,666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50</w:t>
            </w:r>
          </w:p>
        </w:tc>
      </w:tr>
      <w:tr w:rsidR="00CB37B2" w:rsidRPr="00262420" w:rsidTr="00CE743C">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1.6</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B37B2" w:rsidRPr="00262420" w:rsidRDefault="00CB37B2" w:rsidP="00195BD3">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Доля трудового и (или) финансового участия заинтересованных лиц в выполнении минимального перечня работ по благоустройству дворовых территорий</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5DD" w:rsidRPr="00262420"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CB37B2" w:rsidRPr="00262420" w:rsidRDefault="003645DD" w:rsidP="00A01CEA">
            <w:pPr>
              <w:widowControl w:val="0"/>
              <w:autoSpaceDE w:val="0"/>
              <w:autoSpaceDN w:val="0"/>
              <w:adjustRightInd w:val="0"/>
              <w:spacing w:after="0" w:line="240" w:lineRule="auto"/>
              <w:rPr>
                <w:rFonts w:ascii="Times New Roman" w:hAnsi="Times New Roman" w:cs="Times New Roman"/>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rPr>
                <w:rFonts w:ascii="Arial" w:hAnsi="Arial"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r>
      <w:tr w:rsidR="00CB37B2" w:rsidRPr="00262420" w:rsidTr="00CE743C">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1.7</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B37B2" w:rsidRPr="00262420" w:rsidRDefault="00CB37B2" w:rsidP="00195BD3">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Доля трудовогои (или) финансового участия заинтересованных лиц в выполнении дополнительного перечня работ по благоустройству дворовых территорий</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w:t>
            </w:r>
          </w:p>
          <w:p w:rsidR="003645DD" w:rsidRPr="00262420" w:rsidRDefault="00CE743C" w:rsidP="00A01CEA">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комму</w:t>
            </w:r>
            <w:r w:rsidR="003645DD" w:rsidRPr="00262420">
              <w:rPr>
                <w:rFonts w:ascii="Times New Roman" w:eastAsia="Calibri" w:hAnsi="Times New Roman" w:cs="Times New Roman"/>
              </w:rPr>
              <w:t>нального хозяйства Карачаево-Черкесской</w:t>
            </w:r>
          </w:p>
          <w:p w:rsidR="00CB37B2" w:rsidRPr="00262420" w:rsidRDefault="003645DD" w:rsidP="00A01CEA">
            <w:pPr>
              <w:widowControl w:val="0"/>
              <w:autoSpaceDE w:val="0"/>
              <w:autoSpaceDN w:val="0"/>
              <w:adjustRightInd w:val="0"/>
              <w:spacing w:after="0" w:line="240" w:lineRule="auto"/>
              <w:rPr>
                <w:rFonts w:ascii="Arial" w:hAnsi="Arial" w:cs="Arial"/>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rPr>
                <w:rFonts w:ascii="Arial" w:hAnsi="Arial"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r>
      <w:tr w:rsidR="00CE743C" w:rsidRPr="00262420" w:rsidTr="00CE743C">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Arial" w:hAnsi="Arial"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CB37B2" w:rsidRPr="00262420" w:rsidTr="00CE743C">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1.8</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B37B2" w:rsidRPr="00262420" w:rsidRDefault="00CB37B2" w:rsidP="00195BD3">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Доля комплексного благоустройства всех дворовых и общественных территорий, подлежащих благоустройству в отчетном году с учетам необходимости обеспечения физической, пространственной и информационной доступности для инвалидов и других маломобильных групп населения- ежегодно</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5DD" w:rsidRPr="00262420"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CB37B2" w:rsidRPr="00262420"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rPr>
                <w:rFonts w:ascii="Arial" w:hAnsi="Arial"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100</w:t>
            </w:r>
          </w:p>
        </w:tc>
      </w:tr>
      <w:tr w:rsidR="00CB37B2" w:rsidRPr="00262420" w:rsidTr="00CE743C">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1.9</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B37B2" w:rsidRPr="00262420" w:rsidRDefault="00CB37B2" w:rsidP="00FD750C">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Доля граждан, при</w:t>
            </w:r>
            <w:r w:rsidR="00B67A18" w:rsidRPr="00262420">
              <w:rPr>
                <w:rFonts w:ascii="Times New Roman" w:hAnsi="Times New Roman" w:cs="Times New Roman"/>
                <w:color w:val="000000"/>
              </w:rPr>
              <w:t>нявших участие в решении вопросо</w:t>
            </w:r>
            <w:r w:rsidRPr="00262420">
              <w:rPr>
                <w:rFonts w:ascii="Times New Roman" w:hAnsi="Times New Roman" w:cs="Times New Roman"/>
                <w:color w:val="000000"/>
              </w:rPr>
              <w:t>в развития городской среды от о</w:t>
            </w:r>
            <w:r w:rsidR="00B67A18" w:rsidRPr="00262420">
              <w:rPr>
                <w:rFonts w:ascii="Times New Roman" w:hAnsi="Times New Roman" w:cs="Times New Roman"/>
                <w:color w:val="000000"/>
              </w:rPr>
              <w:t>бщего количества граждан в возра</w:t>
            </w:r>
            <w:r w:rsidRPr="00262420">
              <w:rPr>
                <w:rFonts w:ascii="Times New Roman" w:hAnsi="Times New Roman" w:cs="Times New Roman"/>
                <w:color w:val="000000"/>
              </w:rPr>
              <w:t>сте от 14 лет, проживающих в муниципальных образованиях, на</w:t>
            </w:r>
            <w:r w:rsidR="00CE743C" w:rsidRPr="00262420">
              <w:rPr>
                <w:rFonts w:ascii="Times New Roman" w:hAnsi="Times New Roman" w:cs="Times New Roman"/>
                <w:color w:val="000000"/>
              </w:rPr>
              <w:t xml:space="preserve"> территории которых реализуются проекты по созданию комфортной городской среды</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3645DD" w:rsidP="00CE743C">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w:t>
            </w:r>
            <w:r w:rsidR="00CE743C" w:rsidRPr="00262420">
              <w:rPr>
                <w:rFonts w:ascii="Times New Roman" w:eastAsia="Calibri" w:hAnsi="Times New Roman" w:cs="Times New Roman"/>
              </w:rPr>
              <w:t xml:space="preserve"> хозяйства Карачаево-Черкесской</w:t>
            </w:r>
          </w:p>
          <w:p w:rsidR="00CB37B2" w:rsidRPr="00262420" w:rsidRDefault="00CE743C" w:rsidP="00CE743C">
            <w:pPr>
              <w:widowControl w:val="0"/>
              <w:autoSpaceDE w:val="0"/>
              <w:autoSpaceDN w:val="0"/>
              <w:adjustRightInd w:val="0"/>
              <w:spacing w:after="0" w:line="240" w:lineRule="auto"/>
              <w:rPr>
                <w:rFonts w:ascii="Arial" w:hAnsi="Arial" w:cs="Arial"/>
              </w:rPr>
            </w:pPr>
            <w:r w:rsidRPr="00262420">
              <w:rPr>
                <w:rFonts w:ascii="Times New Roman" w:eastAsia="Calibri" w:hAnsi="Times New Roman" w:cs="Times New Roman"/>
              </w:rPr>
              <w:t>Республики</w:t>
            </w:r>
          </w:p>
        </w:tc>
        <w:tc>
          <w:tcPr>
            <w:tcW w:w="261"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rPr>
                <w:rFonts w:ascii="Arial" w:hAnsi="Arial" w:cs="Arial"/>
              </w:rPr>
            </w:pPr>
          </w:p>
        </w:tc>
        <w:tc>
          <w:tcPr>
            <w:tcW w:w="851"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30</w:t>
            </w:r>
          </w:p>
        </w:tc>
      </w:tr>
      <w:tr w:rsidR="00CB37B2"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1.10</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B37B2" w:rsidRPr="00262420" w:rsidRDefault="00CB37B2" w:rsidP="00195BD3">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Среднее значение индекса качества городской среды по Российской Федерации в течении реализации федерального проекты, в том числе по годам</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45DD" w:rsidRPr="00262420" w:rsidRDefault="003645DD"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w:t>
            </w:r>
          </w:p>
          <w:p w:rsidR="00CB37B2" w:rsidRPr="00262420" w:rsidRDefault="003645DD" w:rsidP="00A01CEA">
            <w:pPr>
              <w:widowControl w:val="0"/>
              <w:autoSpaceDE w:val="0"/>
              <w:autoSpaceDN w:val="0"/>
              <w:adjustRightInd w:val="0"/>
              <w:spacing w:after="0" w:line="240" w:lineRule="auto"/>
              <w:rPr>
                <w:rFonts w:ascii="Arial" w:hAnsi="Arial" w:cs="Arial"/>
              </w:rPr>
            </w:pPr>
            <w:r w:rsidRPr="00262420">
              <w:rPr>
                <w:rFonts w:ascii="Times New Roman" w:eastAsia="Calibri" w:hAnsi="Times New Roman" w:cs="Times New Roman"/>
              </w:rPr>
              <w:t>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rPr>
                <w:rFonts w:ascii="Arial" w:hAnsi="Arial"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B37B2" w:rsidRPr="00262420" w:rsidRDefault="00CB37B2"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30</w:t>
            </w:r>
          </w:p>
        </w:tc>
      </w:tr>
      <w:tr w:rsidR="00E51DFC"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1DFC" w:rsidRPr="00262420" w:rsidRDefault="00E51DFC"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1.11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E51DFC" w:rsidRPr="00262420" w:rsidRDefault="00E51DFC" w:rsidP="00195BD3">
            <w:pPr>
              <w:widowControl w:val="0"/>
              <w:autoSpaceDE w:val="0"/>
              <w:autoSpaceDN w:val="0"/>
              <w:adjustRightInd w:val="0"/>
              <w:spacing w:after="0" w:line="240" w:lineRule="auto"/>
              <w:rPr>
                <w:rFonts w:ascii="Arial" w:hAnsi="Arial" w:cs="Arial"/>
              </w:rPr>
            </w:pPr>
            <w:r w:rsidRPr="00262420">
              <w:rPr>
                <w:rFonts w:ascii="Times New Roman" w:hAnsi="Times New Roman" w:cs="Times New Roman"/>
                <w:color w:val="000000"/>
              </w:rPr>
              <w:t>Количество городов с благоприятной средой в течении реализации федерального проекта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единица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1DFC" w:rsidRPr="00CE743C" w:rsidRDefault="00E51DFC"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rPr>
                <w:rFonts w:ascii="Arial" w:hAnsi="Arial"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51DFC" w:rsidRPr="00262420" w:rsidRDefault="00E51DFC" w:rsidP="00195BD3">
            <w:pPr>
              <w:widowControl w:val="0"/>
              <w:autoSpaceDE w:val="0"/>
              <w:autoSpaceDN w:val="0"/>
              <w:adjustRightInd w:val="0"/>
              <w:spacing w:after="0" w:line="240" w:lineRule="auto"/>
              <w:jc w:val="center"/>
              <w:rPr>
                <w:rFonts w:ascii="Arial" w:hAnsi="Arial" w:cs="Arial"/>
              </w:rPr>
            </w:pPr>
            <w:r w:rsidRPr="00262420">
              <w:rPr>
                <w:rFonts w:ascii="Times New Roman" w:hAnsi="Times New Roman" w:cs="Times New Roman"/>
                <w:color w:val="000000"/>
              </w:rPr>
              <w:t>2</w:t>
            </w:r>
          </w:p>
        </w:tc>
      </w:tr>
      <w:tr w:rsidR="00133ED0"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3ED0" w:rsidRPr="00262420" w:rsidRDefault="00133ED0" w:rsidP="004B00AA">
            <w:pPr>
              <w:widowControl w:val="0"/>
              <w:autoSpaceDE w:val="0"/>
              <w:autoSpaceDN w:val="0"/>
              <w:adjustRightInd w:val="0"/>
              <w:spacing w:after="0" w:line="240" w:lineRule="auto"/>
              <w:jc w:val="center"/>
              <w:rPr>
                <w:rFonts w:ascii="Times New Roman" w:eastAsia="Calibri" w:hAnsi="Times New Roman" w:cs="Times New Roman"/>
              </w:rPr>
            </w:pPr>
            <w:r w:rsidRPr="00262420">
              <w:rPr>
                <w:rFonts w:ascii="Times New Roman" w:eastAsia="Calibri" w:hAnsi="Times New Roman" w:cs="Times New Roman"/>
              </w:rPr>
              <w:t>1.12</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133ED0" w:rsidRPr="00CE743C" w:rsidRDefault="00133ED0" w:rsidP="00195BD3">
            <w:pPr>
              <w:widowControl w:val="0"/>
              <w:autoSpaceDE w:val="0"/>
              <w:autoSpaceDN w:val="0"/>
              <w:adjustRightInd w:val="0"/>
              <w:spacing w:after="0" w:line="240" w:lineRule="auto"/>
              <w:rPr>
                <w:rFonts w:ascii="Times New Roman" w:eastAsia="Times New Roman" w:hAnsi="Times New Roman" w:cs="Times New Roman"/>
                <w:lang w:eastAsia="ru-RU"/>
              </w:rPr>
            </w:pPr>
            <w:r w:rsidRPr="00262420">
              <w:rPr>
                <w:rFonts w:ascii="Times New Roman" w:eastAsia="Times New Roman" w:hAnsi="Times New Roman" w:cs="Times New Roman"/>
                <w:lang w:eastAsia="ru-RU"/>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3ED0" w:rsidRPr="00262420" w:rsidRDefault="00133ED0" w:rsidP="00CE743C">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rPr>
                <w:rFonts w:ascii="Arial" w:hAnsi="Arial"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133ED0" w:rsidRPr="00262420" w:rsidRDefault="00133ED0" w:rsidP="00195BD3">
            <w:pPr>
              <w:widowControl w:val="0"/>
              <w:autoSpaceDE w:val="0"/>
              <w:autoSpaceDN w:val="0"/>
              <w:adjustRightInd w:val="0"/>
              <w:spacing w:after="0" w:line="240" w:lineRule="auto"/>
              <w:jc w:val="center"/>
              <w:rPr>
                <w:rFonts w:ascii="Times New Roman" w:hAnsi="Times New Roman" w:cs="Times New Roman"/>
                <w:color w:val="000000"/>
              </w:rPr>
            </w:pPr>
            <w:r w:rsidRPr="00262420">
              <w:rPr>
                <w:rFonts w:ascii="Times New Roman" w:hAnsi="Times New Roman" w:cs="Times New Roman"/>
                <w:color w:val="000000"/>
              </w:rPr>
              <w:t>90</w:t>
            </w:r>
          </w:p>
        </w:tc>
      </w:tr>
      <w:tr w:rsidR="00CE743C" w:rsidRPr="00262420" w:rsidTr="00CE743C">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Arial" w:hAnsi="Arial"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CE743C"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E743C" w:rsidRPr="00262420" w:rsidRDefault="00CE743C" w:rsidP="00133ED0">
            <w:pPr>
              <w:widowControl w:val="0"/>
              <w:autoSpaceDE w:val="0"/>
              <w:autoSpaceDN w:val="0"/>
              <w:adjustRightInd w:val="0"/>
              <w:spacing w:after="0" w:line="240" w:lineRule="auto"/>
              <w:rPr>
                <w:rFonts w:ascii="Times New Roman" w:eastAsia="Times New Roman" w:hAnsi="Times New Roman" w:cs="Times New Roman"/>
                <w:lang w:eastAsia="ru-RU"/>
              </w:rPr>
            </w:pPr>
            <w:r w:rsidRPr="00262420">
              <w:rPr>
                <w:rFonts w:ascii="Times New Roman" w:eastAsia="Times New Roman" w:hAnsi="Times New Roman" w:cs="Times New Roman"/>
                <w:lang w:eastAsia="ru-RU"/>
              </w:rPr>
              <w:t>мероприятий государственных (муниципальных) программ соврменной городской среды</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rPr>
                <w:rFonts w:ascii="Arial" w:hAnsi="Arial"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195BD3">
            <w:pPr>
              <w:widowControl w:val="0"/>
              <w:autoSpaceDE w:val="0"/>
              <w:autoSpaceDN w:val="0"/>
              <w:adjustRightInd w:val="0"/>
              <w:spacing w:after="0" w:line="240" w:lineRule="auto"/>
              <w:jc w:val="center"/>
              <w:rPr>
                <w:rFonts w:ascii="Times New Roman" w:hAnsi="Times New Roman" w:cs="Times New Roman"/>
                <w:color w:val="000000"/>
              </w:rPr>
            </w:pPr>
          </w:p>
        </w:tc>
      </w:tr>
      <w:tr w:rsidR="004B00AA" w:rsidRPr="00262420" w:rsidTr="00D67590">
        <w:trPr>
          <w:trHeight w:val="58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14884" w:type="dxa"/>
            <w:gridSpan w:val="11"/>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5931D8" w:rsidRPr="00262420" w:rsidRDefault="005931D8" w:rsidP="00CF51FF">
            <w:pPr>
              <w:widowControl w:val="0"/>
              <w:autoSpaceDE w:val="0"/>
              <w:autoSpaceDN w:val="0"/>
              <w:adjustRightInd w:val="0"/>
              <w:spacing w:after="0" w:line="240" w:lineRule="auto"/>
              <w:jc w:val="center"/>
              <w:rPr>
                <w:rFonts w:ascii="Times New Roman" w:eastAsia="Calibri" w:hAnsi="Times New Roman" w:cs="Times New Roman"/>
                <w:b/>
                <w:bCs/>
              </w:rPr>
            </w:pPr>
          </w:p>
          <w:p w:rsidR="00A01CEA" w:rsidRPr="00262420" w:rsidRDefault="004B00AA" w:rsidP="00FD750C">
            <w:pPr>
              <w:widowControl w:val="0"/>
              <w:autoSpaceDE w:val="0"/>
              <w:autoSpaceDN w:val="0"/>
              <w:adjustRightInd w:val="0"/>
              <w:spacing w:after="0" w:line="240" w:lineRule="auto"/>
              <w:jc w:val="center"/>
              <w:rPr>
                <w:rFonts w:ascii="Times New Roman" w:eastAsia="Calibri" w:hAnsi="Times New Roman" w:cs="Times New Roman"/>
                <w:b/>
                <w:bCs/>
              </w:rPr>
            </w:pPr>
            <w:r w:rsidRPr="00262420">
              <w:rPr>
                <w:rFonts w:ascii="Times New Roman" w:eastAsia="Calibri" w:hAnsi="Times New Roman" w:cs="Times New Roman"/>
                <w:b/>
                <w:bCs/>
              </w:rPr>
              <w:t>Основное мероприятие 1 «Субсидии на поддержку благоустройства дворовых территорий многоквартирных домов</w:t>
            </w:r>
            <w:r w:rsidR="00CF51FF" w:rsidRPr="00262420">
              <w:rPr>
                <w:rFonts w:ascii="Times New Roman" w:eastAsia="Calibri" w:hAnsi="Times New Roman" w:cs="Times New Roman"/>
                <w:b/>
                <w:bCs/>
              </w:rPr>
              <w:t xml:space="preserve"> </w:t>
            </w:r>
            <w:r w:rsidR="00FD1228" w:rsidRPr="00262420">
              <w:rPr>
                <w:rFonts w:ascii="Times New Roman" w:eastAsia="Calibri" w:hAnsi="Times New Roman" w:cs="Times New Roman"/>
                <w:b/>
                <w:bCs/>
              </w:rPr>
              <w:t xml:space="preserve">(далее – </w:t>
            </w:r>
            <w:r w:rsidRPr="00262420">
              <w:rPr>
                <w:rFonts w:ascii="Times New Roman" w:eastAsia="Calibri" w:hAnsi="Times New Roman" w:cs="Times New Roman"/>
                <w:b/>
                <w:bCs/>
              </w:rPr>
              <w:t>МКД)</w:t>
            </w:r>
            <w:r w:rsidR="00E82B56" w:rsidRPr="00262420">
              <w:rPr>
                <w:rFonts w:ascii="Times New Roman" w:eastAsia="Calibri" w:hAnsi="Times New Roman" w:cs="Times New Roman"/>
                <w:b/>
                <w:bCs/>
              </w:rPr>
              <w:t xml:space="preserve"> и общественных территорий</w:t>
            </w:r>
            <w:r w:rsidRPr="00262420">
              <w:rPr>
                <w:rFonts w:ascii="Times New Roman" w:eastAsia="Calibri" w:hAnsi="Times New Roman" w:cs="Times New Roman"/>
                <w:b/>
                <w:bCs/>
              </w:rPr>
              <w:t>»</w:t>
            </w:r>
          </w:p>
        </w:tc>
      </w:tr>
      <w:tr w:rsidR="004B00AA"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r w:rsidRPr="00262420">
              <w:rPr>
                <w:rFonts w:ascii="Times New Roman" w:eastAsia="Calibri" w:hAnsi="Times New Roman" w:cs="Times New Roman"/>
              </w:rPr>
              <w:t>Комплексное благоустройство дворовых территорий муниципальных образований, нуждающихся в благоустройстве</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единиц</w:t>
            </w:r>
            <w:r w:rsidR="003645DD" w:rsidRPr="00262420">
              <w:rPr>
                <w:rFonts w:ascii="Times New Roman" w:eastAsia="Calibri" w:hAnsi="Times New Roman" w:cs="Times New Roman"/>
              </w:rPr>
              <w:t>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 Республики</w:t>
            </w:r>
          </w:p>
          <w:p w:rsidR="004B00AA" w:rsidRPr="00262420" w:rsidRDefault="004B00AA" w:rsidP="00A01CEA">
            <w:pPr>
              <w:widowControl w:val="0"/>
              <w:autoSpaceDE w:val="0"/>
              <w:autoSpaceDN w:val="0"/>
              <w:adjustRightInd w:val="0"/>
              <w:spacing w:after="0" w:line="240" w:lineRule="auto"/>
              <w:rPr>
                <w:rFonts w:ascii="Times New Roman" w:eastAsia="Calibri" w:hAnsi="Times New Roman" w:cs="Times New Roman"/>
              </w:rPr>
            </w:pP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160A33">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w:t>
            </w:r>
            <w:r w:rsidR="005E470E" w:rsidRPr="00262420">
              <w:rPr>
                <w:rFonts w:ascii="Times New Roman" w:eastAsia="Calibri" w:hAnsi="Times New Roman" w:cs="Times New Roman"/>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color w:val="FF0000"/>
              </w:rPr>
            </w:pPr>
            <w:r w:rsidRPr="00262420">
              <w:rPr>
                <w:rFonts w:ascii="Times New Roman" w:eastAsia="Calibri" w:hAnsi="Times New Roman" w:cs="Times New Roman"/>
                <w:color w:val="FF0000"/>
              </w:rPr>
              <w:t>5</w:t>
            </w:r>
            <w:r w:rsidR="00D24127" w:rsidRPr="00262420">
              <w:rPr>
                <w:rFonts w:ascii="Times New Roman" w:eastAsia="Calibri" w:hAnsi="Times New Roman" w:cs="Times New Roman"/>
                <w:color w:val="FF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r>
      <w:tr w:rsidR="004B00AA"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1.2</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r w:rsidRPr="00262420">
              <w:rPr>
                <w:rFonts w:ascii="Times New Roman" w:eastAsia="Calibri" w:hAnsi="Times New Roman" w:cs="Times New Roman"/>
              </w:rPr>
              <w:t>Доля благоустроенных дворовых территорий МКД, подлежащих благоустройству от общего количества дворовых территорий нуждающихся в благоустройстве</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262420" w:rsidRDefault="004B00AA"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both"/>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47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68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78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89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262420" w:rsidRDefault="004B00AA"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100</w:t>
            </w:r>
          </w:p>
        </w:tc>
      </w:tr>
      <w:tr w:rsidR="009F0C92"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1.3</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Arial"/>
              </w:rPr>
            </w:pPr>
            <w:r w:rsidRPr="00262420">
              <w:rPr>
                <w:rFonts w:ascii="Times New Roman" w:eastAsia="Calibri" w:hAnsi="Times New Roman" w:cs="Times New Roman"/>
              </w:rPr>
              <w:t>Доля благоустроенных общественных территорий в общей площади общественных территорий муниципальных образований</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0C92" w:rsidRPr="00262420" w:rsidRDefault="009F0C92"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F0C92" w:rsidRPr="00262420" w:rsidRDefault="009F0C92" w:rsidP="00447FA1">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47FA1">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30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47FA1">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35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47FA1">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40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47FA1">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45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47FA1">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50</w:t>
            </w:r>
          </w:p>
        </w:tc>
      </w:tr>
      <w:tr w:rsidR="009F0C92"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1.4</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Arial"/>
              </w:rPr>
            </w:pPr>
            <w:r w:rsidRPr="00262420">
              <w:rPr>
                <w:rFonts w:ascii="Times New Roman" w:eastAsia="Calibri" w:hAnsi="Times New Roman" w:cs="Times New Roman"/>
              </w:rPr>
              <w:t>Комплексное благоустройство общественных территорий муниципальных образований, нуждающихся в благоустройстве</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Times New Roman"/>
              </w:rPr>
            </w:pPr>
          </w:p>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Times New Roman"/>
              </w:rPr>
            </w:pPr>
          </w:p>
          <w:p w:rsidR="009F0C92" w:rsidRPr="00262420" w:rsidRDefault="009F0C92" w:rsidP="00E82B56">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 xml:space="preserve">единица </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0C92" w:rsidRPr="00262420" w:rsidRDefault="009F0C92" w:rsidP="00CE743C">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 xml:space="preserve">Министерство строительства и жилищно-комму-нального </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lang w:val="en-US"/>
              </w:rPr>
            </w:pPr>
            <w:r w:rsidRPr="00262420">
              <w:rPr>
                <w:rFonts w:ascii="Times New Roman" w:eastAsia="Calibri" w:hAnsi="Times New Roman" w:cs="Arial"/>
                <w:lang w:val="en-US"/>
              </w:rPr>
              <w:t>12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lang w:val="en-US"/>
              </w:rPr>
            </w:pPr>
            <w:r w:rsidRPr="00262420">
              <w:rPr>
                <w:rFonts w:ascii="Times New Roman" w:eastAsia="Calibri" w:hAnsi="Times New Roman" w:cs="Arial"/>
                <w:lang w:val="en-US"/>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color w:val="FF0000"/>
              </w:rPr>
            </w:pPr>
            <w:r w:rsidRPr="00262420">
              <w:rPr>
                <w:rFonts w:ascii="Times New Roman" w:eastAsia="Calibri" w:hAnsi="Times New Roman" w:cs="Arial"/>
                <w:color w:val="FF0000"/>
                <w:lang w:val="en-US"/>
              </w:rPr>
              <w:t>1</w:t>
            </w:r>
            <w:r w:rsidR="009F60D2" w:rsidRPr="00262420">
              <w:rPr>
                <w:rFonts w:ascii="Times New Roman" w:eastAsia="Calibri" w:hAnsi="Times New Roman" w:cs="Arial"/>
                <w:color w:val="FF000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133ED0"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133ED0"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133ED0"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Arial"/>
              </w:rPr>
              <w:t>6</w:t>
            </w:r>
          </w:p>
        </w:tc>
      </w:tr>
      <w:tr w:rsidR="00CE743C" w:rsidRPr="00262420" w:rsidTr="00CE743C">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E743C" w:rsidRPr="00CE743C" w:rsidRDefault="00CE743C" w:rsidP="00CE743C">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CE743C" w:rsidRDefault="00CE743C" w:rsidP="00CE743C">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CE743C" w:rsidRDefault="00CE743C" w:rsidP="00CE743C">
            <w:pPr>
              <w:widowControl w:val="0"/>
              <w:autoSpaceDE w:val="0"/>
              <w:autoSpaceDN w:val="0"/>
              <w:adjustRightInd w:val="0"/>
              <w:spacing w:after="0" w:line="240" w:lineRule="auto"/>
              <w:jc w:val="center"/>
              <w:rPr>
                <w:rFonts w:ascii="Times New Roman" w:eastAsia="Calibri" w:hAnsi="Times New Roman" w:cs="Arial"/>
                <w:color w:val="FF0000"/>
              </w:rPr>
            </w:pPr>
            <w:r>
              <w:rPr>
                <w:rFonts w:ascii="Times New Roman" w:eastAsia="Calibri" w:hAnsi="Times New Roman" w:cs="Arial"/>
                <w:color w:val="FF0000"/>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CE743C">
            <w:pPr>
              <w:widowControl w:val="0"/>
              <w:autoSpaceDE w:val="0"/>
              <w:autoSpaceDN w:val="0"/>
              <w:adjustRightInd w:val="0"/>
              <w:spacing w:after="0" w:line="240" w:lineRule="auto"/>
              <w:jc w:val="center"/>
              <w:rPr>
                <w:rFonts w:ascii="Times New Roman" w:eastAsia="Calibri" w:hAnsi="Times New Roman" w:cs="Arial"/>
              </w:rPr>
            </w:pPr>
            <w:r>
              <w:rPr>
                <w:rFonts w:ascii="Times New Roman" w:eastAsia="Calibri" w:hAnsi="Times New Roman" w:cs="Arial"/>
              </w:rPr>
              <w:t>10</w:t>
            </w:r>
          </w:p>
        </w:tc>
      </w:tr>
      <w:tr w:rsidR="00CE743C"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CE743C" w:rsidRPr="00262420" w:rsidRDefault="00CE743C" w:rsidP="004B00AA">
            <w:pPr>
              <w:widowControl w:val="0"/>
              <w:autoSpaceDE w:val="0"/>
              <w:autoSpaceDN w:val="0"/>
              <w:adjustRightInd w:val="0"/>
              <w:spacing w:after="0" w:line="240" w:lineRule="auto"/>
              <w:jc w:val="both"/>
              <w:rPr>
                <w:rFonts w:ascii="Times New Roman" w:eastAsia="Calibri"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Times New Roman"/>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743C" w:rsidRPr="00262420" w:rsidRDefault="00CE743C" w:rsidP="00A01CEA">
            <w:pPr>
              <w:widowControl w:val="0"/>
              <w:autoSpaceDE w:val="0"/>
              <w:autoSpaceDN w:val="0"/>
              <w:adjustRightInd w:val="0"/>
              <w:spacing w:after="0" w:line="240" w:lineRule="auto"/>
              <w:rPr>
                <w:rFonts w:ascii="Times New Roman" w:eastAsia="Calibri" w:hAnsi="Times New Roman" w:cs="Times New Roman"/>
              </w:rPr>
            </w:pPr>
            <w:r w:rsidRPr="00262420">
              <w:rPr>
                <w:rFonts w:ascii="Times New Roman" w:eastAsia="Calibri" w:hAnsi="Times New Roman" w:cs="Times New Roman"/>
              </w:rPr>
              <w:t>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both"/>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Arial"/>
                <w:lang w:val="en-US"/>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Arial"/>
                <w:lang w:val="en-US"/>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Arial"/>
                <w:color w:val="FF0000"/>
                <w:lang w:val="en-US"/>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Arial"/>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Arial"/>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CE743C" w:rsidRPr="00262420" w:rsidRDefault="00CE743C" w:rsidP="004B00AA">
            <w:pPr>
              <w:widowControl w:val="0"/>
              <w:autoSpaceDE w:val="0"/>
              <w:autoSpaceDN w:val="0"/>
              <w:adjustRightInd w:val="0"/>
              <w:spacing w:after="0" w:line="240" w:lineRule="auto"/>
              <w:jc w:val="center"/>
              <w:rPr>
                <w:rFonts w:ascii="Times New Roman" w:eastAsia="Calibri" w:hAnsi="Times New Roman" w:cs="Arial"/>
              </w:rPr>
            </w:pPr>
          </w:p>
        </w:tc>
      </w:tr>
      <w:tr w:rsidR="009F0C92" w:rsidRPr="00262420" w:rsidTr="00D67590">
        <w:trPr>
          <w:trHeight w:val="731"/>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Arial"/>
              </w:rPr>
            </w:pPr>
          </w:p>
        </w:tc>
        <w:tc>
          <w:tcPr>
            <w:tcW w:w="14884" w:type="dxa"/>
            <w:gridSpan w:val="11"/>
            <w:tcBorders>
              <w:top w:val="single" w:sz="8" w:space="0" w:color="000000"/>
              <w:bottom w:val="single" w:sz="8" w:space="0" w:color="000000"/>
              <w:right w:val="single" w:sz="8" w:space="0" w:color="000000"/>
            </w:tcBorders>
            <w:tcMar>
              <w:top w:w="0" w:type="dxa"/>
              <w:left w:w="57" w:type="dxa"/>
              <w:bottom w:w="0" w:type="dxa"/>
              <w:right w:w="57" w:type="dxa"/>
            </w:tcMar>
            <w:vAlign w:val="cente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Times New Roman"/>
                <w:b/>
                <w:bCs/>
              </w:rPr>
            </w:pPr>
          </w:p>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Times New Roman"/>
                <w:b/>
                <w:bCs/>
              </w:rPr>
            </w:pPr>
            <w:r w:rsidRPr="00262420">
              <w:rPr>
                <w:rFonts w:ascii="Times New Roman" w:eastAsia="Calibri" w:hAnsi="Times New Roman" w:cs="Times New Roman"/>
                <w:b/>
                <w:bCs/>
              </w:rPr>
              <w:t>Основное мероприятие 2 «Субсидии на грантовую поддержку мероприятий по благоустройству общественных территорий</w:t>
            </w:r>
          </w:p>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Times New Roman"/>
                <w:b/>
                <w:bCs/>
              </w:rPr>
            </w:pPr>
            <w:r w:rsidRPr="00262420">
              <w:rPr>
                <w:rFonts w:ascii="Times New Roman" w:eastAsia="Calibri" w:hAnsi="Times New Roman" w:cs="Times New Roman"/>
                <w:b/>
                <w:bCs/>
              </w:rPr>
              <w:t>муниципальных образований»</w:t>
            </w:r>
          </w:p>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p>
        </w:tc>
      </w:tr>
      <w:tr w:rsidR="009F0C92" w:rsidRPr="00262420" w:rsidTr="00D67590">
        <w:trPr>
          <w:trHeight w:val="239"/>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1.5</w:t>
            </w:r>
          </w:p>
        </w:tc>
        <w:tc>
          <w:tcPr>
            <w:tcW w:w="5386" w:type="dxa"/>
            <w:tcBorders>
              <w:top w:val="single" w:sz="8" w:space="0" w:color="000000"/>
              <w:bottom w:val="single" w:sz="8" w:space="0" w:color="000000"/>
              <w:right w:val="single" w:sz="8" w:space="0" w:color="000000"/>
            </w:tcBorders>
            <w:tcMar>
              <w:top w:w="0" w:type="dxa"/>
              <w:left w:w="57" w:type="dxa"/>
              <w:bottom w:w="0" w:type="dxa"/>
              <w:right w:w="57"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Arial"/>
              </w:rPr>
            </w:pPr>
            <w:r w:rsidRPr="00262420">
              <w:rPr>
                <w:rFonts w:ascii="Times New Roman" w:eastAsia="Calibri" w:hAnsi="Times New Roman" w:cs="Times New Roman"/>
              </w:rPr>
              <w:t>Количество муниципальных образований - лучшее муниципальное образование, получивших субсидию на реализацию благоустройства дополнительных общественных территорий по итогам текущего года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штука</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Times New Roman"/>
              </w:rPr>
            </w:pPr>
            <w:r w:rsidRPr="00262420">
              <w:rPr>
                <w:rFonts w:ascii="Times New Roman" w:eastAsia="Calibri" w:hAnsi="Times New Roman" w:cs="Times New Roman"/>
              </w:rPr>
              <w:t>Министерство строительства и жилищно-комму-нального хозяйства Карачаево-Черкесской Республики</w:t>
            </w:r>
          </w:p>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Times New Roman"/>
              </w:rPr>
            </w:pP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both"/>
              <w:rPr>
                <w:rFonts w:ascii="Times New Roman" w:eastAsia="Calibri" w:hAnsi="Times New Roman" w:cs="Arial"/>
              </w:rPr>
            </w:pPr>
          </w:p>
        </w:tc>
        <w:tc>
          <w:tcPr>
            <w:tcW w:w="896"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9F0C92" w:rsidRPr="00262420" w:rsidRDefault="009F0C92" w:rsidP="004B00AA">
            <w:pPr>
              <w:widowControl w:val="0"/>
              <w:autoSpaceDE w:val="0"/>
              <w:autoSpaceDN w:val="0"/>
              <w:adjustRightInd w:val="0"/>
              <w:spacing w:after="0" w:line="240" w:lineRule="auto"/>
              <w:jc w:val="center"/>
              <w:rPr>
                <w:rFonts w:ascii="Times New Roman" w:eastAsia="Calibri" w:hAnsi="Times New Roman" w:cs="Arial"/>
              </w:rPr>
            </w:pPr>
            <w:r w:rsidRPr="00262420">
              <w:rPr>
                <w:rFonts w:ascii="Times New Roman" w:eastAsia="Calibri" w:hAnsi="Times New Roman" w:cs="Times New Roman"/>
              </w:rPr>
              <w:t>0</w:t>
            </w:r>
          </w:p>
        </w:tc>
      </w:tr>
    </w:tbl>
    <w:p w:rsidR="004B00AA" w:rsidRPr="004B00AA" w:rsidRDefault="00334B7E" w:rsidP="004B00AA">
      <w:pPr>
        <w:spacing w:after="0" w:line="240" w:lineRule="auto"/>
        <w:jc w:val="both"/>
        <w:rPr>
          <w:rFonts w:ascii="Times New Roman" w:eastAsia="Calibri" w:hAnsi="Times New Roman" w:cs="Times New Roman"/>
          <w:sz w:val="28"/>
          <w:szCs w:val="27"/>
        </w:rPr>
      </w:pPr>
      <w:r>
        <w:rPr>
          <w:rFonts w:ascii="Times New Roman" w:eastAsia="Calibri" w:hAnsi="Times New Roman" w:cs="Times New Roman"/>
          <w:sz w:val="28"/>
          <w:szCs w:val="27"/>
        </w:rPr>
        <w:t>».</w:t>
      </w:r>
    </w:p>
    <w:p w:rsidR="00D12AFF" w:rsidRDefault="00D12AFF" w:rsidP="004B00AA">
      <w:pPr>
        <w:spacing w:after="0" w:line="240" w:lineRule="auto"/>
        <w:jc w:val="both"/>
        <w:rPr>
          <w:rFonts w:ascii="Times New Roman" w:eastAsia="Calibri" w:hAnsi="Times New Roman" w:cs="Times New Roman"/>
          <w:sz w:val="28"/>
          <w:szCs w:val="28"/>
        </w:rPr>
      </w:pPr>
    </w:p>
    <w:p w:rsidR="00ED4066" w:rsidRPr="009F60D2" w:rsidRDefault="00ED4066" w:rsidP="00ED4066">
      <w:pPr>
        <w:spacing w:after="0" w:line="240" w:lineRule="auto"/>
        <w:jc w:val="both"/>
        <w:rPr>
          <w:rFonts w:ascii="Times New Roman" w:hAnsi="Times New Roman" w:cs="Times New Roman"/>
          <w:sz w:val="28"/>
          <w:szCs w:val="28"/>
        </w:rPr>
      </w:pPr>
      <w:r w:rsidRPr="009F60D2">
        <w:rPr>
          <w:rFonts w:ascii="Times New Roman" w:hAnsi="Times New Roman" w:cs="Times New Roman"/>
          <w:sz w:val="28"/>
          <w:szCs w:val="28"/>
        </w:rPr>
        <w:t xml:space="preserve">Заместитель Руководителя Администрации </w:t>
      </w:r>
    </w:p>
    <w:p w:rsidR="00ED4066" w:rsidRPr="009F60D2" w:rsidRDefault="00ED4066" w:rsidP="00ED4066">
      <w:pPr>
        <w:spacing w:after="0" w:line="240" w:lineRule="auto"/>
        <w:jc w:val="both"/>
        <w:rPr>
          <w:rFonts w:ascii="Times New Roman" w:hAnsi="Times New Roman" w:cs="Times New Roman"/>
          <w:sz w:val="28"/>
          <w:szCs w:val="28"/>
        </w:rPr>
      </w:pPr>
      <w:r w:rsidRPr="009F60D2">
        <w:rPr>
          <w:rFonts w:ascii="Times New Roman" w:hAnsi="Times New Roman" w:cs="Times New Roman"/>
          <w:sz w:val="28"/>
          <w:szCs w:val="28"/>
        </w:rPr>
        <w:t xml:space="preserve">Главы и Правительства </w:t>
      </w:r>
    </w:p>
    <w:p w:rsidR="00ED4066" w:rsidRPr="009F60D2" w:rsidRDefault="00ED4066" w:rsidP="00ED4066">
      <w:pPr>
        <w:spacing w:after="0" w:line="240" w:lineRule="auto"/>
        <w:jc w:val="both"/>
        <w:rPr>
          <w:rFonts w:ascii="Times New Roman" w:hAnsi="Times New Roman" w:cs="Times New Roman"/>
          <w:sz w:val="28"/>
          <w:szCs w:val="28"/>
        </w:rPr>
      </w:pPr>
      <w:r w:rsidRPr="009F60D2">
        <w:rPr>
          <w:rFonts w:ascii="Times New Roman" w:hAnsi="Times New Roman" w:cs="Times New Roman"/>
          <w:sz w:val="28"/>
          <w:szCs w:val="28"/>
        </w:rPr>
        <w:t xml:space="preserve">Карачаево-Черкесской Республики –  </w:t>
      </w:r>
    </w:p>
    <w:p w:rsidR="00ED4066" w:rsidRPr="009F60D2" w:rsidRDefault="00ED4066" w:rsidP="00ED4066">
      <w:pPr>
        <w:spacing w:after="0" w:line="240" w:lineRule="auto"/>
        <w:jc w:val="both"/>
        <w:rPr>
          <w:rFonts w:ascii="Times New Roman" w:hAnsi="Times New Roman" w:cs="Times New Roman"/>
          <w:sz w:val="28"/>
          <w:szCs w:val="28"/>
        </w:rPr>
      </w:pPr>
      <w:r w:rsidRPr="009F60D2">
        <w:rPr>
          <w:rFonts w:ascii="Times New Roman" w:hAnsi="Times New Roman" w:cs="Times New Roman"/>
          <w:sz w:val="28"/>
          <w:szCs w:val="28"/>
        </w:rPr>
        <w:t xml:space="preserve">начальник Управления документационного обеспечения </w:t>
      </w:r>
    </w:p>
    <w:p w:rsidR="00ED4066" w:rsidRPr="009F60D2" w:rsidRDefault="00ED4066" w:rsidP="00ED4066">
      <w:pPr>
        <w:tabs>
          <w:tab w:val="left" w:pos="2505"/>
        </w:tabs>
        <w:spacing w:after="0" w:line="240" w:lineRule="auto"/>
        <w:jc w:val="both"/>
        <w:rPr>
          <w:rFonts w:ascii="Times New Roman" w:hAnsi="Times New Roman" w:cs="Times New Roman"/>
          <w:sz w:val="28"/>
          <w:szCs w:val="28"/>
        </w:rPr>
      </w:pPr>
      <w:r w:rsidRPr="009F60D2">
        <w:rPr>
          <w:rFonts w:ascii="Times New Roman" w:hAnsi="Times New Roman" w:cs="Times New Roman"/>
          <w:sz w:val="28"/>
          <w:szCs w:val="28"/>
        </w:rPr>
        <w:t xml:space="preserve">Главы и Правительства </w:t>
      </w:r>
    </w:p>
    <w:p w:rsidR="00ED4066" w:rsidRPr="009F60D2" w:rsidRDefault="00ED4066" w:rsidP="00ED4066">
      <w:pPr>
        <w:tabs>
          <w:tab w:val="left" w:pos="2505"/>
        </w:tabs>
        <w:spacing w:after="0" w:line="240" w:lineRule="auto"/>
        <w:jc w:val="both"/>
        <w:rPr>
          <w:rFonts w:ascii="Times New Roman" w:hAnsi="Times New Roman" w:cs="Times New Roman"/>
          <w:sz w:val="28"/>
          <w:szCs w:val="28"/>
        </w:rPr>
      </w:pPr>
      <w:r w:rsidRPr="009F60D2">
        <w:rPr>
          <w:rFonts w:ascii="Times New Roman" w:hAnsi="Times New Roman" w:cs="Times New Roman"/>
          <w:sz w:val="28"/>
          <w:szCs w:val="28"/>
        </w:rPr>
        <w:t>Карачаево-Черкесской Республики                                                                                                                         Ф.Я.</w:t>
      </w:r>
      <w:r w:rsidR="00EB46F5">
        <w:rPr>
          <w:rFonts w:ascii="Times New Roman" w:hAnsi="Times New Roman" w:cs="Times New Roman"/>
          <w:sz w:val="28"/>
          <w:szCs w:val="28"/>
        </w:rPr>
        <w:t xml:space="preserve"> </w:t>
      </w:r>
      <w:r w:rsidRPr="009F60D2">
        <w:rPr>
          <w:rFonts w:ascii="Times New Roman" w:hAnsi="Times New Roman" w:cs="Times New Roman"/>
          <w:sz w:val="28"/>
          <w:szCs w:val="28"/>
        </w:rPr>
        <w:t>Астежева</w:t>
      </w:r>
    </w:p>
    <w:p w:rsidR="00E53334" w:rsidRPr="009F60D2" w:rsidRDefault="00E53334" w:rsidP="004B00AA">
      <w:pPr>
        <w:spacing w:after="0" w:line="240" w:lineRule="auto"/>
        <w:jc w:val="both"/>
        <w:rPr>
          <w:rFonts w:ascii="Times New Roman" w:eastAsia="Calibri" w:hAnsi="Times New Roman" w:cs="Times New Roman"/>
          <w:sz w:val="28"/>
          <w:szCs w:val="28"/>
        </w:rPr>
      </w:pPr>
    </w:p>
    <w:p w:rsidR="00E53334" w:rsidRPr="009F60D2" w:rsidRDefault="00E53334" w:rsidP="004B00AA">
      <w:pPr>
        <w:spacing w:after="0" w:line="240" w:lineRule="auto"/>
        <w:jc w:val="both"/>
        <w:rPr>
          <w:rFonts w:ascii="Times New Roman" w:eastAsia="Calibri" w:hAnsi="Times New Roman" w:cs="Times New Roman"/>
          <w:sz w:val="28"/>
          <w:szCs w:val="28"/>
        </w:rPr>
      </w:pPr>
    </w:p>
    <w:p w:rsidR="00876F80" w:rsidRPr="004B00AA" w:rsidRDefault="00876F80" w:rsidP="00876F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Pr="004B00AA">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Pr="004B00AA">
        <w:rPr>
          <w:rFonts w:ascii="Times New Roman" w:eastAsia="Calibri" w:hAnsi="Times New Roman" w:cs="Times New Roman"/>
          <w:sz w:val="28"/>
          <w:szCs w:val="28"/>
        </w:rPr>
        <w:t xml:space="preserve"> строительства и </w:t>
      </w:r>
    </w:p>
    <w:p w:rsidR="00876F80" w:rsidRPr="004B00AA" w:rsidRDefault="00876F80" w:rsidP="00876F80">
      <w:pPr>
        <w:tabs>
          <w:tab w:val="left" w:pos="7875"/>
        </w:tabs>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жилищно-коммунального хозяйства</w:t>
      </w:r>
      <w:r>
        <w:rPr>
          <w:rFonts w:ascii="Times New Roman" w:eastAsia="Calibri" w:hAnsi="Times New Roman" w:cs="Times New Roman"/>
          <w:sz w:val="28"/>
          <w:szCs w:val="28"/>
        </w:rPr>
        <w:tab/>
      </w:r>
    </w:p>
    <w:p w:rsidR="00876F80" w:rsidRDefault="00876F80" w:rsidP="00876F80">
      <w:pPr>
        <w:widowControl w:val="0"/>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Карачаево-Черкесской </w:t>
      </w:r>
      <w:r w:rsidRPr="004B00AA">
        <w:rPr>
          <w:rFonts w:ascii="Times New Roman" w:eastAsia="Calibri" w:hAnsi="Times New Roman" w:cs="Times New Roman"/>
          <w:sz w:val="28"/>
          <w:szCs w:val="28"/>
        </w:rPr>
        <w:t xml:space="preserve">Республики                                </w:t>
      </w:r>
      <w:r>
        <w:rPr>
          <w:rFonts w:ascii="Times New Roman" w:eastAsia="Calibri" w:hAnsi="Times New Roman" w:cs="Times New Roman"/>
          <w:sz w:val="28"/>
          <w:szCs w:val="28"/>
        </w:rPr>
        <w:t xml:space="preserve">                                                                                                 Р.Р. Семенов</w:t>
      </w:r>
    </w:p>
    <w:p w:rsidR="00876F80" w:rsidRDefault="00876F80" w:rsidP="00876F80">
      <w:pPr>
        <w:widowControl w:val="0"/>
        <w:shd w:val="clear" w:color="auto" w:fill="FFFFFF"/>
        <w:spacing w:after="0" w:line="240" w:lineRule="auto"/>
        <w:rPr>
          <w:rFonts w:ascii="Times New Roman" w:eastAsia="Calibri" w:hAnsi="Times New Roman" w:cs="Times New Roman"/>
          <w:sz w:val="28"/>
          <w:szCs w:val="28"/>
        </w:rPr>
      </w:pPr>
    </w:p>
    <w:p w:rsidR="00876F80" w:rsidRDefault="00876F80" w:rsidP="00876F80">
      <w:pPr>
        <w:widowControl w:val="0"/>
        <w:shd w:val="clear" w:color="auto" w:fill="FFFFFF"/>
        <w:spacing w:after="0" w:line="240" w:lineRule="auto"/>
        <w:rPr>
          <w:rFonts w:ascii="Times New Roman" w:eastAsia="Calibri" w:hAnsi="Times New Roman" w:cs="Times New Roman"/>
          <w:sz w:val="28"/>
          <w:szCs w:val="28"/>
        </w:rPr>
      </w:pPr>
    </w:p>
    <w:p w:rsidR="00030A6B" w:rsidRPr="009F60D2" w:rsidRDefault="00030A6B" w:rsidP="00876F80">
      <w:pPr>
        <w:widowControl w:val="0"/>
        <w:shd w:val="clear" w:color="auto" w:fill="FFFFFF"/>
        <w:spacing w:after="0" w:line="240" w:lineRule="auto"/>
        <w:rPr>
          <w:rFonts w:ascii="Times New Roman" w:eastAsia="Calibri" w:hAnsi="Times New Roman" w:cs="Times New Roman"/>
          <w:sz w:val="28"/>
          <w:szCs w:val="28"/>
        </w:rPr>
      </w:pPr>
      <w:r>
        <w:rPr>
          <w:rFonts w:ascii="Times New Roman" w:eastAsia="Times New Roman" w:hAnsi="Times New Roman" w:cs="Times New Roman"/>
          <w:snapToGrid w:val="0"/>
          <w:sz w:val="27"/>
          <w:szCs w:val="27"/>
          <w:lang w:eastAsia="ru-RU"/>
        </w:rPr>
        <w:lastRenderedPageBreak/>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sidR="004B00AA" w:rsidRPr="009F60D2">
        <w:rPr>
          <w:rFonts w:ascii="Times New Roman" w:eastAsia="Times New Roman" w:hAnsi="Times New Roman" w:cs="Times New Roman"/>
          <w:snapToGrid w:val="0"/>
          <w:sz w:val="28"/>
          <w:szCs w:val="28"/>
          <w:lang w:eastAsia="ru-RU"/>
        </w:rPr>
        <w:t xml:space="preserve">Приложение </w:t>
      </w:r>
      <w:r w:rsidR="00AB391F" w:rsidRPr="009F60D2">
        <w:rPr>
          <w:rFonts w:ascii="Times New Roman" w:eastAsia="Times New Roman" w:hAnsi="Times New Roman" w:cs="Times New Roman"/>
          <w:snapToGrid w:val="0"/>
          <w:sz w:val="28"/>
          <w:szCs w:val="28"/>
          <w:lang w:eastAsia="ru-RU"/>
        </w:rPr>
        <w:t>4</w:t>
      </w:r>
      <w:r w:rsidR="004B00AA" w:rsidRPr="009F60D2">
        <w:rPr>
          <w:rFonts w:ascii="Times New Roman" w:eastAsia="Times New Roman" w:hAnsi="Times New Roman" w:cs="Times New Roman"/>
          <w:snapToGrid w:val="0"/>
          <w:sz w:val="28"/>
          <w:szCs w:val="28"/>
          <w:lang w:eastAsia="ru-RU"/>
        </w:rPr>
        <w:t xml:space="preserve"> к постановлению </w:t>
      </w:r>
    </w:p>
    <w:p w:rsidR="00030A6B" w:rsidRPr="009F60D2" w:rsidRDefault="00030A6B" w:rsidP="00030A6B">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004B00AA" w:rsidRPr="009F60D2">
        <w:rPr>
          <w:rFonts w:ascii="Times New Roman" w:eastAsia="Times New Roman" w:hAnsi="Times New Roman" w:cs="Times New Roman"/>
          <w:snapToGrid w:val="0"/>
          <w:sz w:val="28"/>
          <w:szCs w:val="28"/>
          <w:lang w:eastAsia="ru-RU"/>
        </w:rPr>
        <w:t>Правительства Карачаево-Черкесской</w:t>
      </w:r>
    </w:p>
    <w:p w:rsidR="004B00AA" w:rsidRPr="009F60D2" w:rsidRDefault="00030A6B" w:rsidP="00030A6B">
      <w:pPr>
        <w:widowControl w:val="0"/>
        <w:shd w:val="clear" w:color="auto" w:fill="FFFFFF"/>
        <w:spacing w:after="0" w:line="240" w:lineRule="auto"/>
        <w:rPr>
          <w:rFonts w:ascii="Times New Roman" w:eastAsia="Calibri" w:hAnsi="Times New Roman" w:cs="Times New Roman"/>
          <w:sz w:val="28"/>
          <w:szCs w:val="28"/>
        </w:rPr>
      </w:pP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Pr="009F60D2">
        <w:rPr>
          <w:rFonts w:ascii="Times New Roman" w:eastAsia="Times New Roman" w:hAnsi="Times New Roman" w:cs="Times New Roman"/>
          <w:snapToGrid w:val="0"/>
          <w:sz w:val="28"/>
          <w:szCs w:val="28"/>
          <w:lang w:eastAsia="ru-RU"/>
        </w:rPr>
        <w:tab/>
      </w:r>
      <w:r w:rsidR="004B00AA" w:rsidRPr="009F60D2">
        <w:rPr>
          <w:rFonts w:ascii="Times New Roman" w:eastAsia="Times New Roman" w:hAnsi="Times New Roman" w:cs="Times New Roman"/>
          <w:snapToGrid w:val="0"/>
          <w:sz w:val="28"/>
          <w:szCs w:val="28"/>
          <w:lang w:eastAsia="ru-RU"/>
        </w:rPr>
        <w:t>Республики от____________№_____</w:t>
      </w:r>
    </w:p>
    <w:p w:rsidR="00030A6B" w:rsidRPr="009F60D2" w:rsidRDefault="00030A6B" w:rsidP="004B00AA">
      <w:pPr>
        <w:spacing w:after="0" w:line="240" w:lineRule="auto"/>
        <w:rPr>
          <w:rFonts w:ascii="Times New Roman" w:eastAsia="Times New Roman" w:hAnsi="Times New Roman" w:cs="Times New Roman"/>
          <w:color w:val="000000"/>
          <w:sz w:val="28"/>
          <w:szCs w:val="28"/>
          <w:lang w:eastAsia="ru-RU"/>
        </w:rPr>
      </w:pP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00F55CE9" w:rsidRPr="009F60D2">
        <w:rPr>
          <w:rFonts w:ascii="Times New Roman" w:eastAsia="Times New Roman" w:hAnsi="Times New Roman" w:cs="Times New Roman"/>
          <w:color w:val="000000"/>
          <w:sz w:val="28"/>
          <w:szCs w:val="28"/>
          <w:lang w:eastAsia="ru-RU"/>
        </w:rPr>
        <w:t>«Приложение 3 к г</w:t>
      </w:r>
      <w:r w:rsidRPr="009F60D2">
        <w:rPr>
          <w:rFonts w:ascii="Times New Roman" w:eastAsia="Times New Roman" w:hAnsi="Times New Roman" w:cs="Times New Roman"/>
          <w:color w:val="000000"/>
          <w:sz w:val="28"/>
          <w:szCs w:val="28"/>
          <w:lang w:eastAsia="ru-RU"/>
        </w:rPr>
        <w:t>осударственной</w:t>
      </w:r>
    </w:p>
    <w:p w:rsidR="004B00AA" w:rsidRPr="009F60D2" w:rsidRDefault="00030A6B" w:rsidP="004B00AA">
      <w:pPr>
        <w:spacing w:after="0" w:line="240" w:lineRule="auto"/>
        <w:rPr>
          <w:rFonts w:ascii="Times New Roman" w:eastAsia="Times New Roman" w:hAnsi="Times New Roman" w:cs="Times New Roman"/>
          <w:color w:val="000000"/>
          <w:sz w:val="28"/>
          <w:szCs w:val="28"/>
          <w:lang w:eastAsia="ru-RU"/>
        </w:rPr>
      </w:pP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Pr="009F60D2">
        <w:rPr>
          <w:rFonts w:ascii="Times New Roman" w:eastAsia="Times New Roman" w:hAnsi="Times New Roman" w:cs="Times New Roman"/>
          <w:color w:val="000000"/>
          <w:sz w:val="28"/>
          <w:szCs w:val="28"/>
          <w:lang w:eastAsia="ru-RU"/>
        </w:rPr>
        <w:tab/>
      </w:r>
      <w:r w:rsidR="004B00AA" w:rsidRPr="009F60D2">
        <w:rPr>
          <w:rFonts w:ascii="Times New Roman" w:eastAsia="Times New Roman" w:hAnsi="Times New Roman" w:cs="Times New Roman"/>
          <w:color w:val="000000"/>
          <w:sz w:val="28"/>
          <w:szCs w:val="28"/>
          <w:lang w:eastAsia="ru-RU"/>
        </w:rPr>
        <w:t>программе</w:t>
      </w:r>
    </w:p>
    <w:p w:rsidR="00BC1A00" w:rsidRPr="009F60D2" w:rsidRDefault="00BC1A00" w:rsidP="004B00AA">
      <w:pPr>
        <w:spacing w:after="0" w:line="240" w:lineRule="auto"/>
        <w:rPr>
          <w:rFonts w:ascii="Times New Roman" w:eastAsia="Times New Roman" w:hAnsi="Times New Roman" w:cs="Times New Roman"/>
          <w:color w:val="000000"/>
          <w:sz w:val="28"/>
          <w:szCs w:val="28"/>
          <w:lang w:eastAsia="ru-RU"/>
        </w:rPr>
      </w:pPr>
    </w:p>
    <w:p w:rsidR="004B00AA" w:rsidRPr="009F60D2" w:rsidRDefault="00A01CEA" w:rsidP="004B00AA">
      <w:pPr>
        <w:spacing w:after="0" w:line="240" w:lineRule="auto"/>
        <w:jc w:val="center"/>
        <w:rPr>
          <w:rFonts w:ascii="Times New Roman" w:eastAsia="Calibri" w:hAnsi="Times New Roman" w:cs="Times New Roman"/>
          <w:sz w:val="28"/>
          <w:szCs w:val="28"/>
        </w:rPr>
      </w:pPr>
      <w:r w:rsidRPr="009F60D2">
        <w:rPr>
          <w:rFonts w:ascii="Times New Roman" w:eastAsia="Calibri" w:hAnsi="Times New Roman" w:cs="Times New Roman"/>
          <w:b/>
          <w:bCs/>
          <w:sz w:val="28"/>
          <w:szCs w:val="28"/>
        </w:rPr>
        <w:t xml:space="preserve">РЕСУРСНОЕ </w:t>
      </w:r>
      <w:r w:rsidR="004B00AA" w:rsidRPr="009F60D2">
        <w:rPr>
          <w:rFonts w:ascii="Times New Roman" w:eastAsia="Calibri" w:hAnsi="Times New Roman" w:cs="Times New Roman"/>
          <w:b/>
          <w:bCs/>
          <w:sz w:val="28"/>
          <w:szCs w:val="28"/>
        </w:rPr>
        <w:t>ОБЕСПЕЧЕНИЕ</w:t>
      </w:r>
    </w:p>
    <w:p w:rsidR="004B00AA" w:rsidRPr="009F60D2" w:rsidRDefault="00A54E33" w:rsidP="004B00AA">
      <w:pPr>
        <w:spacing w:after="0" w:line="240" w:lineRule="auto"/>
        <w:jc w:val="center"/>
        <w:rPr>
          <w:rFonts w:ascii="Times New Roman" w:eastAsia="Calibri" w:hAnsi="Times New Roman" w:cs="Times New Roman"/>
          <w:sz w:val="28"/>
          <w:szCs w:val="28"/>
        </w:rPr>
      </w:pPr>
      <w:r w:rsidRPr="009F60D2">
        <w:rPr>
          <w:rFonts w:ascii="Times New Roman" w:eastAsia="Calibri" w:hAnsi="Times New Roman" w:cs="Times New Roman"/>
          <w:sz w:val="28"/>
          <w:szCs w:val="28"/>
        </w:rPr>
        <w:t>реализации г</w:t>
      </w:r>
      <w:r w:rsidR="004B00AA" w:rsidRPr="009F60D2">
        <w:rPr>
          <w:rFonts w:ascii="Times New Roman" w:eastAsia="Calibri" w:hAnsi="Times New Roman" w:cs="Times New Roman"/>
          <w:sz w:val="28"/>
          <w:szCs w:val="28"/>
        </w:rPr>
        <w:t>осударственной программы Карачаево-Черкесской Республики</w:t>
      </w:r>
    </w:p>
    <w:p w:rsidR="004B00AA" w:rsidRPr="004B00AA" w:rsidRDefault="004B00AA" w:rsidP="004B00AA">
      <w:pPr>
        <w:spacing w:after="0" w:line="240" w:lineRule="auto"/>
        <w:ind w:firstLine="709"/>
        <w:jc w:val="right"/>
        <w:rPr>
          <w:rFonts w:ascii="Times New Roman" w:eastAsia="Calibri" w:hAnsi="Times New Roman" w:cs="Times New Roman"/>
          <w:sz w:val="20"/>
          <w:szCs w:val="20"/>
        </w:rPr>
      </w:pPr>
      <w:r w:rsidRPr="004B00AA">
        <w:rPr>
          <w:rFonts w:ascii="Times New Roman" w:eastAsia="Calibri" w:hAnsi="Times New Roman" w:cs="Times New Roman"/>
          <w:sz w:val="20"/>
          <w:szCs w:val="20"/>
        </w:rPr>
        <w:t>(тыс. рублей)</w:t>
      </w:r>
    </w:p>
    <w:tbl>
      <w:tblPr>
        <w:tblW w:w="15735" w:type="dxa"/>
        <w:tblInd w:w="-416" w:type="dxa"/>
        <w:tblLayout w:type="fixed"/>
        <w:tblLook w:val="0000"/>
      </w:tblPr>
      <w:tblGrid>
        <w:gridCol w:w="1560"/>
        <w:gridCol w:w="2552"/>
        <w:gridCol w:w="4819"/>
        <w:gridCol w:w="1134"/>
        <w:gridCol w:w="1134"/>
        <w:gridCol w:w="1134"/>
        <w:gridCol w:w="1134"/>
        <w:gridCol w:w="1134"/>
        <w:gridCol w:w="1134"/>
      </w:tblGrid>
      <w:tr w:rsidR="004B00AA" w:rsidRPr="00E46F84" w:rsidTr="001F6066">
        <w:trPr>
          <w:trHeight w:val="239"/>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Статус</w:t>
            </w:r>
          </w:p>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структурного</w:t>
            </w:r>
          </w:p>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элемента</w:t>
            </w:r>
          </w:p>
        </w:tc>
        <w:tc>
          <w:tcPr>
            <w:tcW w:w="255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Наименование г</w:t>
            </w:r>
            <w:r w:rsidR="004B00AA" w:rsidRPr="00E46F84">
              <w:rPr>
                <w:rFonts w:ascii="Times New Roman" w:eastAsia="Calibri" w:hAnsi="Times New Roman" w:cs="Times New Roman"/>
                <w:sz w:val="24"/>
                <w:szCs w:val="24"/>
              </w:rPr>
              <w:t xml:space="preserve">осударственной программы, подпрограммы </w:t>
            </w:r>
          </w:p>
          <w:p w:rsidR="004B00AA"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r w:rsidRPr="00E46F84">
              <w:rPr>
                <w:rFonts w:ascii="Times New Roman" w:eastAsia="Calibri" w:hAnsi="Times New Roman" w:cs="Times New Roman"/>
                <w:sz w:val="24"/>
                <w:szCs w:val="24"/>
              </w:rPr>
              <w:t>г</w:t>
            </w:r>
            <w:r w:rsidR="004B00AA" w:rsidRPr="00E46F84">
              <w:rPr>
                <w:rFonts w:ascii="Times New Roman" w:eastAsia="Calibri" w:hAnsi="Times New Roman" w:cs="Times New Roman"/>
                <w:sz w:val="24"/>
                <w:szCs w:val="24"/>
              </w:rPr>
              <w:t>осударственной программы</w:t>
            </w:r>
          </w:p>
        </w:tc>
        <w:tc>
          <w:tcPr>
            <w:tcW w:w="48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Источник финансирования</w:t>
            </w:r>
          </w:p>
        </w:tc>
        <w:tc>
          <w:tcPr>
            <w:tcW w:w="680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Объемы бюджетных ассигнований</w:t>
            </w:r>
          </w:p>
        </w:tc>
      </w:tr>
      <w:tr w:rsidR="001F6066" w:rsidRPr="00E46F84" w:rsidTr="001F6066">
        <w:trPr>
          <w:trHeight w:val="664"/>
        </w:trPr>
        <w:tc>
          <w:tcPr>
            <w:tcW w:w="15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255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48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2019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2020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Times New Roman"/>
                <w:color w:val="FF0000"/>
                <w:sz w:val="24"/>
                <w:szCs w:val="24"/>
              </w:rPr>
              <w:t>2021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2022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2023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2024 год</w:t>
            </w:r>
          </w:p>
        </w:tc>
      </w:tr>
      <w:tr w:rsidR="001F6066" w:rsidRPr="00E46F84" w:rsidTr="001F6066">
        <w:trPr>
          <w:trHeight w:val="288"/>
        </w:trPr>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w:t>
            </w:r>
          </w:p>
        </w:tc>
        <w:tc>
          <w:tcPr>
            <w:tcW w:w="48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4</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00AA" w:rsidRPr="00E46F84" w:rsidRDefault="004B00AA"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9</w:t>
            </w:r>
          </w:p>
        </w:tc>
      </w:tr>
      <w:tr w:rsidR="001F6066" w:rsidRPr="00E46F84" w:rsidTr="001F6066">
        <w:trPr>
          <w:trHeight w:val="239"/>
        </w:trPr>
        <w:tc>
          <w:tcPr>
            <w:tcW w:w="1560" w:type="dxa"/>
            <w:vMerge w:val="restart"/>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r w:rsidRPr="00E46F84">
              <w:rPr>
                <w:rFonts w:ascii="Times New Roman" w:eastAsia="Calibri" w:hAnsi="Times New Roman" w:cs="Times New Roman"/>
                <w:sz w:val="24"/>
                <w:szCs w:val="24"/>
              </w:rPr>
              <w:t>Государственная программа</w:t>
            </w:r>
          </w:p>
        </w:tc>
        <w:tc>
          <w:tcPr>
            <w:tcW w:w="2552" w:type="dxa"/>
            <w:vMerge w:val="restart"/>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r w:rsidRPr="00E46F84">
              <w:rPr>
                <w:rFonts w:ascii="Times New Roman" w:eastAsia="Calibri" w:hAnsi="Times New Roman" w:cs="Times New Roman"/>
                <w:sz w:val="24"/>
                <w:szCs w:val="24"/>
              </w:rPr>
              <w:t>«Формирование современной городской среды в Карачаево-Черкесской Республике»</w:t>
            </w: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r w:rsidRPr="00E46F84">
              <w:rPr>
                <w:rFonts w:ascii="Times New Roman" w:eastAsia="Calibri" w:hAnsi="Times New Roman" w:cs="Times New Roman"/>
                <w:sz w:val="24"/>
                <w:szCs w:val="24"/>
              </w:rPr>
              <w:t>Всего</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143745,8</w:t>
            </w:r>
          </w:p>
        </w:tc>
        <w:tc>
          <w:tcPr>
            <w:tcW w:w="1134" w:type="dxa"/>
            <w:tcBorders>
              <w:top w:val="single" w:sz="8" w:space="0" w:color="000000"/>
              <w:right w:val="single" w:sz="8" w:space="0" w:color="000000"/>
            </w:tcBorders>
            <w:tcMar>
              <w:top w:w="0" w:type="dxa"/>
              <w:bottom w:w="0" w:type="dxa"/>
            </w:tcMar>
          </w:tcPr>
          <w:p w:rsidR="006153ED" w:rsidRPr="00E46F84" w:rsidRDefault="006B4DB4"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133104,4</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127023,7</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125055,1</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125055,1</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125055,1</w:t>
            </w:r>
          </w:p>
        </w:tc>
      </w:tr>
      <w:tr w:rsidR="001F6066" w:rsidRPr="00E46F84" w:rsidTr="001F6066">
        <w:trPr>
          <w:trHeight w:val="505"/>
        </w:trPr>
        <w:tc>
          <w:tcPr>
            <w:tcW w:w="1560" w:type="dxa"/>
            <w:vMerge/>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vMerge/>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1F6066" w:rsidRPr="001F6066"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Республиканский бюджет Карачаево-Черкесской Республики</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1409,2</w:t>
            </w:r>
          </w:p>
        </w:tc>
        <w:tc>
          <w:tcPr>
            <w:tcW w:w="1134" w:type="dxa"/>
            <w:tcBorders>
              <w:top w:val="single" w:sz="8" w:space="0" w:color="000000"/>
              <w:right w:val="single" w:sz="8" w:space="0" w:color="000000"/>
            </w:tcBorders>
            <w:tcMar>
              <w:top w:w="0" w:type="dxa"/>
              <w:bottom w:w="0" w:type="dxa"/>
            </w:tcMar>
          </w:tcPr>
          <w:p w:rsidR="006153ED" w:rsidRPr="00E46F84" w:rsidRDefault="006153ED" w:rsidP="000906A8">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1304,</w:t>
            </w:r>
            <w:r w:rsidR="006B4DB4" w:rsidRPr="00E46F84">
              <w:rPr>
                <w:rFonts w:ascii="Times New Roman" w:eastAsia="Calibri" w:hAnsi="Times New Roman" w:cs="Times New Roman"/>
                <w:sz w:val="24"/>
                <w:szCs w:val="24"/>
              </w:rPr>
              <w:t>4</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Times New Roman"/>
                <w:color w:val="FF0000"/>
                <w:sz w:val="24"/>
                <w:szCs w:val="24"/>
              </w:rPr>
              <w:t>1244,8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r>
      <w:tr w:rsidR="001F6066" w:rsidRPr="00E46F84" w:rsidTr="001F6066">
        <w:trPr>
          <w:trHeight w:val="696"/>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vMerge/>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p w:rsidR="001F6066" w:rsidRPr="00E46F84" w:rsidRDefault="001F6066"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1409,2</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1304,</w:t>
            </w:r>
            <w:r w:rsidR="006B4DB4" w:rsidRPr="00E46F84">
              <w:rPr>
                <w:rFonts w:ascii="Times New Roman" w:eastAsia="Calibri" w:hAnsi="Times New Roman" w:cs="Times New Roman"/>
                <w:sz w:val="24"/>
                <w:szCs w:val="24"/>
              </w:rPr>
              <w:t>4</w:t>
            </w:r>
          </w:p>
        </w:tc>
        <w:tc>
          <w:tcPr>
            <w:tcW w:w="1134" w:type="dxa"/>
            <w:tcBorders>
              <w:top w:val="single" w:sz="8" w:space="0" w:color="000000"/>
              <w:right w:val="single" w:sz="8" w:space="0" w:color="000000"/>
            </w:tcBorders>
            <w:tcMar>
              <w:top w:w="0" w:type="dxa"/>
              <w:bottom w:w="0" w:type="dxa"/>
            </w:tcMar>
          </w:tcPr>
          <w:p w:rsidR="006153ED" w:rsidRPr="00E46F84" w:rsidRDefault="00A01CEA" w:rsidP="002F53DF">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Times New Roman"/>
                <w:color w:val="FF0000"/>
                <w:sz w:val="24"/>
                <w:szCs w:val="24"/>
              </w:rPr>
              <w:t>1244,8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r>
      <w:tr w:rsidR="001F6066" w:rsidRPr="00E46F84" w:rsidTr="001F6066">
        <w:trPr>
          <w:trHeight w:val="184"/>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r w:rsidRPr="00E46F84">
              <w:rPr>
                <w:rFonts w:ascii="Times New Roman" w:eastAsia="Calibri" w:hAnsi="Times New Roman" w:cs="Times New Roman"/>
                <w:sz w:val="24"/>
                <w:szCs w:val="24"/>
              </w:rPr>
              <w:t>Федеральный бюджет</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139518,2</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129137,9</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123238,4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r>
      <w:tr w:rsidR="001F6066" w:rsidRPr="00E46F84" w:rsidTr="001F6066">
        <w:trPr>
          <w:trHeight w:val="499"/>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1F6066" w:rsidRPr="001F6066"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139518,2</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129137,9</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123238,4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r>
      <w:tr w:rsidR="001F6066" w:rsidRPr="00E46F84" w:rsidTr="001F6066">
        <w:trPr>
          <w:trHeight w:val="251"/>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1F6066" w:rsidRPr="001F6066"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Местные бюджеты</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2818,4</w:t>
            </w:r>
          </w:p>
        </w:tc>
        <w:tc>
          <w:tcPr>
            <w:tcW w:w="1134" w:type="dxa"/>
            <w:tcBorders>
              <w:top w:val="single" w:sz="8" w:space="0" w:color="000000"/>
              <w:right w:val="single" w:sz="8" w:space="0" w:color="000000"/>
            </w:tcBorders>
            <w:tcMar>
              <w:top w:w="0" w:type="dxa"/>
              <w:bottom w:w="0" w:type="dxa"/>
            </w:tcMar>
          </w:tcPr>
          <w:p w:rsidR="006153ED" w:rsidRPr="00E46F84" w:rsidRDefault="006B4DB4"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2662,1</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2540,5</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r>
      <w:tr w:rsidR="001F6066" w:rsidRPr="00E46F84" w:rsidTr="001F6066">
        <w:trPr>
          <w:trHeight w:val="239"/>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1F6066" w:rsidRPr="001F6066"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2818,4</w:t>
            </w:r>
          </w:p>
        </w:tc>
        <w:tc>
          <w:tcPr>
            <w:tcW w:w="1134" w:type="dxa"/>
            <w:tcBorders>
              <w:top w:val="single" w:sz="8" w:space="0" w:color="000000"/>
              <w:right w:val="single" w:sz="8" w:space="0" w:color="000000"/>
            </w:tcBorders>
            <w:tcMar>
              <w:top w:w="0" w:type="dxa"/>
              <w:bottom w:w="0" w:type="dxa"/>
            </w:tcMar>
          </w:tcPr>
          <w:p w:rsidR="006153ED" w:rsidRPr="00E46F84" w:rsidRDefault="006B4DB4"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2662,1</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2540,5</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r>
      <w:tr w:rsidR="001F6066" w:rsidRPr="00E46F84" w:rsidTr="001F6066">
        <w:trPr>
          <w:trHeight w:val="239"/>
        </w:trPr>
        <w:tc>
          <w:tcPr>
            <w:tcW w:w="1560" w:type="dxa"/>
            <w:tcBorders>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Внебюджетные источники</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p>
        </w:tc>
      </w:tr>
      <w:tr w:rsidR="001F6066" w:rsidRPr="00E46F84" w:rsidTr="001F6066">
        <w:trPr>
          <w:trHeight w:val="239"/>
        </w:trPr>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lastRenderedPageBreak/>
              <w:t>1</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t>2</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t>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t>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Pr>
                <w:rFonts w:ascii="Times New Roman" w:eastAsia="Calibri" w:hAnsi="Times New Roman" w:cs="Arial"/>
                <w:color w:val="FF0000"/>
                <w:sz w:val="24"/>
                <w:szCs w:val="24"/>
              </w:rPr>
              <w:t>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t>7</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t>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t>9</w:t>
            </w:r>
          </w:p>
        </w:tc>
      </w:tr>
      <w:tr w:rsidR="001F6066" w:rsidRPr="00E46F84" w:rsidTr="001F6066">
        <w:trPr>
          <w:trHeight w:val="239"/>
        </w:trPr>
        <w:tc>
          <w:tcPr>
            <w:tcW w:w="1560"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r w:rsidRPr="00E46F84">
              <w:rPr>
                <w:rFonts w:ascii="Times New Roman" w:eastAsia="Calibri" w:hAnsi="Times New Roman" w:cs="Times New Roman"/>
                <w:sz w:val="24"/>
                <w:szCs w:val="24"/>
              </w:rPr>
              <w:t>Подпрограмма 1</w:t>
            </w:r>
          </w:p>
        </w:tc>
        <w:tc>
          <w:tcPr>
            <w:tcW w:w="2552" w:type="dxa"/>
            <w:vMerge w:val="restart"/>
            <w:tcBorders>
              <w:top w:val="single" w:sz="8" w:space="0" w:color="000000"/>
              <w:left w:val="single" w:sz="8" w:space="0" w:color="000000"/>
              <w:right w:val="single" w:sz="8" w:space="0" w:color="000000"/>
            </w:tcBorders>
            <w:tcMar>
              <w:top w:w="0" w:type="dxa"/>
              <w:left w:w="57" w:type="dxa"/>
              <w:bottom w:w="0" w:type="dxa"/>
              <w:right w:w="57" w:type="dxa"/>
            </w:tcMar>
            <w:vAlign w:val="center"/>
          </w:tcPr>
          <w:p w:rsidR="006153ED" w:rsidRPr="00E46F84" w:rsidRDefault="006153ED" w:rsidP="006D774E">
            <w:pPr>
              <w:widowControl w:val="0"/>
              <w:autoSpaceDE w:val="0"/>
              <w:autoSpaceDN w:val="0"/>
              <w:adjustRightInd w:val="0"/>
              <w:spacing w:after="0" w:line="240" w:lineRule="auto"/>
              <w:rPr>
                <w:rFonts w:ascii="Times New Roman" w:eastAsia="Calibri" w:hAnsi="Times New Roman" w:cs="Arial"/>
                <w:sz w:val="24"/>
                <w:szCs w:val="24"/>
              </w:rPr>
            </w:pPr>
            <w:r w:rsidRPr="00E46F84">
              <w:rPr>
                <w:rFonts w:ascii="Times New Roman" w:eastAsia="Calibri" w:hAnsi="Times New Roman" w:cs="Times New Roman"/>
                <w:sz w:val="24"/>
                <w:szCs w:val="24"/>
              </w:rPr>
              <w:t>«Формирование современной городской среды в Карачаево-Черкесской Республике»</w:t>
            </w: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r w:rsidRPr="00E46F84">
              <w:rPr>
                <w:rFonts w:ascii="Times New Roman" w:eastAsia="Calibri" w:hAnsi="Times New Roman" w:cs="Times New Roman"/>
                <w:sz w:val="24"/>
                <w:szCs w:val="24"/>
              </w:rPr>
              <w:t>Всего</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143745,8</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133</w:t>
            </w:r>
            <w:r w:rsidR="006B4DB4" w:rsidRPr="00E46F84">
              <w:rPr>
                <w:rFonts w:ascii="Times New Roman" w:eastAsia="Calibri" w:hAnsi="Times New Roman" w:cs="Arial"/>
                <w:sz w:val="24"/>
                <w:szCs w:val="24"/>
              </w:rPr>
              <w:t>104,4</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127023,7</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125055,1</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125055,1</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125055,1</w:t>
            </w:r>
          </w:p>
        </w:tc>
      </w:tr>
      <w:tr w:rsidR="001F6066" w:rsidRPr="00E46F84" w:rsidTr="001F6066">
        <w:trPr>
          <w:trHeight w:val="239"/>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vMerge/>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Республиканский бюджет Карачаево-Черкесской Республики</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1409,2</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1304,</w:t>
            </w:r>
            <w:r w:rsidR="006B4DB4" w:rsidRPr="00E46F84">
              <w:rPr>
                <w:rFonts w:ascii="Times New Roman" w:eastAsia="Calibri" w:hAnsi="Times New Roman" w:cs="Times New Roman"/>
                <w:sz w:val="24"/>
                <w:szCs w:val="24"/>
              </w:rPr>
              <w:t>4</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Times New Roman"/>
                <w:color w:val="FF0000"/>
                <w:sz w:val="24"/>
                <w:szCs w:val="24"/>
              </w:rPr>
              <w:t>1244,8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r>
      <w:tr w:rsidR="001F6066" w:rsidRPr="00E46F84" w:rsidTr="001F6066">
        <w:trPr>
          <w:trHeight w:val="239"/>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vMerge/>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1409,2</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1304,</w:t>
            </w:r>
            <w:r w:rsidR="006B4DB4" w:rsidRPr="00E46F84">
              <w:rPr>
                <w:rFonts w:ascii="Times New Roman" w:eastAsia="Calibri" w:hAnsi="Times New Roman" w:cs="Times New Roman"/>
                <w:sz w:val="24"/>
                <w:szCs w:val="24"/>
              </w:rPr>
              <w:t>4</w:t>
            </w:r>
          </w:p>
        </w:tc>
        <w:tc>
          <w:tcPr>
            <w:tcW w:w="1134" w:type="dxa"/>
            <w:tcBorders>
              <w:top w:val="single" w:sz="8" w:space="0" w:color="000000"/>
              <w:right w:val="single" w:sz="8" w:space="0" w:color="000000"/>
            </w:tcBorders>
            <w:tcMar>
              <w:top w:w="0" w:type="dxa"/>
              <w:bottom w:w="0" w:type="dxa"/>
            </w:tcMar>
          </w:tcPr>
          <w:p w:rsidR="006153ED" w:rsidRPr="00E46F84" w:rsidRDefault="00A01CEA"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Times New Roman"/>
                <w:color w:val="FF0000"/>
                <w:sz w:val="24"/>
                <w:szCs w:val="24"/>
              </w:rPr>
              <w:t>1244,8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1176,9</w:t>
            </w:r>
          </w:p>
        </w:tc>
      </w:tr>
      <w:tr w:rsidR="001F6066" w:rsidRPr="00E46F84" w:rsidTr="001F6066">
        <w:trPr>
          <w:trHeight w:val="239"/>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Федеральный бюджет</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139518,2</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129137,9</w:t>
            </w:r>
          </w:p>
        </w:tc>
        <w:tc>
          <w:tcPr>
            <w:tcW w:w="1134" w:type="dxa"/>
            <w:tcBorders>
              <w:top w:val="single" w:sz="8" w:space="0" w:color="000000"/>
              <w:right w:val="single" w:sz="8" w:space="0" w:color="000000"/>
            </w:tcBorders>
            <w:tcMar>
              <w:top w:w="0" w:type="dxa"/>
              <w:bottom w:w="0" w:type="dxa"/>
            </w:tcMar>
          </w:tcPr>
          <w:p w:rsidR="006153ED" w:rsidRPr="00E46F84" w:rsidRDefault="006D774E"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123238,4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121476,4</w:t>
            </w:r>
          </w:p>
        </w:tc>
      </w:tr>
      <w:tr w:rsidR="001F6066" w:rsidRPr="00E46F84" w:rsidTr="001F6066">
        <w:trPr>
          <w:trHeight w:val="239"/>
        </w:trPr>
        <w:tc>
          <w:tcPr>
            <w:tcW w:w="1560"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139518,2</w:t>
            </w: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129137,9</w:t>
            </w: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D774E"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123238,4</w:t>
            </w: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6153ED">
            <w:pPr>
              <w:jc w:val="center"/>
              <w:rPr>
                <w:sz w:val="24"/>
                <w:szCs w:val="24"/>
              </w:rPr>
            </w:pPr>
            <w:r w:rsidRPr="00E46F84">
              <w:rPr>
                <w:rFonts w:ascii="Times New Roman" w:eastAsia="Calibri" w:hAnsi="Times New Roman" w:cs="Arial"/>
                <w:sz w:val="24"/>
                <w:szCs w:val="24"/>
              </w:rPr>
              <w:t>121476,4</w:t>
            </w: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pPr>
              <w:rPr>
                <w:sz w:val="24"/>
                <w:szCs w:val="24"/>
              </w:rPr>
            </w:pPr>
            <w:r w:rsidRPr="00E46F84">
              <w:rPr>
                <w:rFonts w:ascii="Times New Roman" w:eastAsia="Calibri" w:hAnsi="Times New Roman" w:cs="Arial"/>
                <w:sz w:val="24"/>
                <w:szCs w:val="24"/>
              </w:rPr>
              <w:t>121476,4</w:t>
            </w: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9F0C92">
            <w:pPr>
              <w:rPr>
                <w:sz w:val="24"/>
                <w:szCs w:val="24"/>
              </w:rPr>
            </w:pPr>
            <w:r w:rsidRPr="00E46F84">
              <w:rPr>
                <w:rFonts w:ascii="Times New Roman" w:eastAsia="Calibri" w:hAnsi="Times New Roman" w:cs="Arial"/>
                <w:sz w:val="24"/>
                <w:szCs w:val="24"/>
              </w:rPr>
              <w:t xml:space="preserve">  </w:t>
            </w:r>
            <w:r w:rsidR="006153ED" w:rsidRPr="00E46F84">
              <w:rPr>
                <w:rFonts w:ascii="Times New Roman" w:eastAsia="Calibri" w:hAnsi="Times New Roman" w:cs="Arial"/>
                <w:sz w:val="24"/>
                <w:szCs w:val="24"/>
              </w:rPr>
              <w:t>121476,4</w:t>
            </w:r>
          </w:p>
        </w:tc>
      </w:tr>
      <w:tr w:rsidR="001F6066" w:rsidRPr="00E46F84" w:rsidTr="001F6066">
        <w:trPr>
          <w:trHeight w:val="239"/>
        </w:trPr>
        <w:tc>
          <w:tcPr>
            <w:tcW w:w="1560" w:type="dxa"/>
            <w:tcBorders>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bottom w:val="single" w:sz="4" w:space="0" w:color="auto"/>
              <w:right w:val="single" w:sz="4" w:space="0" w:color="auto"/>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2818,4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26</w:t>
            </w:r>
            <w:r w:rsidR="006B4DB4" w:rsidRPr="00E46F84">
              <w:rPr>
                <w:rFonts w:ascii="Times New Roman" w:eastAsia="Calibri" w:hAnsi="Times New Roman" w:cs="Arial"/>
                <w:sz w:val="24"/>
                <w:szCs w:val="24"/>
              </w:rPr>
              <w:t>62,1</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D774E"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2540,5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r>
      <w:tr w:rsidR="001F6066" w:rsidRPr="00E46F84" w:rsidTr="001F6066">
        <w:trPr>
          <w:trHeight w:val="239"/>
        </w:trPr>
        <w:tc>
          <w:tcPr>
            <w:tcW w:w="1560" w:type="dxa"/>
            <w:tcBorders>
              <w:top w:val="single" w:sz="4" w:space="0" w:color="auto"/>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top w:val="single" w:sz="4" w:space="0" w:color="auto"/>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Times New Roman"/>
                <w:sz w:val="24"/>
                <w:szCs w:val="24"/>
              </w:rPr>
              <w:t>2818,4</w:t>
            </w:r>
          </w:p>
        </w:tc>
        <w:tc>
          <w:tcPr>
            <w:tcW w:w="1134" w:type="dxa"/>
            <w:tcBorders>
              <w:top w:val="single" w:sz="8" w:space="0" w:color="000000"/>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26</w:t>
            </w:r>
            <w:r w:rsidR="006B4DB4" w:rsidRPr="00E46F84">
              <w:rPr>
                <w:rFonts w:ascii="Times New Roman" w:eastAsia="Calibri" w:hAnsi="Times New Roman" w:cs="Arial"/>
                <w:sz w:val="24"/>
                <w:szCs w:val="24"/>
              </w:rPr>
              <w:t>62,1</w:t>
            </w:r>
          </w:p>
        </w:tc>
        <w:tc>
          <w:tcPr>
            <w:tcW w:w="1134" w:type="dxa"/>
            <w:tcBorders>
              <w:top w:val="single" w:sz="8" w:space="0" w:color="000000"/>
              <w:right w:val="single" w:sz="8" w:space="0" w:color="000000"/>
            </w:tcBorders>
            <w:tcMar>
              <w:top w:w="0" w:type="dxa"/>
              <w:bottom w:w="0" w:type="dxa"/>
            </w:tcMar>
          </w:tcPr>
          <w:p w:rsidR="006153ED" w:rsidRPr="00E46F84" w:rsidRDefault="006D774E"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r w:rsidRPr="00E46F84">
              <w:rPr>
                <w:rFonts w:ascii="Times New Roman" w:eastAsia="Calibri" w:hAnsi="Times New Roman" w:cs="Arial"/>
                <w:color w:val="FF0000"/>
                <w:sz w:val="24"/>
                <w:szCs w:val="24"/>
              </w:rPr>
              <w:t>2540,5</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c>
          <w:tcPr>
            <w:tcW w:w="1134" w:type="dxa"/>
            <w:tcBorders>
              <w:top w:val="single" w:sz="8" w:space="0" w:color="000000"/>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r w:rsidRPr="00E46F84">
              <w:rPr>
                <w:rFonts w:ascii="Times New Roman" w:eastAsia="Calibri" w:hAnsi="Times New Roman" w:cs="Arial"/>
                <w:sz w:val="24"/>
                <w:szCs w:val="24"/>
              </w:rPr>
              <w:t>2401,8</w:t>
            </w:r>
          </w:p>
        </w:tc>
      </w:tr>
      <w:tr w:rsidR="001F6066" w:rsidRPr="00E46F84" w:rsidTr="001F6066">
        <w:trPr>
          <w:trHeight w:val="239"/>
        </w:trPr>
        <w:tc>
          <w:tcPr>
            <w:tcW w:w="1560" w:type="dxa"/>
            <w:tcBorders>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Внебюджетные источники</w:t>
            </w:r>
          </w:p>
          <w:p w:rsidR="006153ED" w:rsidRPr="00E46F84" w:rsidRDefault="006153ED" w:rsidP="004B00AA">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4B00AA">
            <w:pPr>
              <w:widowControl w:val="0"/>
              <w:autoSpaceDE w:val="0"/>
              <w:autoSpaceDN w:val="0"/>
              <w:adjustRightInd w:val="0"/>
              <w:spacing w:after="0" w:line="240" w:lineRule="auto"/>
              <w:jc w:val="center"/>
              <w:rPr>
                <w:rFonts w:ascii="Times New Roman" w:eastAsia="Calibri" w:hAnsi="Times New Roman" w:cs="Arial"/>
                <w:color w:val="FF0000"/>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p>
        </w:tc>
        <w:tc>
          <w:tcPr>
            <w:tcW w:w="1134" w:type="dxa"/>
            <w:tcBorders>
              <w:top w:val="single" w:sz="8" w:space="0" w:color="000000"/>
              <w:bottom w:val="single" w:sz="4" w:space="0" w:color="auto"/>
              <w:right w:val="single" w:sz="8" w:space="0" w:color="000000"/>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Arial"/>
                <w:sz w:val="24"/>
                <w:szCs w:val="24"/>
              </w:rPr>
            </w:pPr>
          </w:p>
        </w:tc>
      </w:tr>
      <w:tr w:rsidR="001F6066" w:rsidRPr="00E46F84" w:rsidTr="001F6066">
        <w:trPr>
          <w:trHeight w:val="239"/>
        </w:trPr>
        <w:tc>
          <w:tcPr>
            <w:tcW w:w="1560"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rPr>
                <w:rFonts w:ascii="Times New Roman" w:eastAsia="Calibri" w:hAnsi="Times New Roman" w:cs="Arial"/>
                <w:sz w:val="24"/>
                <w:szCs w:val="24"/>
              </w:rPr>
            </w:pPr>
            <w:r w:rsidRPr="00E46F84">
              <w:rPr>
                <w:rFonts w:ascii="Times New Roman" w:eastAsia="Calibri" w:hAnsi="Times New Roman" w:cs="Arial"/>
                <w:sz w:val="24"/>
                <w:szCs w:val="24"/>
              </w:rPr>
              <w:t>Основное мероприятие</w:t>
            </w:r>
          </w:p>
        </w:tc>
        <w:tc>
          <w:tcPr>
            <w:tcW w:w="255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6153ED" w:rsidRPr="00E46F84" w:rsidRDefault="006153ED" w:rsidP="006D774E">
            <w:pPr>
              <w:widowControl w:val="0"/>
              <w:autoSpaceDE w:val="0"/>
              <w:autoSpaceDN w:val="0"/>
              <w:adjustRightInd w:val="0"/>
              <w:spacing w:after="0" w:line="240" w:lineRule="auto"/>
              <w:rPr>
                <w:rFonts w:ascii="Times New Roman" w:eastAsia="Calibri" w:hAnsi="Times New Roman" w:cs="Arial"/>
                <w:sz w:val="24"/>
                <w:szCs w:val="24"/>
              </w:rPr>
            </w:pPr>
            <w:r w:rsidRPr="00E46F84">
              <w:rPr>
                <w:rFonts w:ascii="Times New Roman" w:eastAsia="Calibri" w:hAnsi="Times New Roman" w:cs="Arial"/>
                <w:sz w:val="24"/>
                <w:szCs w:val="24"/>
              </w:rPr>
              <w:t>Субсидии на поддержку благоустройства дворовых территорий многоквартирных домов (далее – МКД)</w:t>
            </w:r>
            <w:r w:rsidR="009F0C92" w:rsidRPr="00E46F84">
              <w:rPr>
                <w:rFonts w:ascii="Times New Roman" w:eastAsia="Calibri" w:hAnsi="Times New Roman" w:cs="Arial"/>
                <w:sz w:val="24"/>
                <w:szCs w:val="24"/>
              </w:rPr>
              <w:t xml:space="preserve"> и общественных территорий</w:t>
            </w:r>
          </w:p>
        </w:tc>
        <w:tc>
          <w:tcPr>
            <w:tcW w:w="4819" w:type="dxa"/>
            <w:tcBorders>
              <w:top w:val="single" w:sz="4" w:space="0" w:color="auto"/>
              <w:left w:val="single" w:sz="4" w:space="0" w:color="auto"/>
              <w:bottom w:val="single" w:sz="8" w:space="0" w:color="000000"/>
              <w:right w:val="single" w:sz="8" w:space="0" w:color="000000"/>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Всего</w:t>
            </w:r>
          </w:p>
        </w:tc>
        <w:tc>
          <w:tcPr>
            <w:tcW w:w="113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6F84">
              <w:rPr>
                <w:rFonts w:ascii="Times New Roman" w:eastAsia="Calibri" w:hAnsi="Times New Roman" w:cs="Times New Roman"/>
                <w:sz w:val="24"/>
                <w:szCs w:val="24"/>
                <w:lang w:val="en-US"/>
              </w:rPr>
              <w:t>143745</w:t>
            </w:r>
            <w:r w:rsidRPr="00E46F84">
              <w:rPr>
                <w:rFonts w:ascii="Times New Roman" w:eastAsia="Calibri" w:hAnsi="Times New Roman" w:cs="Times New Roman"/>
                <w:sz w:val="24"/>
                <w:szCs w:val="24"/>
              </w:rPr>
              <w:t>,</w:t>
            </w:r>
            <w:r w:rsidRPr="00E46F84">
              <w:rPr>
                <w:rFonts w:ascii="Times New Roman" w:eastAsia="Calibri" w:hAnsi="Times New Roman" w:cs="Times New Roman"/>
                <w:sz w:val="24"/>
                <w:szCs w:val="24"/>
                <w:lang w:val="en-US"/>
              </w:rPr>
              <w:t>8</w:t>
            </w:r>
          </w:p>
        </w:tc>
        <w:tc>
          <w:tcPr>
            <w:tcW w:w="1134" w:type="dxa"/>
            <w:tcBorders>
              <w:top w:val="single" w:sz="4" w:space="0" w:color="auto"/>
              <w:bottom w:val="single" w:sz="8" w:space="0" w:color="000000"/>
              <w:right w:val="single" w:sz="8" w:space="0" w:color="000000"/>
            </w:tcBorders>
            <w:tcMar>
              <w:top w:w="0" w:type="dxa"/>
              <w:bottom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133</w:t>
            </w:r>
            <w:r w:rsidR="006B4DB4" w:rsidRPr="00E46F84">
              <w:rPr>
                <w:rFonts w:ascii="Times New Roman" w:eastAsia="Calibri" w:hAnsi="Times New Roman" w:cs="Times New Roman"/>
                <w:sz w:val="24"/>
                <w:szCs w:val="24"/>
              </w:rPr>
              <w:t>104,4</w:t>
            </w:r>
          </w:p>
        </w:tc>
        <w:tc>
          <w:tcPr>
            <w:tcW w:w="1134" w:type="dxa"/>
            <w:tcBorders>
              <w:top w:val="single" w:sz="4" w:space="0" w:color="auto"/>
              <w:bottom w:val="single" w:sz="8" w:space="0" w:color="000000"/>
              <w:right w:val="single" w:sz="8" w:space="0" w:color="000000"/>
            </w:tcBorders>
            <w:tcMar>
              <w:top w:w="0" w:type="dxa"/>
              <w:bottom w:w="0" w:type="dxa"/>
            </w:tcMar>
          </w:tcPr>
          <w:p w:rsidR="006153ED" w:rsidRPr="00E46F84" w:rsidRDefault="00FD750C" w:rsidP="006068FB">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sidRPr="00E46F84">
              <w:rPr>
                <w:rFonts w:ascii="Times New Roman" w:eastAsia="Calibri" w:hAnsi="Times New Roman" w:cs="Times New Roman"/>
                <w:color w:val="FF0000"/>
                <w:sz w:val="24"/>
                <w:szCs w:val="24"/>
              </w:rPr>
              <w:t>127023,7</w:t>
            </w:r>
          </w:p>
        </w:tc>
        <w:tc>
          <w:tcPr>
            <w:tcW w:w="1134" w:type="dxa"/>
            <w:tcBorders>
              <w:top w:val="single" w:sz="4" w:space="0" w:color="auto"/>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125055,1</w:t>
            </w:r>
          </w:p>
        </w:tc>
        <w:tc>
          <w:tcPr>
            <w:tcW w:w="1134" w:type="dxa"/>
            <w:tcBorders>
              <w:top w:val="single" w:sz="4" w:space="0" w:color="auto"/>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125055,1</w:t>
            </w:r>
          </w:p>
        </w:tc>
        <w:tc>
          <w:tcPr>
            <w:tcW w:w="1134" w:type="dxa"/>
            <w:tcBorders>
              <w:top w:val="single" w:sz="4" w:space="0" w:color="auto"/>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125055,1</w:t>
            </w:r>
          </w:p>
        </w:tc>
      </w:tr>
      <w:tr w:rsidR="001F6066" w:rsidRPr="00E46F84" w:rsidTr="001F6066">
        <w:trPr>
          <w:trHeight w:val="239"/>
        </w:trPr>
        <w:tc>
          <w:tcPr>
            <w:tcW w:w="1560" w:type="dxa"/>
            <w:vMerge/>
            <w:tcBorders>
              <w:left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rPr>
                <w:rFonts w:ascii="Times New Roman" w:eastAsia="Calibri" w:hAnsi="Times New Roman" w:cs="Arial"/>
                <w:sz w:val="24"/>
                <w:szCs w:val="24"/>
              </w:rPr>
            </w:pPr>
          </w:p>
        </w:tc>
        <w:tc>
          <w:tcPr>
            <w:tcW w:w="2552" w:type="dxa"/>
            <w:vMerge/>
            <w:tcBorders>
              <w:left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Республиканский бюджет Карачаево-Черкесской Республики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1409,2</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1304,</w:t>
            </w:r>
            <w:r w:rsidR="006B4DB4" w:rsidRPr="00E46F84">
              <w:rPr>
                <w:rFonts w:ascii="Times New Roman" w:eastAsia="Calibri" w:hAnsi="Times New Roman" w:cs="Times New Roman"/>
                <w:sz w:val="24"/>
                <w:szCs w:val="24"/>
              </w:rPr>
              <w:t>4</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FD750C" w:rsidP="006068FB">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sidRPr="00E46F84">
              <w:rPr>
                <w:rFonts w:ascii="Times New Roman" w:eastAsia="Calibri" w:hAnsi="Times New Roman" w:cs="Times New Roman"/>
                <w:color w:val="FF0000"/>
                <w:sz w:val="24"/>
                <w:szCs w:val="24"/>
              </w:rPr>
              <w:t>1244,8</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1176,9</w:t>
            </w:r>
          </w:p>
        </w:tc>
      </w:tr>
      <w:tr w:rsidR="001F6066" w:rsidRPr="00E46F84" w:rsidTr="001F6066">
        <w:trPr>
          <w:trHeight w:val="239"/>
        </w:trPr>
        <w:tc>
          <w:tcPr>
            <w:tcW w:w="1560" w:type="dxa"/>
            <w:tcBorders>
              <w:left w:val="single" w:sz="4" w:space="0" w:color="auto"/>
              <w:right w:val="single" w:sz="4" w:space="0" w:color="auto"/>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rPr>
                <w:rFonts w:ascii="Times New Roman" w:eastAsia="Calibri" w:hAnsi="Times New Roman" w:cs="Arial"/>
                <w:sz w:val="24"/>
                <w:szCs w:val="24"/>
              </w:rPr>
            </w:pPr>
          </w:p>
        </w:tc>
        <w:tc>
          <w:tcPr>
            <w:tcW w:w="2552" w:type="dxa"/>
            <w:vMerge/>
            <w:tcBorders>
              <w:left w:val="single" w:sz="4" w:space="0" w:color="auto"/>
              <w:right w:val="single" w:sz="4" w:space="0" w:color="auto"/>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1409,2</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1304,</w:t>
            </w:r>
            <w:r w:rsidR="006B4DB4" w:rsidRPr="00E46F84">
              <w:rPr>
                <w:rFonts w:ascii="Times New Roman" w:eastAsia="Calibri" w:hAnsi="Times New Roman" w:cs="Times New Roman"/>
                <w:sz w:val="24"/>
                <w:szCs w:val="24"/>
              </w:rPr>
              <w:t>4</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FD750C" w:rsidP="00447FA1">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sidRPr="00E46F84">
              <w:rPr>
                <w:rFonts w:ascii="Times New Roman" w:eastAsia="Calibri" w:hAnsi="Times New Roman" w:cs="Times New Roman"/>
                <w:color w:val="FF0000"/>
                <w:sz w:val="24"/>
                <w:szCs w:val="24"/>
              </w:rPr>
              <w:t>1244,8</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1176,9</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1176,9</w:t>
            </w:r>
          </w:p>
        </w:tc>
      </w:tr>
      <w:tr w:rsidR="001F6066" w:rsidRPr="00E46F84" w:rsidTr="001F6066">
        <w:trPr>
          <w:trHeight w:val="239"/>
        </w:trPr>
        <w:tc>
          <w:tcPr>
            <w:tcW w:w="1560" w:type="dxa"/>
            <w:tcBorders>
              <w:left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rPr>
                <w:rFonts w:ascii="Times New Roman" w:eastAsia="Calibri" w:hAnsi="Times New Roman" w:cs="Arial"/>
                <w:sz w:val="24"/>
                <w:szCs w:val="24"/>
              </w:rPr>
            </w:pPr>
          </w:p>
        </w:tc>
        <w:tc>
          <w:tcPr>
            <w:tcW w:w="2552" w:type="dxa"/>
            <w:vMerge/>
            <w:tcBorders>
              <w:left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Федеральный бюджет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139518,2</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129137,9</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FD750C" w:rsidP="006153ED">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sidRPr="00E46F84">
              <w:rPr>
                <w:rFonts w:ascii="Times New Roman" w:eastAsia="Calibri" w:hAnsi="Times New Roman" w:cs="Times New Roman"/>
                <w:color w:val="FF0000"/>
                <w:sz w:val="24"/>
                <w:szCs w:val="24"/>
              </w:rPr>
              <w:t>123238,4</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121476,4</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121476,4</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121476,4</w:t>
            </w:r>
          </w:p>
        </w:tc>
      </w:tr>
      <w:tr w:rsidR="001F6066" w:rsidRPr="00E46F84" w:rsidTr="001F6066">
        <w:trPr>
          <w:trHeight w:val="239"/>
        </w:trPr>
        <w:tc>
          <w:tcPr>
            <w:tcW w:w="1560" w:type="dxa"/>
            <w:tcBorders>
              <w:left w:val="single" w:sz="4" w:space="0" w:color="auto"/>
              <w:right w:val="single" w:sz="4" w:space="0" w:color="auto"/>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rPr>
                <w:rFonts w:ascii="Times New Roman" w:eastAsia="Calibri" w:hAnsi="Times New Roman" w:cs="Arial"/>
                <w:sz w:val="24"/>
                <w:szCs w:val="24"/>
              </w:rPr>
            </w:pPr>
          </w:p>
        </w:tc>
        <w:tc>
          <w:tcPr>
            <w:tcW w:w="2552" w:type="dxa"/>
            <w:tcBorders>
              <w:left w:val="single" w:sz="4" w:space="0" w:color="auto"/>
              <w:right w:val="single" w:sz="4" w:space="0" w:color="auto"/>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139518,2</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129137,9</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FD750C" w:rsidP="00447FA1">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sidRPr="00E46F84">
              <w:rPr>
                <w:rFonts w:ascii="Times New Roman" w:eastAsia="Calibri" w:hAnsi="Times New Roman" w:cs="Times New Roman"/>
                <w:color w:val="FF0000"/>
                <w:sz w:val="24"/>
                <w:szCs w:val="24"/>
              </w:rPr>
              <w:t>123238,4</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121476,4</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121476,4</w:t>
            </w:r>
          </w:p>
        </w:tc>
        <w:tc>
          <w:tcPr>
            <w:tcW w:w="1134" w:type="dxa"/>
            <w:tcBorders>
              <w:top w:val="single" w:sz="8" w:space="0" w:color="000000"/>
              <w:bottom w:val="single" w:sz="8" w:space="0" w:color="000000"/>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121476,4</w:t>
            </w:r>
          </w:p>
        </w:tc>
      </w:tr>
      <w:tr w:rsidR="001F6066" w:rsidRPr="00E46F84" w:rsidTr="001F6066">
        <w:trPr>
          <w:trHeight w:val="239"/>
        </w:trPr>
        <w:tc>
          <w:tcPr>
            <w:tcW w:w="1560" w:type="dxa"/>
            <w:tcBorders>
              <w:left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rPr>
                <w:rFonts w:ascii="Times New Roman" w:eastAsia="Calibri" w:hAnsi="Times New Roman" w:cs="Arial"/>
                <w:sz w:val="24"/>
                <w:szCs w:val="24"/>
              </w:rPr>
            </w:pPr>
          </w:p>
        </w:tc>
        <w:tc>
          <w:tcPr>
            <w:tcW w:w="2552" w:type="dxa"/>
            <w:tcBorders>
              <w:left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Местные бюджеты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2818,4</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26</w:t>
            </w:r>
            <w:r w:rsidR="006B4DB4" w:rsidRPr="00E46F84">
              <w:rPr>
                <w:rFonts w:ascii="Times New Roman" w:eastAsia="Calibri" w:hAnsi="Times New Roman" w:cs="Times New Roman"/>
                <w:sz w:val="24"/>
                <w:szCs w:val="24"/>
              </w:rPr>
              <w:t>62,1</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FD750C" w:rsidP="006068FB">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sidRPr="00E46F84">
              <w:rPr>
                <w:rFonts w:ascii="Times New Roman" w:eastAsia="Calibri" w:hAnsi="Times New Roman" w:cs="Times New Roman"/>
                <w:color w:val="FF0000"/>
                <w:sz w:val="24"/>
                <w:szCs w:val="24"/>
              </w:rPr>
              <w:t>2540,5</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2401,8</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2401,8</w:t>
            </w:r>
          </w:p>
        </w:tc>
        <w:tc>
          <w:tcPr>
            <w:tcW w:w="1134" w:type="dxa"/>
            <w:tcBorders>
              <w:top w:val="single" w:sz="8" w:space="0" w:color="000000"/>
              <w:bottom w:val="single" w:sz="8" w:space="0" w:color="000000"/>
              <w:right w:val="single" w:sz="8" w:space="0" w:color="000000"/>
            </w:tcBorders>
            <w:tcMar>
              <w:top w:w="0" w:type="dxa"/>
              <w:bottom w:w="0" w:type="dxa"/>
            </w:tcMar>
          </w:tcPr>
          <w:p w:rsidR="006153ED" w:rsidRPr="00E46F84" w:rsidRDefault="009F0C92"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2401,8</w:t>
            </w:r>
          </w:p>
        </w:tc>
      </w:tr>
      <w:tr w:rsidR="001F6066" w:rsidRPr="00E46F84" w:rsidTr="001F6066">
        <w:trPr>
          <w:trHeight w:val="239"/>
        </w:trPr>
        <w:tc>
          <w:tcPr>
            <w:tcW w:w="1560" w:type="dxa"/>
            <w:tcBorders>
              <w:left w:val="single" w:sz="4" w:space="0" w:color="auto"/>
              <w:bottom w:val="single" w:sz="4" w:space="0" w:color="auto"/>
              <w:right w:val="single" w:sz="4" w:space="0" w:color="auto"/>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rPr>
                <w:rFonts w:ascii="Times New Roman" w:eastAsia="Calibri" w:hAnsi="Times New Roman" w:cs="Arial"/>
                <w:sz w:val="24"/>
                <w:szCs w:val="24"/>
              </w:rPr>
            </w:pPr>
          </w:p>
        </w:tc>
        <w:tc>
          <w:tcPr>
            <w:tcW w:w="2552" w:type="dxa"/>
            <w:tcBorders>
              <w:left w:val="single" w:sz="4" w:space="0" w:color="auto"/>
              <w:bottom w:val="single" w:sz="4" w:space="0" w:color="auto"/>
              <w:right w:val="single" w:sz="4" w:space="0" w:color="auto"/>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4" w:space="0" w:color="auto"/>
              <w:right w:val="single" w:sz="8" w:space="0" w:color="000000"/>
            </w:tcBorders>
            <w:tcMar>
              <w:top w:w="0" w:type="dxa"/>
              <w:left w:w="57" w:type="dxa"/>
              <w:bottom w:w="0" w:type="dxa"/>
              <w:right w:w="57" w:type="dxa"/>
            </w:tcMar>
          </w:tcPr>
          <w:p w:rsidR="009F0C92" w:rsidRPr="00E46F84" w:rsidRDefault="009F0C92"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Министерство строительства и жилищно-коммуналь-ного хозяйства Карачаево-Черкесской Республики</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2818,4</w:t>
            </w:r>
          </w:p>
        </w:tc>
        <w:tc>
          <w:tcPr>
            <w:tcW w:w="1134" w:type="dxa"/>
            <w:tcBorders>
              <w:top w:val="single" w:sz="8" w:space="0" w:color="000000"/>
              <w:bottom w:val="single" w:sz="4" w:space="0" w:color="auto"/>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26</w:t>
            </w:r>
            <w:r w:rsidR="006B4DB4" w:rsidRPr="00E46F84">
              <w:rPr>
                <w:rFonts w:ascii="Times New Roman" w:eastAsia="Calibri" w:hAnsi="Times New Roman" w:cs="Times New Roman"/>
                <w:sz w:val="24"/>
                <w:szCs w:val="24"/>
              </w:rPr>
              <w:t>62,1</w:t>
            </w:r>
          </w:p>
        </w:tc>
        <w:tc>
          <w:tcPr>
            <w:tcW w:w="1134" w:type="dxa"/>
            <w:tcBorders>
              <w:top w:val="single" w:sz="8" w:space="0" w:color="000000"/>
              <w:bottom w:val="single" w:sz="4" w:space="0" w:color="auto"/>
              <w:right w:val="single" w:sz="8" w:space="0" w:color="000000"/>
            </w:tcBorders>
            <w:tcMar>
              <w:top w:w="0" w:type="dxa"/>
              <w:bottom w:w="0" w:type="dxa"/>
            </w:tcMar>
          </w:tcPr>
          <w:p w:rsidR="009F0C92" w:rsidRPr="00E46F84" w:rsidRDefault="00FD750C" w:rsidP="00447FA1">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sidRPr="00E46F84">
              <w:rPr>
                <w:rFonts w:ascii="Times New Roman" w:eastAsia="Calibri" w:hAnsi="Times New Roman" w:cs="Times New Roman"/>
                <w:color w:val="FF0000"/>
                <w:sz w:val="24"/>
                <w:szCs w:val="24"/>
              </w:rPr>
              <w:t>2540,5</w:t>
            </w:r>
          </w:p>
        </w:tc>
        <w:tc>
          <w:tcPr>
            <w:tcW w:w="1134" w:type="dxa"/>
            <w:tcBorders>
              <w:top w:val="single" w:sz="8" w:space="0" w:color="000000"/>
              <w:bottom w:val="single" w:sz="4" w:space="0" w:color="auto"/>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2401,8</w:t>
            </w:r>
          </w:p>
        </w:tc>
        <w:tc>
          <w:tcPr>
            <w:tcW w:w="1134" w:type="dxa"/>
            <w:tcBorders>
              <w:top w:val="single" w:sz="8" w:space="0" w:color="000000"/>
              <w:bottom w:val="single" w:sz="4" w:space="0" w:color="auto"/>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2401,8</w:t>
            </w:r>
          </w:p>
        </w:tc>
        <w:tc>
          <w:tcPr>
            <w:tcW w:w="1134" w:type="dxa"/>
            <w:tcBorders>
              <w:top w:val="single" w:sz="8" w:space="0" w:color="000000"/>
              <w:bottom w:val="single" w:sz="4" w:space="0" w:color="auto"/>
              <w:right w:val="single" w:sz="8" w:space="0" w:color="000000"/>
            </w:tcBorders>
            <w:tcMar>
              <w:top w:w="0" w:type="dxa"/>
              <w:bottom w:w="0" w:type="dxa"/>
            </w:tcMar>
          </w:tcPr>
          <w:p w:rsidR="009F0C92" w:rsidRPr="00E46F84" w:rsidRDefault="009F0C92" w:rsidP="00447F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2401,8</w:t>
            </w:r>
          </w:p>
        </w:tc>
      </w:tr>
      <w:tr w:rsidR="001F6066" w:rsidRPr="00E46F84" w:rsidTr="001F6066">
        <w:trPr>
          <w:trHeight w:val="239"/>
        </w:trPr>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rPr>
                <w:rFonts w:ascii="Times New Roman" w:eastAsia="Calibri" w:hAnsi="Times New Roman" w:cs="Arial"/>
                <w:sz w:val="24"/>
                <w:szCs w:val="24"/>
              </w:rPr>
            </w:pP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153ED" w:rsidRPr="00E46F84" w:rsidRDefault="006153ED" w:rsidP="006068F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53ED" w:rsidRPr="00E46F84" w:rsidRDefault="006153ED"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068FB">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068FB">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6153ED" w:rsidRPr="00E46F84" w:rsidRDefault="006153ED" w:rsidP="006153ED">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F6066" w:rsidRPr="00E46F84" w:rsidTr="001F6066">
        <w:trPr>
          <w:trHeight w:val="239"/>
        </w:trPr>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lastRenderedPageBreak/>
              <w:t>1</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rPr>
              <w:t>2</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F6066" w:rsidRPr="00E46F84" w:rsidRDefault="001F6066" w:rsidP="001F606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1F6066" w:rsidRPr="00E46F84" w:rsidTr="001F6066">
        <w:trPr>
          <w:trHeight w:val="239"/>
        </w:trPr>
        <w:tc>
          <w:tcPr>
            <w:tcW w:w="1560"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rPr>
                <w:rFonts w:ascii="Times New Roman" w:eastAsia="Calibri" w:hAnsi="Times New Roman" w:cs="Arial"/>
                <w:sz w:val="24"/>
                <w:szCs w:val="24"/>
              </w:rPr>
            </w:pPr>
            <w:r w:rsidRPr="00E46F84">
              <w:rPr>
                <w:rFonts w:ascii="Times New Roman" w:eastAsia="Calibri" w:hAnsi="Times New Roman" w:cs="Arial"/>
                <w:sz w:val="24"/>
                <w:szCs w:val="24"/>
              </w:rPr>
              <w:t>Основное мероприятие</w:t>
            </w:r>
          </w:p>
        </w:tc>
        <w:tc>
          <w:tcPr>
            <w:tcW w:w="255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160A33" w:rsidRPr="00E46F84" w:rsidRDefault="00160A33" w:rsidP="00DA70E3">
            <w:pPr>
              <w:widowControl w:val="0"/>
              <w:autoSpaceDE w:val="0"/>
              <w:autoSpaceDN w:val="0"/>
              <w:adjustRightInd w:val="0"/>
              <w:spacing w:after="0" w:line="240" w:lineRule="auto"/>
              <w:rPr>
                <w:rFonts w:ascii="Times New Roman" w:eastAsia="Calibri" w:hAnsi="Times New Roman" w:cs="Arial"/>
                <w:sz w:val="24"/>
                <w:szCs w:val="24"/>
              </w:rPr>
            </w:pPr>
            <w:r w:rsidRPr="00E46F84">
              <w:rPr>
                <w:rFonts w:ascii="Times New Roman" w:eastAsia="Calibri" w:hAnsi="Times New Roman" w:cs="Arial"/>
                <w:sz w:val="24"/>
                <w:szCs w:val="24"/>
              </w:rPr>
              <w:t>Субсидии на грантовую поддержку мероприятий по благоустройству общественных территорий муниципальных образований</w:t>
            </w:r>
          </w:p>
        </w:tc>
        <w:tc>
          <w:tcPr>
            <w:tcW w:w="4819" w:type="dxa"/>
            <w:tcBorders>
              <w:top w:val="single" w:sz="4" w:space="0" w:color="auto"/>
              <w:left w:val="single" w:sz="4" w:space="0" w:color="auto"/>
              <w:bottom w:val="single" w:sz="8" w:space="0" w:color="000000"/>
              <w:right w:val="single" w:sz="8" w:space="0" w:color="000000"/>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Всего</w:t>
            </w:r>
          </w:p>
        </w:tc>
        <w:tc>
          <w:tcPr>
            <w:tcW w:w="113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auto"/>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F6066" w:rsidRPr="00E46F84" w:rsidTr="001F6066">
        <w:trPr>
          <w:trHeight w:val="239"/>
        </w:trPr>
        <w:tc>
          <w:tcPr>
            <w:tcW w:w="1560" w:type="dxa"/>
            <w:vMerge/>
            <w:tcBorders>
              <w:left w:val="single" w:sz="4" w:space="0" w:color="auto"/>
              <w:right w:val="single" w:sz="4" w:space="0" w:color="auto"/>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vMerge/>
            <w:tcBorders>
              <w:left w:val="single" w:sz="4" w:space="0" w:color="auto"/>
              <w:right w:val="single" w:sz="4" w:space="0" w:color="auto"/>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Республиканский бюджет Карачаево-Черкесской Республики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8" w:space="0" w:color="000000"/>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8" w:space="0" w:color="000000"/>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8" w:space="0" w:color="000000"/>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8" w:space="0" w:color="000000"/>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8" w:space="0" w:color="000000"/>
              <w:bottom w:val="single" w:sz="8" w:space="0" w:color="000000"/>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F6066" w:rsidRPr="00E46F84" w:rsidTr="001F6066">
        <w:trPr>
          <w:trHeight w:val="239"/>
        </w:trPr>
        <w:tc>
          <w:tcPr>
            <w:tcW w:w="1560" w:type="dxa"/>
            <w:tcBorders>
              <w:left w:val="single" w:sz="4" w:space="0" w:color="auto"/>
              <w:right w:val="single" w:sz="4" w:space="0" w:color="auto"/>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vMerge/>
            <w:tcBorders>
              <w:left w:val="single" w:sz="4" w:space="0" w:color="auto"/>
              <w:right w:val="single" w:sz="4" w:space="0" w:color="auto"/>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4" w:space="0" w:color="auto"/>
              <w:right w:val="single" w:sz="8" w:space="0" w:color="000000"/>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Федеральный бюджет</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r>
      <w:tr w:rsidR="001F6066" w:rsidRPr="00E46F84" w:rsidTr="001F6066">
        <w:trPr>
          <w:trHeight w:val="239"/>
        </w:trPr>
        <w:tc>
          <w:tcPr>
            <w:tcW w:w="1560" w:type="dxa"/>
            <w:tcBorders>
              <w:left w:val="single" w:sz="8" w:space="0" w:color="000000"/>
              <w:right w:val="single" w:sz="4" w:space="0" w:color="auto"/>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vMerge/>
            <w:tcBorders>
              <w:left w:val="single" w:sz="4" w:space="0" w:color="auto"/>
              <w:right w:val="single" w:sz="4" w:space="0" w:color="auto"/>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4" w:space="0" w:color="auto"/>
              <w:bottom w:val="single" w:sz="4" w:space="0" w:color="auto"/>
              <w:right w:val="single" w:sz="8" w:space="0" w:color="000000"/>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Местные бюджеты</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r>
      <w:tr w:rsidR="001F6066" w:rsidRPr="00E46F84" w:rsidTr="001F6066">
        <w:trPr>
          <w:trHeight w:val="239"/>
        </w:trPr>
        <w:tc>
          <w:tcPr>
            <w:tcW w:w="1560" w:type="dxa"/>
            <w:tcBorders>
              <w:left w:val="single" w:sz="8" w:space="0" w:color="000000"/>
              <w:bottom w:val="single" w:sz="4" w:space="0" w:color="auto"/>
              <w:right w:val="single" w:sz="8" w:space="0" w:color="000000"/>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2552" w:type="dxa"/>
            <w:tcBorders>
              <w:left w:val="single" w:sz="8" w:space="0" w:color="000000"/>
              <w:bottom w:val="single" w:sz="4" w:space="0" w:color="auto"/>
              <w:right w:val="single" w:sz="8" w:space="0" w:color="000000"/>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Arial"/>
                <w:sz w:val="24"/>
                <w:szCs w:val="24"/>
              </w:rPr>
            </w:pPr>
          </w:p>
        </w:tc>
        <w:tc>
          <w:tcPr>
            <w:tcW w:w="4819"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160A33" w:rsidRPr="00E46F84" w:rsidRDefault="00160A33" w:rsidP="00160A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F84">
              <w:rPr>
                <w:rFonts w:ascii="Times New Roman" w:eastAsia="Calibri" w:hAnsi="Times New Roman" w:cs="Times New Roman"/>
                <w:sz w:val="24"/>
                <w:szCs w:val="24"/>
              </w:rPr>
              <w:t>Внебюджетные источники</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c>
          <w:tcPr>
            <w:tcW w:w="1134" w:type="dxa"/>
            <w:tcBorders>
              <w:top w:val="single" w:sz="8" w:space="0" w:color="000000"/>
              <w:bottom w:val="single" w:sz="4" w:space="0" w:color="auto"/>
              <w:right w:val="single" w:sz="8" w:space="0" w:color="000000"/>
            </w:tcBorders>
            <w:tcMar>
              <w:top w:w="0" w:type="dxa"/>
              <w:bottom w:w="0" w:type="dxa"/>
            </w:tcMar>
          </w:tcPr>
          <w:p w:rsidR="00160A33" w:rsidRPr="00E46F84" w:rsidRDefault="00160A33" w:rsidP="00160A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46F84">
              <w:rPr>
                <w:rFonts w:ascii="Times New Roman" w:eastAsia="Calibri" w:hAnsi="Times New Roman" w:cs="Times New Roman"/>
                <w:sz w:val="24"/>
                <w:szCs w:val="24"/>
              </w:rPr>
              <w:t>-</w:t>
            </w:r>
          </w:p>
        </w:tc>
      </w:tr>
    </w:tbl>
    <w:p w:rsidR="00334B7E" w:rsidRDefault="00334B7E" w:rsidP="004B00AA">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w:t>
      </w:r>
    </w:p>
    <w:p w:rsidR="00FD750C" w:rsidRDefault="00FD750C" w:rsidP="00ED4066">
      <w:pPr>
        <w:spacing w:after="0" w:line="240" w:lineRule="auto"/>
        <w:jc w:val="both"/>
        <w:rPr>
          <w:rFonts w:ascii="Times New Roman" w:hAnsi="Times New Roman" w:cs="Times New Roman"/>
          <w:sz w:val="28"/>
          <w:szCs w:val="28"/>
        </w:rPr>
      </w:pPr>
    </w:p>
    <w:p w:rsidR="00FD750C" w:rsidRDefault="00FD750C" w:rsidP="00ED4066">
      <w:pPr>
        <w:spacing w:after="0" w:line="240" w:lineRule="auto"/>
        <w:jc w:val="both"/>
        <w:rPr>
          <w:rFonts w:ascii="Times New Roman" w:hAnsi="Times New Roman" w:cs="Times New Roman"/>
          <w:sz w:val="28"/>
          <w:szCs w:val="28"/>
        </w:rPr>
      </w:pPr>
    </w:p>
    <w:p w:rsidR="00FD750C" w:rsidRDefault="00FD750C" w:rsidP="00ED4066">
      <w:pPr>
        <w:spacing w:after="0" w:line="240" w:lineRule="auto"/>
        <w:jc w:val="both"/>
        <w:rPr>
          <w:rFonts w:ascii="Times New Roman" w:hAnsi="Times New Roman" w:cs="Times New Roman"/>
          <w:sz w:val="28"/>
          <w:szCs w:val="28"/>
        </w:rPr>
      </w:pPr>
    </w:p>
    <w:p w:rsidR="00ED4066" w:rsidRPr="00FD750C" w:rsidRDefault="00ED4066" w:rsidP="00ED4066">
      <w:pPr>
        <w:spacing w:after="0" w:line="240" w:lineRule="auto"/>
        <w:jc w:val="both"/>
        <w:rPr>
          <w:rFonts w:ascii="Times New Roman" w:hAnsi="Times New Roman" w:cs="Times New Roman"/>
          <w:sz w:val="28"/>
          <w:szCs w:val="28"/>
        </w:rPr>
      </w:pPr>
      <w:r w:rsidRPr="00FD750C">
        <w:rPr>
          <w:rFonts w:ascii="Times New Roman" w:hAnsi="Times New Roman" w:cs="Times New Roman"/>
          <w:sz w:val="28"/>
          <w:szCs w:val="28"/>
        </w:rPr>
        <w:t xml:space="preserve">Заместитель Руководителя Администрации </w:t>
      </w:r>
    </w:p>
    <w:p w:rsidR="00ED4066" w:rsidRPr="00FD750C" w:rsidRDefault="00ED4066" w:rsidP="00ED4066">
      <w:pPr>
        <w:spacing w:after="0" w:line="240" w:lineRule="auto"/>
        <w:jc w:val="both"/>
        <w:rPr>
          <w:rFonts w:ascii="Times New Roman" w:hAnsi="Times New Roman" w:cs="Times New Roman"/>
          <w:sz w:val="28"/>
          <w:szCs w:val="28"/>
        </w:rPr>
      </w:pPr>
      <w:r w:rsidRPr="00FD750C">
        <w:rPr>
          <w:rFonts w:ascii="Times New Roman" w:hAnsi="Times New Roman" w:cs="Times New Roman"/>
          <w:sz w:val="28"/>
          <w:szCs w:val="28"/>
        </w:rPr>
        <w:t xml:space="preserve">Главы и Правительства </w:t>
      </w:r>
    </w:p>
    <w:p w:rsidR="00ED4066" w:rsidRPr="00FD750C" w:rsidRDefault="00ED4066" w:rsidP="00ED4066">
      <w:pPr>
        <w:spacing w:after="0" w:line="240" w:lineRule="auto"/>
        <w:jc w:val="both"/>
        <w:rPr>
          <w:rFonts w:ascii="Times New Roman" w:hAnsi="Times New Roman" w:cs="Times New Roman"/>
          <w:sz w:val="28"/>
          <w:szCs w:val="28"/>
        </w:rPr>
      </w:pPr>
      <w:r w:rsidRPr="00FD750C">
        <w:rPr>
          <w:rFonts w:ascii="Times New Roman" w:hAnsi="Times New Roman" w:cs="Times New Roman"/>
          <w:sz w:val="28"/>
          <w:szCs w:val="28"/>
        </w:rPr>
        <w:t xml:space="preserve">Карачаево-Черкесской Республики –  </w:t>
      </w:r>
    </w:p>
    <w:p w:rsidR="00ED4066" w:rsidRPr="00FD750C" w:rsidRDefault="00ED4066" w:rsidP="00ED4066">
      <w:pPr>
        <w:spacing w:after="0" w:line="240" w:lineRule="auto"/>
        <w:jc w:val="both"/>
        <w:rPr>
          <w:rFonts w:ascii="Times New Roman" w:hAnsi="Times New Roman" w:cs="Times New Roman"/>
          <w:sz w:val="28"/>
          <w:szCs w:val="28"/>
        </w:rPr>
      </w:pPr>
      <w:r w:rsidRPr="00FD750C">
        <w:rPr>
          <w:rFonts w:ascii="Times New Roman" w:hAnsi="Times New Roman" w:cs="Times New Roman"/>
          <w:sz w:val="28"/>
          <w:szCs w:val="28"/>
        </w:rPr>
        <w:t xml:space="preserve">начальник Управления документационного обеспечения </w:t>
      </w:r>
    </w:p>
    <w:p w:rsidR="00ED4066" w:rsidRPr="00FD750C" w:rsidRDefault="00ED4066" w:rsidP="00ED4066">
      <w:pPr>
        <w:tabs>
          <w:tab w:val="left" w:pos="2505"/>
        </w:tabs>
        <w:spacing w:after="0" w:line="240" w:lineRule="auto"/>
        <w:jc w:val="both"/>
        <w:rPr>
          <w:rFonts w:ascii="Times New Roman" w:hAnsi="Times New Roman" w:cs="Times New Roman"/>
          <w:sz w:val="28"/>
          <w:szCs w:val="28"/>
        </w:rPr>
      </w:pPr>
      <w:r w:rsidRPr="00FD750C">
        <w:rPr>
          <w:rFonts w:ascii="Times New Roman" w:hAnsi="Times New Roman" w:cs="Times New Roman"/>
          <w:sz w:val="28"/>
          <w:szCs w:val="28"/>
        </w:rPr>
        <w:t xml:space="preserve">Главы и Правительства </w:t>
      </w:r>
    </w:p>
    <w:p w:rsidR="00ED4066" w:rsidRPr="00FD750C" w:rsidRDefault="00ED4066" w:rsidP="00ED4066">
      <w:pPr>
        <w:tabs>
          <w:tab w:val="left" w:pos="2505"/>
        </w:tabs>
        <w:spacing w:after="0" w:line="240" w:lineRule="auto"/>
        <w:jc w:val="both"/>
        <w:rPr>
          <w:rFonts w:ascii="Times New Roman" w:hAnsi="Times New Roman" w:cs="Times New Roman"/>
          <w:sz w:val="28"/>
          <w:szCs w:val="28"/>
        </w:rPr>
      </w:pPr>
      <w:r w:rsidRPr="00FD750C">
        <w:rPr>
          <w:rFonts w:ascii="Times New Roman" w:hAnsi="Times New Roman" w:cs="Times New Roman"/>
          <w:sz w:val="28"/>
          <w:szCs w:val="28"/>
        </w:rPr>
        <w:t xml:space="preserve">Карачаево-Черкесской Республики                                                                                                    </w:t>
      </w:r>
      <w:r w:rsidR="00C51890">
        <w:rPr>
          <w:rFonts w:ascii="Times New Roman" w:hAnsi="Times New Roman" w:cs="Times New Roman"/>
          <w:sz w:val="28"/>
          <w:szCs w:val="28"/>
        </w:rPr>
        <w:t xml:space="preserve">   </w:t>
      </w:r>
      <w:r w:rsidRPr="00FD750C">
        <w:rPr>
          <w:rFonts w:ascii="Times New Roman" w:hAnsi="Times New Roman" w:cs="Times New Roman"/>
          <w:sz w:val="28"/>
          <w:szCs w:val="28"/>
        </w:rPr>
        <w:t xml:space="preserve">                        Ф.Я.</w:t>
      </w:r>
      <w:r w:rsidR="00EB46F5">
        <w:rPr>
          <w:rFonts w:ascii="Times New Roman" w:hAnsi="Times New Roman" w:cs="Times New Roman"/>
          <w:sz w:val="28"/>
          <w:szCs w:val="28"/>
        </w:rPr>
        <w:t xml:space="preserve"> </w:t>
      </w:r>
      <w:r w:rsidRPr="00FD750C">
        <w:rPr>
          <w:rFonts w:ascii="Times New Roman" w:hAnsi="Times New Roman" w:cs="Times New Roman"/>
          <w:sz w:val="28"/>
          <w:szCs w:val="28"/>
        </w:rPr>
        <w:t>Астежева</w:t>
      </w:r>
    </w:p>
    <w:p w:rsidR="00E53334" w:rsidRPr="00FD750C" w:rsidRDefault="00E53334" w:rsidP="004B00AA">
      <w:pPr>
        <w:spacing w:after="0" w:line="240" w:lineRule="auto"/>
        <w:jc w:val="both"/>
        <w:rPr>
          <w:rFonts w:ascii="Times New Roman" w:eastAsia="Calibri" w:hAnsi="Times New Roman" w:cs="Times New Roman"/>
          <w:sz w:val="28"/>
          <w:szCs w:val="28"/>
        </w:rPr>
      </w:pPr>
    </w:p>
    <w:p w:rsidR="00876F80" w:rsidRPr="004B00AA" w:rsidRDefault="00876F80" w:rsidP="00876F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Pr="004B00AA">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Pr="004B00AA">
        <w:rPr>
          <w:rFonts w:ascii="Times New Roman" w:eastAsia="Calibri" w:hAnsi="Times New Roman" w:cs="Times New Roman"/>
          <w:sz w:val="28"/>
          <w:szCs w:val="28"/>
        </w:rPr>
        <w:t xml:space="preserve"> строительства и </w:t>
      </w:r>
    </w:p>
    <w:p w:rsidR="00876F80" w:rsidRPr="004B00AA" w:rsidRDefault="00876F80" w:rsidP="00876F80">
      <w:pPr>
        <w:tabs>
          <w:tab w:val="left" w:pos="7875"/>
        </w:tabs>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жилищно-коммунального хозяйства</w:t>
      </w:r>
      <w:r>
        <w:rPr>
          <w:rFonts w:ascii="Times New Roman" w:eastAsia="Calibri" w:hAnsi="Times New Roman" w:cs="Times New Roman"/>
          <w:sz w:val="28"/>
          <w:szCs w:val="28"/>
        </w:rPr>
        <w:tab/>
      </w:r>
    </w:p>
    <w:p w:rsidR="001F6066" w:rsidRDefault="00876F80" w:rsidP="00876F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Карачаево-Черкесской </w:t>
      </w:r>
      <w:r w:rsidRPr="004B00AA">
        <w:rPr>
          <w:rFonts w:ascii="Times New Roman" w:eastAsia="Calibri" w:hAnsi="Times New Roman" w:cs="Times New Roman"/>
          <w:sz w:val="28"/>
          <w:szCs w:val="28"/>
        </w:rPr>
        <w:t xml:space="preserve">Республики                                </w:t>
      </w:r>
      <w:r>
        <w:rPr>
          <w:rFonts w:ascii="Times New Roman" w:eastAsia="Calibri" w:hAnsi="Times New Roman" w:cs="Times New Roman"/>
          <w:sz w:val="28"/>
          <w:szCs w:val="28"/>
        </w:rPr>
        <w:t xml:space="preserve">                                                                     </w:t>
      </w:r>
      <w:r w:rsidR="00C5189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Р.Р. Семенов</w:t>
      </w:r>
    </w:p>
    <w:p w:rsidR="00876F80" w:rsidRDefault="00876F80" w:rsidP="00876F80">
      <w:pPr>
        <w:spacing w:after="0" w:line="240" w:lineRule="auto"/>
        <w:jc w:val="both"/>
        <w:rPr>
          <w:rFonts w:ascii="Times New Roman" w:eastAsia="Calibri" w:hAnsi="Times New Roman" w:cs="Times New Roman"/>
          <w:sz w:val="28"/>
          <w:szCs w:val="28"/>
        </w:rPr>
      </w:pPr>
    </w:p>
    <w:p w:rsidR="00876F80" w:rsidRDefault="00876F80" w:rsidP="00876F80">
      <w:pPr>
        <w:spacing w:after="0" w:line="240" w:lineRule="auto"/>
        <w:jc w:val="both"/>
        <w:rPr>
          <w:rFonts w:ascii="Times New Roman" w:eastAsia="Calibri" w:hAnsi="Times New Roman" w:cs="Times New Roman"/>
          <w:sz w:val="28"/>
          <w:szCs w:val="28"/>
        </w:rPr>
      </w:pPr>
    </w:p>
    <w:p w:rsidR="00876F80" w:rsidRDefault="00876F80" w:rsidP="00876F80">
      <w:pPr>
        <w:spacing w:after="0" w:line="240" w:lineRule="auto"/>
        <w:jc w:val="both"/>
        <w:rPr>
          <w:rFonts w:ascii="Times New Roman" w:eastAsia="Times New Roman" w:hAnsi="Times New Roman" w:cs="Times New Roman"/>
          <w:snapToGrid w:val="0"/>
          <w:sz w:val="28"/>
          <w:szCs w:val="28"/>
          <w:lang w:eastAsia="ru-RU"/>
        </w:rPr>
      </w:pPr>
    </w:p>
    <w:p w:rsidR="001F6066" w:rsidRDefault="001F6066" w:rsidP="00030A6B">
      <w:pPr>
        <w:spacing w:after="0" w:line="240" w:lineRule="auto"/>
        <w:jc w:val="both"/>
        <w:rPr>
          <w:rFonts w:ascii="Times New Roman" w:eastAsia="Times New Roman" w:hAnsi="Times New Roman" w:cs="Times New Roman"/>
          <w:snapToGrid w:val="0"/>
          <w:sz w:val="28"/>
          <w:szCs w:val="28"/>
          <w:lang w:eastAsia="ru-RU"/>
        </w:rPr>
      </w:pPr>
    </w:p>
    <w:p w:rsidR="001F6066" w:rsidRDefault="001F6066" w:rsidP="00030A6B">
      <w:pPr>
        <w:spacing w:after="0" w:line="240" w:lineRule="auto"/>
        <w:jc w:val="both"/>
        <w:rPr>
          <w:rFonts w:ascii="Times New Roman" w:eastAsia="Times New Roman" w:hAnsi="Times New Roman" w:cs="Times New Roman"/>
          <w:snapToGrid w:val="0"/>
          <w:sz w:val="28"/>
          <w:szCs w:val="28"/>
          <w:lang w:eastAsia="ru-RU"/>
        </w:rPr>
      </w:pPr>
    </w:p>
    <w:p w:rsidR="001F6066" w:rsidRDefault="001F6066" w:rsidP="00030A6B">
      <w:pPr>
        <w:spacing w:after="0" w:line="240" w:lineRule="auto"/>
        <w:jc w:val="both"/>
        <w:rPr>
          <w:rFonts w:ascii="Times New Roman" w:eastAsia="Times New Roman" w:hAnsi="Times New Roman" w:cs="Times New Roman"/>
          <w:snapToGrid w:val="0"/>
          <w:sz w:val="28"/>
          <w:szCs w:val="28"/>
          <w:lang w:eastAsia="ru-RU"/>
        </w:rPr>
      </w:pPr>
    </w:p>
    <w:p w:rsidR="001F6066" w:rsidRPr="001F6066" w:rsidRDefault="001F6066" w:rsidP="00030A6B">
      <w:pPr>
        <w:spacing w:after="0" w:line="240" w:lineRule="auto"/>
        <w:jc w:val="both"/>
        <w:rPr>
          <w:rFonts w:ascii="Times New Roman" w:eastAsia="Times New Roman" w:hAnsi="Times New Roman" w:cs="Times New Roman"/>
          <w:snapToGrid w:val="0"/>
          <w:sz w:val="28"/>
          <w:szCs w:val="28"/>
          <w:lang w:eastAsia="ru-RU"/>
        </w:rPr>
      </w:pPr>
    </w:p>
    <w:p w:rsidR="00030A6B" w:rsidRPr="001F6066" w:rsidRDefault="00E46F84" w:rsidP="00030A6B">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7"/>
          <w:szCs w:val="27"/>
          <w:lang w:eastAsia="ru-RU"/>
        </w:rPr>
        <w:lastRenderedPageBreak/>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sidR="004B00AA" w:rsidRPr="001F6066">
        <w:rPr>
          <w:rFonts w:ascii="Times New Roman" w:eastAsia="Times New Roman" w:hAnsi="Times New Roman" w:cs="Times New Roman"/>
          <w:snapToGrid w:val="0"/>
          <w:sz w:val="28"/>
          <w:szCs w:val="28"/>
          <w:lang w:eastAsia="ru-RU"/>
        </w:rPr>
        <w:t xml:space="preserve">Приложение </w:t>
      </w:r>
      <w:r w:rsidR="00AB391F" w:rsidRPr="001F6066">
        <w:rPr>
          <w:rFonts w:ascii="Times New Roman" w:eastAsia="Times New Roman" w:hAnsi="Times New Roman" w:cs="Times New Roman"/>
          <w:snapToGrid w:val="0"/>
          <w:sz w:val="28"/>
          <w:szCs w:val="28"/>
          <w:lang w:eastAsia="ru-RU"/>
        </w:rPr>
        <w:t>5</w:t>
      </w:r>
      <w:r w:rsidR="004B00AA" w:rsidRPr="001F6066">
        <w:rPr>
          <w:rFonts w:ascii="Times New Roman" w:eastAsia="Times New Roman" w:hAnsi="Times New Roman" w:cs="Times New Roman"/>
          <w:snapToGrid w:val="0"/>
          <w:sz w:val="28"/>
          <w:szCs w:val="28"/>
          <w:lang w:eastAsia="ru-RU"/>
        </w:rPr>
        <w:t xml:space="preserve"> к постановлен</w:t>
      </w:r>
      <w:r w:rsidR="00030A6B" w:rsidRPr="001F6066">
        <w:rPr>
          <w:rFonts w:ascii="Times New Roman" w:eastAsia="Times New Roman" w:hAnsi="Times New Roman" w:cs="Times New Roman"/>
          <w:snapToGrid w:val="0"/>
          <w:sz w:val="28"/>
          <w:szCs w:val="28"/>
          <w:lang w:eastAsia="ru-RU"/>
        </w:rPr>
        <w:t>ию</w:t>
      </w:r>
    </w:p>
    <w:p w:rsidR="00030A6B" w:rsidRPr="001F6066" w:rsidRDefault="00030A6B" w:rsidP="00030A6B">
      <w:pPr>
        <w:spacing w:after="0" w:line="240" w:lineRule="auto"/>
        <w:jc w:val="both"/>
        <w:rPr>
          <w:rFonts w:ascii="Times New Roman" w:eastAsia="Times New Roman" w:hAnsi="Times New Roman" w:cs="Times New Roman"/>
          <w:snapToGrid w:val="0"/>
          <w:sz w:val="28"/>
          <w:szCs w:val="28"/>
          <w:lang w:eastAsia="ru-RU"/>
        </w:rPr>
      </w:pP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004B00AA" w:rsidRPr="001F6066">
        <w:rPr>
          <w:rFonts w:ascii="Times New Roman" w:eastAsia="Times New Roman" w:hAnsi="Times New Roman" w:cs="Times New Roman"/>
          <w:snapToGrid w:val="0"/>
          <w:sz w:val="28"/>
          <w:szCs w:val="28"/>
          <w:lang w:eastAsia="ru-RU"/>
        </w:rPr>
        <w:t>Правительства Карачаево-Черкесской</w:t>
      </w:r>
    </w:p>
    <w:p w:rsidR="004B00AA" w:rsidRPr="001F6066" w:rsidRDefault="00030A6B" w:rsidP="00030A6B">
      <w:pPr>
        <w:spacing w:after="0" w:line="240" w:lineRule="auto"/>
        <w:jc w:val="both"/>
        <w:rPr>
          <w:rFonts w:ascii="Times New Roman" w:eastAsia="Calibri" w:hAnsi="Times New Roman" w:cs="Times New Roman"/>
          <w:sz w:val="28"/>
          <w:szCs w:val="28"/>
        </w:rPr>
      </w:pP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Pr="001F6066">
        <w:rPr>
          <w:rFonts w:ascii="Times New Roman" w:eastAsia="Times New Roman" w:hAnsi="Times New Roman" w:cs="Times New Roman"/>
          <w:snapToGrid w:val="0"/>
          <w:sz w:val="28"/>
          <w:szCs w:val="28"/>
          <w:lang w:eastAsia="ru-RU"/>
        </w:rPr>
        <w:tab/>
      </w:r>
      <w:r w:rsidR="004B00AA" w:rsidRPr="001F6066">
        <w:rPr>
          <w:rFonts w:ascii="Times New Roman" w:eastAsia="Times New Roman" w:hAnsi="Times New Roman" w:cs="Times New Roman"/>
          <w:snapToGrid w:val="0"/>
          <w:sz w:val="28"/>
          <w:szCs w:val="28"/>
          <w:lang w:eastAsia="ru-RU"/>
        </w:rPr>
        <w:t>Республики от____________№_____</w:t>
      </w:r>
    </w:p>
    <w:p w:rsidR="00030A6B" w:rsidRPr="001F6066" w:rsidRDefault="00030A6B" w:rsidP="004B00AA">
      <w:pPr>
        <w:spacing w:after="0" w:line="240" w:lineRule="auto"/>
        <w:rPr>
          <w:rFonts w:ascii="Times New Roman" w:eastAsia="Times New Roman" w:hAnsi="Times New Roman" w:cs="Times New Roman"/>
          <w:color w:val="000000"/>
          <w:sz w:val="28"/>
          <w:szCs w:val="28"/>
          <w:lang w:eastAsia="ru-RU"/>
        </w:rPr>
      </w:pP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00E509D2" w:rsidRPr="001F6066">
        <w:rPr>
          <w:rFonts w:ascii="Times New Roman" w:eastAsia="Times New Roman" w:hAnsi="Times New Roman" w:cs="Times New Roman"/>
          <w:color w:val="000000"/>
          <w:sz w:val="28"/>
          <w:szCs w:val="28"/>
          <w:lang w:eastAsia="ru-RU"/>
        </w:rPr>
        <w:t>«Приложение 4 к г</w:t>
      </w:r>
      <w:r w:rsidRPr="001F6066">
        <w:rPr>
          <w:rFonts w:ascii="Times New Roman" w:eastAsia="Times New Roman" w:hAnsi="Times New Roman" w:cs="Times New Roman"/>
          <w:color w:val="000000"/>
          <w:sz w:val="28"/>
          <w:szCs w:val="28"/>
          <w:lang w:eastAsia="ru-RU"/>
        </w:rPr>
        <w:t>осударственной</w:t>
      </w:r>
    </w:p>
    <w:p w:rsidR="004B00AA" w:rsidRDefault="00030A6B" w:rsidP="004B00AA">
      <w:pPr>
        <w:spacing w:after="0" w:line="240" w:lineRule="auto"/>
        <w:rPr>
          <w:rFonts w:ascii="Times New Roman" w:eastAsia="Times New Roman" w:hAnsi="Times New Roman" w:cs="Times New Roman"/>
          <w:color w:val="000000"/>
          <w:sz w:val="28"/>
          <w:szCs w:val="28"/>
          <w:lang w:eastAsia="ru-RU"/>
        </w:rPr>
      </w:pP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Pr="001F6066">
        <w:rPr>
          <w:rFonts w:ascii="Times New Roman" w:eastAsia="Times New Roman" w:hAnsi="Times New Roman" w:cs="Times New Roman"/>
          <w:color w:val="000000"/>
          <w:sz w:val="28"/>
          <w:szCs w:val="28"/>
          <w:lang w:eastAsia="ru-RU"/>
        </w:rPr>
        <w:tab/>
      </w:r>
      <w:r w:rsidR="004B00AA" w:rsidRPr="001F6066">
        <w:rPr>
          <w:rFonts w:ascii="Times New Roman" w:eastAsia="Times New Roman" w:hAnsi="Times New Roman" w:cs="Times New Roman"/>
          <w:color w:val="000000"/>
          <w:sz w:val="28"/>
          <w:szCs w:val="28"/>
          <w:lang w:eastAsia="ru-RU"/>
        </w:rPr>
        <w:t>программе</w:t>
      </w:r>
    </w:p>
    <w:p w:rsidR="008D53F1" w:rsidRPr="001F6066" w:rsidRDefault="008D53F1" w:rsidP="008D53F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F6066">
        <w:rPr>
          <w:rFonts w:ascii="Times New Roman" w:hAnsi="Times New Roman" w:cs="Times New Roman"/>
          <w:b/>
          <w:bCs/>
          <w:color w:val="000000"/>
          <w:sz w:val="28"/>
          <w:szCs w:val="28"/>
        </w:rPr>
        <w:t>План</w:t>
      </w:r>
      <w:r w:rsidRPr="001F6066">
        <w:rPr>
          <w:rFonts w:ascii="Times New Roman" w:hAnsi="Times New Roman" w:cs="Times New Roman"/>
          <w:color w:val="000000"/>
          <w:sz w:val="28"/>
          <w:szCs w:val="28"/>
        </w:rPr>
        <w:t xml:space="preserve"> </w:t>
      </w:r>
    </w:p>
    <w:p w:rsidR="008D53F1" w:rsidRPr="001F6066" w:rsidRDefault="008D53F1" w:rsidP="008D53F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1F6066">
        <w:rPr>
          <w:rFonts w:ascii="Times New Roman" w:hAnsi="Times New Roman" w:cs="Times New Roman"/>
          <w:color w:val="000000"/>
          <w:sz w:val="28"/>
          <w:szCs w:val="28"/>
        </w:rPr>
        <w:t>мероприятий по реализации государственной программы</w:t>
      </w:r>
    </w:p>
    <w:p w:rsidR="008D53F1" w:rsidRPr="001F6066" w:rsidRDefault="008D53F1" w:rsidP="008B583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F6066">
        <w:rPr>
          <w:rFonts w:ascii="Times New Roman" w:hAnsi="Times New Roman" w:cs="Times New Roman"/>
          <w:color w:val="000000"/>
          <w:sz w:val="28"/>
          <w:szCs w:val="28"/>
        </w:rPr>
        <w:t>Наименование государственной программы: Формирование современной городск</w:t>
      </w:r>
      <w:r w:rsidR="008B583E">
        <w:rPr>
          <w:rFonts w:ascii="Times New Roman" w:hAnsi="Times New Roman" w:cs="Times New Roman"/>
          <w:color w:val="000000"/>
          <w:sz w:val="28"/>
          <w:szCs w:val="28"/>
        </w:rPr>
        <w:t xml:space="preserve">ой среды в Карачаево-Черкесской </w:t>
      </w:r>
      <w:r w:rsidRPr="001F6066">
        <w:rPr>
          <w:rFonts w:ascii="Times New Roman" w:hAnsi="Times New Roman" w:cs="Times New Roman"/>
          <w:color w:val="000000"/>
          <w:sz w:val="28"/>
          <w:szCs w:val="28"/>
        </w:rPr>
        <w:t>Республике</w:t>
      </w:r>
    </w:p>
    <w:p w:rsidR="008D53F1" w:rsidRPr="001F6066" w:rsidRDefault="008D53F1" w:rsidP="008B583E">
      <w:pPr>
        <w:spacing w:after="0" w:line="240" w:lineRule="auto"/>
        <w:jc w:val="both"/>
        <w:rPr>
          <w:rFonts w:ascii="Times New Roman" w:eastAsia="Times New Roman" w:hAnsi="Times New Roman" w:cs="Times New Roman"/>
          <w:color w:val="000000"/>
          <w:sz w:val="28"/>
          <w:szCs w:val="28"/>
          <w:lang w:eastAsia="ru-RU"/>
        </w:rPr>
      </w:pPr>
      <w:r w:rsidRPr="001F6066">
        <w:rPr>
          <w:rFonts w:ascii="Times New Roman" w:hAnsi="Times New Roman" w:cs="Times New Roman"/>
          <w:color w:val="000000"/>
          <w:sz w:val="28"/>
          <w:szCs w:val="28"/>
        </w:rPr>
        <w:t>Ответственный исп</w:t>
      </w:r>
      <w:r w:rsidR="008B583E">
        <w:rPr>
          <w:rFonts w:ascii="Times New Roman" w:hAnsi="Times New Roman" w:cs="Times New Roman"/>
          <w:color w:val="000000"/>
          <w:sz w:val="28"/>
          <w:szCs w:val="28"/>
        </w:rPr>
        <w:t xml:space="preserve">олнитель: </w:t>
      </w:r>
      <w:r w:rsidRPr="001F6066">
        <w:rPr>
          <w:rFonts w:ascii="Times New Roman" w:hAnsi="Times New Roman" w:cs="Times New Roman"/>
          <w:color w:val="000000"/>
          <w:sz w:val="28"/>
          <w:szCs w:val="28"/>
        </w:rPr>
        <w:t>Министерство строительства и жилищно-коммунального хозяйства Карачаево-Черкесской Республики</w:t>
      </w:r>
    </w:p>
    <w:tbl>
      <w:tblPr>
        <w:tblW w:w="15310" w:type="dxa"/>
        <w:tblInd w:w="-132" w:type="dxa"/>
        <w:tblLayout w:type="fixed"/>
        <w:tblLook w:val="0000"/>
      </w:tblPr>
      <w:tblGrid>
        <w:gridCol w:w="568"/>
        <w:gridCol w:w="708"/>
        <w:gridCol w:w="1560"/>
        <w:gridCol w:w="1134"/>
        <w:gridCol w:w="1134"/>
        <w:gridCol w:w="567"/>
        <w:gridCol w:w="408"/>
        <w:gridCol w:w="442"/>
        <w:gridCol w:w="567"/>
        <w:gridCol w:w="425"/>
        <w:gridCol w:w="851"/>
        <w:gridCol w:w="850"/>
        <w:gridCol w:w="851"/>
        <w:gridCol w:w="992"/>
        <w:gridCol w:w="994"/>
        <w:gridCol w:w="707"/>
        <w:gridCol w:w="856"/>
        <w:gridCol w:w="822"/>
        <w:gridCol w:w="874"/>
      </w:tblGrid>
      <w:tr w:rsidR="00C737BC" w:rsidRPr="00C737BC" w:rsidTr="008B583E">
        <w:trPr>
          <w:trHeight w:val="486"/>
        </w:trPr>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 п/п</w:t>
            </w:r>
          </w:p>
        </w:tc>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Статус</w:t>
            </w:r>
          </w:p>
        </w:tc>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Наименование государственной программы, подпрограммы, основного мероприятия, мероприятия, проекта, контрольного события</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Ответственный исполнитель (Ф.И.О., должность)</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Источник финансового обеспечения</w:t>
            </w:r>
          </w:p>
        </w:tc>
        <w:tc>
          <w:tcPr>
            <w:tcW w:w="24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Код бюджетной классификации</w:t>
            </w:r>
          </w:p>
        </w:tc>
        <w:tc>
          <w:tcPr>
            <w:tcW w:w="2552"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Объем расходов, тыс. руб.</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Ответственный исполнитель, соисполнитель, участник</w:t>
            </w:r>
          </w:p>
        </w:tc>
        <w:tc>
          <w:tcPr>
            <w:tcW w:w="425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Целевые показатели основного мероприятия/показатели непосредственного результата реализации мероприятия</w:t>
            </w:r>
          </w:p>
        </w:tc>
      </w:tr>
      <w:tr w:rsidR="00C737BC" w:rsidRPr="00C737BC" w:rsidTr="0024561F">
        <w:trPr>
          <w:trHeight w:val="247"/>
        </w:trPr>
        <w:tc>
          <w:tcPr>
            <w:tcW w:w="568" w:type="dxa"/>
            <w:vMerge/>
            <w:tcBorders>
              <w:top w:val="single" w:sz="8" w:space="0" w:color="000000"/>
              <w:left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708" w:type="dxa"/>
            <w:vMerge/>
            <w:tcBorders>
              <w:top w:val="single" w:sz="8" w:space="0" w:color="000000"/>
              <w:left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1560" w:type="dxa"/>
            <w:vMerge/>
            <w:tcBorders>
              <w:top w:val="single" w:sz="8" w:space="0" w:color="000000"/>
              <w:left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1134" w:type="dxa"/>
            <w:vMerge/>
            <w:tcBorders>
              <w:top w:val="single" w:sz="8" w:space="0" w:color="000000"/>
              <w:left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1134" w:type="dxa"/>
            <w:vMerge/>
            <w:tcBorders>
              <w:top w:val="single" w:sz="8" w:space="0" w:color="000000"/>
              <w:left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ГРБС</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Рз</w:t>
            </w:r>
          </w:p>
        </w:tc>
        <w:tc>
          <w:tcPr>
            <w:tcW w:w="44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Пр</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ЦСР</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ВР</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2021 год</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2022 год</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2023 год</w:t>
            </w:r>
          </w:p>
        </w:tc>
        <w:tc>
          <w:tcPr>
            <w:tcW w:w="992" w:type="dxa"/>
            <w:vMerge/>
            <w:tcBorders>
              <w:top w:val="single" w:sz="8" w:space="0" w:color="000000"/>
              <w:left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p>
        </w:tc>
        <w:tc>
          <w:tcPr>
            <w:tcW w:w="9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 xml:space="preserve">наименование </w:t>
            </w:r>
          </w:p>
        </w:tc>
        <w:tc>
          <w:tcPr>
            <w:tcW w:w="7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единица измерения</w:t>
            </w:r>
          </w:p>
        </w:tc>
        <w:tc>
          <w:tcPr>
            <w:tcW w:w="255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значение</w:t>
            </w:r>
          </w:p>
        </w:tc>
      </w:tr>
      <w:tr w:rsidR="00C737BC" w:rsidRPr="00C737BC" w:rsidTr="0024561F">
        <w:trPr>
          <w:trHeight w:val="201"/>
        </w:trPr>
        <w:tc>
          <w:tcPr>
            <w:tcW w:w="56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70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156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113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113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40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44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851"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85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851"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99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99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70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rPr>
                <w:rFonts w:ascii="Arial" w:hAnsi="Arial" w:cs="Arial"/>
                <w:sz w:val="20"/>
                <w:szCs w:val="20"/>
              </w:rPr>
            </w:pPr>
          </w:p>
        </w:tc>
        <w:tc>
          <w:tcPr>
            <w:tcW w:w="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2021 год</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2022 год</w:t>
            </w:r>
          </w:p>
        </w:tc>
        <w:tc>
          <w:tcPr>
            <w:tcW w:w="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37BC" w:rsidRPr="00C737BC" w:rsidRDefault="00C737BC" w:rsidP="002C549E">
            <w:pPr>
              <w:autoSpaceDE w:val="0"/>
              <w:autoSpaceDN w:val="0"/>
              <w:adjustRightInd w:val="0"/>
              <w:spacing w:after="0" w:line="240" w:lineRule="auto"/>
              <w:jc w:val="center"/>
              <w:rPr>
                <w:rFonts w:ascii="Arial" w:hAnsi="Arial" w:cs="Arial"/>
                <w:sz w:val="20"/>
                <w:szCs w:val="20"/>
              </w:rPr>
            </w:pPr>
            <w:r w:rsidRPr="00C737BC">
              <w:rPr>
                <w:rFonts w:ascii="Times New Roman" w:hAnsi="Times New Roman" w:cs="Times New Roman"/>
                <w:color w:val="000000"/>
                <w:sz w:val="20"/>
                <w:szCs w:val="20"/>
              </w:rPr>
              <w:t>2023 год</w:t>
            </w:r>
          </w:p>
        </w:tc>
      </w:tr>
    </w:tbl>
    <w:p w:rsidR="000E7100" w:rsidRPr="002C549E" w:rsidRDefault="000E7100" w:rsidP="002C549E">
      <w:pPr>
        <w:spacing w:after="0" w:line="240" w:lineRule="auto"/>
        <w:rPr>
          <w:rFonts w:ascii="Times New Roman" w:hAnsi="Times New Roman" w:cs="Times New Roman"/>
          <w:sz w:val="2"/>
          <w:szCs w:val="2"/>
        </w:rPr>
      </w:pPr>
    </w:p>
    <w:tbl>
      <w:tblPr>
        <w:tblW w:w="15310" w:type="dxa"/>
        <w:tblInd w:w="-132" w:type="dxa"/>
        <w:tblLayout w:type="fixed"/>
        <w:tblLook w:val="0000"/>
      </w:tblPr>
      <w:tblGrid>
        <w:gridCol w:w="568"/>
        <w:gridCol w:w="708"/>
        <w:gridCol w:w="1560"/>
        <w:gridCol w:w="1134"/>
        <w:gridCol w:w="1135"/>
        <w:gridCol w:w="562"/>
        <w:gridCol w:w="425"/>
        <w:gridCol w:w="425"/>
        <w:gridCol w:w="550"/>
        <w:gridCol w:w="446"/>
        <w:gridCol w:w="851"/>
        <w:gridCol w:w="850"/>
        <w:gridCol w:w="851"/>
        <w:gridCol w:w="992"/>
        <w:gridCol w:w="992"/>
        <w:gridCol w:w="709"/>
        <w:gridCol w:w="851"/>
        <w:gridCol w:w="850"/>
        <w:gridCol w:w="851"/>
      </w:tblGrid>
      <w:tr w:rsidR="00C737BC" w:rsidRPr="008D53F1" w:rsidTr="008B583E">
        <w:trPr>
          <w:trHeight w:val="223"/>
          <w:tblHeader/>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w:t>
            </w:r>
          </w:p>
        </w:tc>
        <w:tc>
          <w:tcPr>
            <w:tcW w:w="7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9</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13</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14</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15</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16</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17</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18</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w:t>
            </w:r>
          </w:p>
        </w:tc>
      </w:tr>
      <w:tr w:rsidR="00C737BC"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Государственная программа</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«Формирование современной городской среды в Карачаево-Черкесской Республике»</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Гордиенко Е.А., Министр строительства и жилищно-коммунального хозяйства Карачаево-Черкесской Республики</w:t>
            </w: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AB72BB" w:rsidRDefault="008D53F1" w:rsidP="002C549E">
            <w:pPr>
              <w:autoSpaceDE w:val="0"/>
              <w:autoSpaceDN w:val="0"/>
              <w:adjustRightInd w:val="0"/>
              <w:spacing w:after="0" w:line="240" w:lineRule="auto"/>
              <w:jc w:val="center"/>
              <w:rPr>
                <w:rFonts w:ascii="Arial" w:hAnsi="Arial" w:cs="Arial"/>
                <w:color w:val="FF0000"/>
                <w:sz w:val="20"/>
                <w:szCs w:val="20"/>
              </w:rPr>
            </w:pPr>
            <w:r w:rsidRPr="00AB72BB">
              <w:rPr>
                <w:rFonts w:ascii="Times New Roman" w:hAnsi="Times New Roman" w:cs="Times New Roman"/>
                <w:color w:val="FF0000"/>
                <w:sz w:val="20"/>
                <w:szCs w:val="20"/>
              </w:rPr>
              <w:t>127023,7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125055,1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125055,1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Количество благоустроенных дворовых территорий многоквартирных домов, подлежащих благоустройству не позднее </w:t>
            </w:r>
            <w:r w:rsidRPr="008D53F1">
              <w:rPr>
                <w:rFonts w:ascii="Times New Roman" w:hAnsi="Times New Roman" w:cs="Times New Roman"/>
                <w:color w:val="000000"/>
                <w:sz w:val="20"/>
                <w:szCs w:val="20"/>
              </w:rPr>
              <w:lastRenderedPageBreak/>
              <w:t>последнего года реализации федерального проекта накопительным итогом, начиная с 2019 г.- 318 единиц, в том числе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ед.</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51,000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2C549E">
            <w:pPr>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50,000</w:t>
            </w:r>
          </w:p>
        </w:tc>
      </w:tr>
      <w:tr w:rsidR="00C737BC"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2C549E">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Республиканский бюджет Карачаево-Черкесской Республики (далее - РБ)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1244,8</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1176,9</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1176,9</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последнего </w:t>
            </w:r>
            <w:r w:rsidRPr="008D53F1">
              <w:rPr>
                <w:rFonts w:ascii="Times New Roman" w:hAnsi="Times New Roman" w:cs="Times New Roman"/>
                <w:color w:val="000000"/>
                <w:sz w:val="20"/>
                <w:szCs w:val="20"/>
              </w:rPr>
              <w:lastRenderedPageBreak/>
              <w:t>года реализации федерального проекта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66,666</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83,333</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Федеральный бюджет (далее - ФБ)</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123238,4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121476,4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121476,4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Количество благоустроенных общественных 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начиная с 2019г.- 50 территорий</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6,000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Местные бюджеты (далее - МБ)</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2540,5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2401,8</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2401,8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Площадь благоустроенных обществен</w:t>
            </w:r>
            <w:r w:rsidRPr="008D53F1">
              <w:rPr>
                <w:rFonts w:ascii="Times New Roman" w:hAnsi="Times New Roman" w:cs="Times New Roman"/>
                <w:color w:val="000000"/>
                <w:sz w:val="20"/>
                <w:szCs w:val="20"/>
              </w:rPr>
              <w:lastRenderedPageBreak/>
              <w:t>ных территорий муниципального образования, нуждающихся в благоустройстве до конца реализации федерального проекта- 45 га, в том числе в отчетном году</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га</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7,500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Внебюджетные источники (далее ВИ)</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площади благоустроенных общественных территорий к общей площади общественных территорий муниципального образования не позднее последнего года </w:t>
            </w:r>
            <w:r w:rsidRPr="008D53F1">
              <w:rPr>
                <w:rFonts w:ascii="Times New Roman" w:hAnsi="Times New Roman" w:cs="Times New Roman"/>
                <w:color w:val="000000"/>
                <w:sz w:val="20"/>
                <w:szCs w:val="20"/>
              </w:rPr>
              <w:lastRenderedPageBreak/>
              <w:t>реализации федерального проекта</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25,000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33,333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41,666</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трудового и (или) финансового участия заинтересованных лиц в выполнении дополнительного перечня работ по благоустройству дворовых территорий</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трудового и (или) финансового участия заинтересованных лиц в выполнении минимального перечня работ по благоустройству дворовых </w:t>
            </w:r>
            <w:r w:rsidRPr="008D53F1">
              <w:rPr>
                <w:rFonts w:ascii="Times New Roman" w:hAnsi="Times New Roman" w:cs="Times New Roman"/>
                <w:color w:val="000000"/>
                <w:sz w:val="20"/>
                <w:szCs w:val="20"/>
              </w:rPr>
              <w:lastRenderedPageBreak/>
              <w:t>территорий</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физической,пространственной и информационной доступности для инвалидов и других маломобильных групп населения-ежегодно</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граждан,принявших </w:t>
            </w:r>
            <w:r w:rsidRPr="008D53F1">
              <w:rPr>
                <w:rFonts w:ascii="Times New Roman" w:hAnsi="Times New Roman" w:cs="Times New Roman"/>
                <w:color w:val="000000"/>
                <w:sz w:val="20"/>
                <w:szCs w:val="20"/>
              </w:rPr>
              <w:lastRenderedPageBreak/>
              <w:t>участия в решении вопросов развития городской среды от общего количества граждан в возрасте от 14 лет, проживающих в муниципальных образованиях,на территории которых реализуются проекты по созданию комфортной городской среды</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15,000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25,000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Среднее значение индекса качества городской среды по Российской Федерации в течении реализации федерального </w:t>
            </w:r>
            <w:r w:rsidRPr="008D53F1">
              <w:rPr>
                <w:rFonts w:ascii="Times New Roman" w:hAnsi="Times New Roman" w:cs="Times New Roman"/>
                <w:color w:val="000000"/>
                <w:sz w:val="20"/>
                <w:szCs w:val="20"/>
              </w:rPr>
              <w:lastRenderedPageBreak/>
              <w:t>проекта, в том числе по годам</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15,000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Количество городов с благоприятной средой в течении реализации федерального пректа:</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w:t>
            </w:r>
            <w:r w:rsidRPr="008D53F1">
              <w:rPr>
                <w:rFonts w:ascii="Times New Roman" w:hAnsi="Times New Roman" w:cs="Times New Roman"/>
                <w:color w:val="000000"/>
                <w:sz w:val="20"/>
                <w:szCs w:val="20"/>
              </w:rPr>
              <w:lastRenderedPageBreak/>
              <w:t>(муниципальных) программ современной городской среды</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90,000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90,000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90,000</w:t>
            </w:r>
          </w:p>
        </w:tc>
      </w:tr>
      <w:tr w:rsidR="002C549E" w:rsidRPr="008D53F1" w:rsidTr="0024561F">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Подпрограмма 1</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«Формирование современной городской среды в Карачаево-Черкесской Республике»</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Е.А.Гордиенко Министр строительства и жилищно-коммунального хозяйства Карачаево-Черкесской Республики</w:t>
            </w: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127023,7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125055,1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125055,1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Количество благоустроенных дворовых территорий многоквартирных домов, подлежащих благоустройству не позднее последнего года реализации федерального проекта накопительным итогом начиная с 2019 г.- 318 единиц, в том числе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51,0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w:t>
            </w:r>
          </w:p>
        </w:tc>
      </w:tr>
      <w:tr w:rsidR="002C549E" w:rsidRPr="008D53F1" w:rsidTr="0024561F">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1244,8</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1176,9</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1176,9</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благоустроенных дворовых </w:t>
            </w:r>
            <w:r w:rsidRPr="008D53F1">
              <w:rPr>
                <w:rFonts w:ascii="Times New Roman" w:hAnsi="Times New Roman" w:cs="Times New Roman"/>
                <w:color w:val="000000"/>
                <w:sz w:val="20"/>
                <w:szCs w:val="20"/>
              </w:rPr>
              <w:lastRenderedPageBreak/>
              <w:t>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последнего года реализации федерального проекта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66,7</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83,3</w:t>
            </w:r>
          </w:p>
        </w:tc>
      </w:tr>
      <w:tr w:rsidR="002C549E" w:rsidRPr="008D53F1" w:rsidTr="0024561F">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123238,4</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121476,4</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121476,4</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Количество благоустроенных общественных территорий муниципальных образований, </w:t>
            </w:r>
            <w:r w:rsidRPr="008D53F1">
              <w:rPr>
                <w:rFonts w:ascii="Times New Roman" w:hAnsi="Times New Roman" w:cs="Times New Roman"/>
                <w:color w:val="000000"/>
                <w:sz w:val="20"/>
                <w:szCs w:val="20"/>
              </w:rPr>
              <w:lastRenderedPageBreak/>
              <w:t>подлежащих благоустройству не позднее последнего года реализации федерального проекта накопительным итогом, начиная с 2019г.-50 территорий</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ед.</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6,0</w:t>
            </w:r>
          </w:p>
        </w:tc>
      </w:tr>
      <w:tr w:rsidR="002C549E" w:rsidRPr="008D53F1" w:rsidTr="0024561F">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2540,5</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2401,8</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2401,8</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Площадь благоустроенных общественных территорий муниципального образования, нуждающихся в благоустройстве до конца реализации федерального проекта- </w:t>
            </w:r>
            <w:r w:rsidRPr="008D53F1">
              <w:rPr>
                <w:rFonts w:ascii="Times New Roman" w:hAnsi="Times New Roman" w:cs="Times New Roman"/>
                <w:color w:val="000000"/>
                <w:sz w:val="20"/>
                <w:szCs w:val="20"/>
              </w:rPr>
              <w:lastRenderedPageBreak/>
              <w:t>45 га, в том числе в отчетном году</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га</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7,5</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7,5</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7,5</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реализации федерального проекта</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25,0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33,3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41,7</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трудового и (или) финансового участия заинтересованных лиц в выполнении минимального </w:t>
            </w:r>
            <w:r w:rsidRPr="008D53F1">
              <w:rPr>
                <w:rFonts w:ascii="Times New Roman" w:hAnsi="Times New Roman" w:cs="Times New Roman"/>
                <w:color w:val="000000"/>
                <w:sz w:val="20"/>
                <w:szCs w:val="20"/>
              </w:rPr>
              <w:lastRenderedPageBreak/>
              <w:t>перечня работ по благоустройству дворовых территорий</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трудовогои (или) финансового участия заинтересованных лиц в выполнении дополнительного перечня работ по благоустройству дворовых территорий</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комплексного благоустройства всех дворовых и общественных территорий, подлежащих благоустро</w:t>
            </w:r>
            <w:r w:rsidRPr="008D53F1">
              <w:rPr>
                <w:rFonts w:ascii="Times New Roman" w:hAnsi="Times New Roman" w:cs="Times New Roman"/>
                <w:color w:val="000000"/>
                <w:sz w:val="20"/>
                <w:szCs w:val="20"/>
              </w:rPr>
              <w:lastRenderedPageBreak/>
              <w:t>йству в отчетном году с учетам необходимости обеспечения физической, пространственной и информационной доступности для инвалидов и других маломобильных групп населения- ежегодно</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граждан, принявших участие в решении вопросав развития городской среды от общего количества граждан в возросте от 14 лет, проживающих в муниципал</w:t>
            </w:r>
            <w:r w:rsidRPr="008D53F1">
              <w:rPr>
                <w:rFonts w:ascii="Times New Roman" w:hAnsi="Times New Roman" w:cs="Times New Roman"/>
                <w:color w:val="000000"/>
                <w:sz w:val="20"/>
                <w:szCs w:val="20"/>
              </w:rPr>
              <w:lastRenderedPageBreak/>
              <w:t>ьных образованиях, на территории которых реализуются проекты по созданию комфортной городской среды</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15,0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25,0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Среднее значение индекса качества городской среды по Российской Федерации в течении реализации федерального проекты, в том числе по годам</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15,0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Количество городов с благоприятной средой в течении реализации федерального проекта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объема закупок оборудования, имеющего российское происхождение, в том числе оборудования, закупаемого при выполненинии работ, в общем объме оборудования закупаемого в рамках реализации мероприятий государственных (муниципальных) программ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90,0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90,0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w:t>
            </w: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Основное мероприятие</w:t>
            </w: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 Субсидии на поддержку благоустройства дворовых территорий многоквартирных </w:t>
            </w:r>
            <w:r w:rsidRPr="008D53F1">
              <w:rPr>
                <w:rFonts w:ascii="Times New Roman" w:hAnsi="Times New Roman" w:cs="Times New Roman"/>
                <w:color w:val="000000"/>
                <w:sz w:val="20"/>
                <w:szCs w:val="20"/>
              </w:rPr>
              <w:lastRenderedPageBreak/>
              <w:t>домов(далее МКД) и общественных территорий</w:t>
            </w: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lastRenderedPageBreak/>
              <w:t>Е.А. Гордиенко Министр строительства и жилищно-</w:t>
            </w:r>
            <w:r w:rsidRPr="008D53F1">
              <w:rPr>
                <w:rFonts w:ascii="Times New Roman" w:hAnsi="Times New Roman" w:cs="Times New Roman"/>
                <w:color w:val="000000"/>
                <w:sz w:val="20"/>
                <w:szCs w:val="20"/>
              </w:rPr>
              <w:lastRenderedPageBreak/>
              <w:t>коммунального хозяйства Карачаево-Черкесской Республики</w:t>
            </w: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lastRenderedPageBreak/>
              <w:t>Всего</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127023,7</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125055,1</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125055,1</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w:t>
            </w:r>
            <w:r w:rsidRPr="008D53F1">
              <w:rPr>
                <w:rFonts w:ascii="Times New Roman" w:hAnsi="Times New Roman" w:cs="Times New Roman"/>
                <w:color w:val="000000"/>
                <w:sz w:val="20"/>
                <w:szCs w:val="20"/>
              </w:rPr>
              <w:lastRenderedPageBreak/>
              <w:t>ного хозяйства Карачаево-Черкесской Республики</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lastRenderedPageBreak/>
              <w:t>Комплексное благоустройство дворовых территори</w:t>
            </w:r>
            <w:r w:rsidRPr="008D53F1">
              <w:rPr>
                <w:rFonts w:ascii="Times New Roman" w:hAnsi="Times New Roman" w:cs="Times New Roman"/>
                <w:color w:val="000000"/>
                <w:sz w:val="20"/>
                <w:szCs w:val="20"/>
              </w:rPr>
              <w:lastRenderedPageBreak/>
              <w:t>й муниципальных образований, нуждающихся в благоустройстве</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ед.</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51,0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50,0</w:t>
            </w:r>
          </w:p>
        </w:tc>
      </w:tr>
      <w:tr w:rsidR="002C549E" w:rsidRPr="008D53F1" w:rsidTr="0024561F">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1244,8</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1176,9</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1176,9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подлежащих благоустройству от общего количества дворовых территорий нуждающихся в благоустройстве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68,0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78,0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89,0</w:t>
            </w:r>
          </w:p>
        </w:tc>
      </w:tr>
      <w:tr w:rsidR="002C549E" w:rsidRPr="008D53F1" w:rsidTr="0024561F">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123238,4</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121476,4</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121476,4</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благоустроенных общественных территорий в общей площадиобщественных территорий </w:t>
            </w:r>
            <w:r w:rsidRPr="008D53F1">
              <w:rPr>
                <w:rFonts w:ascii="Times New Roman" w:hAnsi="Times New Roman" w:cs="Times New Roman"/>
                <w:color w:val="000000"/>
                <w:sz w:val="20"/>
                <w:szCs w:val="20"/>
              </w:rPr>
              <w:lastRenderedPageBreak/>
              <w:t>муниципальных образований</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45,0</w:t>
            </w:r>
          </w:p>
        </w:tc>
      </w:tr>
      <w:tr w:rsidR="002C549E" w:rsidRPr="008D53F1" w:rsidTr="0024561F">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2540,5</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2401,8</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2401,8</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Комплексное благоустройство общественных территорий муниципальных образований, нуждающихся в благоустройстве</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Проект</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Региональный проект Формирование комфортной городской среды (Карачаево-Черкесской Республики)</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X</w:t>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Субсидии на поддержку благоустройства дворовых и общественных территорий МКД </w:t>
            </w:r>
            <w:r w:rsidRPr="00DB2F63">
              <w:rPr>
                <w:rFonts w:ascii="Times New Roman" w:hAnsi="Times New Roman" w:cs="Times New Roman"/>
                <w:color w:val="FF0000"/>
                <w:sz w:val="20"/>
                <w:szCs w:val="20"/>
              </w:rPr>
              <w:t>г. Черкесска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Е.А. Гордиенко,Министр строительства и жилищно-коммунального хозяйства Карачаево-Черкесской </w:t>
            </w:r>
            <w:r w:rsidRPr="008D53F1">
              <w:rPr>
                <w:rFonts w:ascii="Times New Roman" w:hAnsi="Times New Roman" w:cs="Times New Roman"/>
                <w:color w:val="000000"/>
                <w:sz w:val="20"/>
                <w:szCs w:val="20"/>
              </w:rPr>
              <w:lastRenderedPageBreak/>
              <w:t>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lastRenderedPageBreak/>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DB2F63" w:rsidRDefault="008D53F1" w:rsidP="00445D8C">
            <w:pPr>
              <w:widowControl w:val="0"/>
              <w:autoSpaceDE w:val="0"/>
              <w:autoSpaceDN w:val="0"/>
              <w:adjustRightInd w:val="0"/>
              <w:spacing w:after="0" w:line="240" w:lineRule="auto"/>
              <w:jc w:val="center"/>
              <w:rPr>
                <w:rFonts w:ascii="Arial" w:hAnsi="Arial" w:cs="Arial"/>
                <w:color w:val="FF0000"/>
                <w:sz w:val="20"/>
                <w:szCs w:val="20"/>
              </w:rPr>
            </w:pPr>
            <w:r w:rsidRPr="00DB2F63">
              <w:rPr>
                <w:rFonts w:ascii="Times New Roman" w:hAnsi="Times New Roman" w:cs="Times New Roman"/>
                <w:color w:val="FF0000"/>
                <w:sz w:val="20"/>
                <w:szCs w:val="20"/>
              </w:rPr>
              <w:t>66115,4</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64146,9</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64146,9</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Министерство строительства и жилищно-коммунального хозяйства Карачаево-Черкесской </w:t>
            </w:r>
            <w:r w:rsidRPr="008D53F1">
              <w:rPr>
                <w:rFonts w:ascii="Times New Roman" w:hAnsi="Times New Roman" w:cs="Times New Roman"/>
                <w:color w:val="000000"/>
                <w:sz w:val="20"/>
                <w:szCs w:val="20"/>
              </w:rPr>
              <w:lastRenderedPageBreak/>
              <w:t>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lastRenderedPageBreak/>
              <w:t>Благоустройство  дворовых территорий МКД г. Черкесска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23,000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23,000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23,000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DB2F63" w:rsidRDefault="008D53F1" w:rsidP="00445D8C">
            <w:pPr>
              <w:widowControl w:val="0"/>
              <w:autoSpaceDE w:val="0"/>
              <w:autoSpaceDN w:val="0"/>
              <w:adjustRightInd w:val="0"/>
              <w:spacing w:after="0" w:line="240" w:lineRule="auto"/>
              <w:jc w:val="center"/>
              <w:rPr>
                <w:rFonts w:ascii="Arial" w:hAnsi="Arial" w:cs="Arial"/>
                <w:color w:val="FF0000"/>
                <w:sz w:val="20"/>
                <w:szCs w:val="20"/>
              </w:rPr>
            </w:pPr>
            <w:r w:rsidRPr="00DB2F63">
              <w:rPr>
                <w:rFonts w:ascii="Times New Roman" w:hAnsi="Times New Roman" w:cs="Times New Roman"/>
                <w:color w:val="FF0000"/>
                <w:sz w:val="20"/>
                <w:szCs w:val="20"/>
              </w:rPr>
              <w:t>647,9</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580,0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580,0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г. Черкесска</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DB2F63" w:rsidRDefault="008D53F1" w:rsidP="00445D8C">
            <w:pPr>
              <w:widowControl w:val="0"/>
              <w:autoSpaceDE w:val="0"/>
              <w:autoSpaceDN w:val="0"/>
              <w:adjustRightInd w:val="0"/>
              <w:spacing w:after="0" w:line="240" w:lineRule="auto"/>
              <w:jc w:val="center"/>
              <w:rPr>
                <w:rFonts w:ascii="Arial" w:hAnsi="Arial" w:cs="Arial"/>
                <w:color w:val="FF0000"/>
                <w:sz w:val="20"/>
                <w:szCs w:val="20"/>
              </w:rPr>
            </w:pPr>
            <w:r w:rsidRPr="00DB2F63">
              <w:rPr>
                <w:rFonts w:ascii="Times New Roman" w:hAnsi="Times New Roman" w:cs="Times New Roman"/>
                <w:color w:val="FF0000"/>
                <w:sz w:val="20"/>
                <w:szCs w:val="20"/>
              </w:rPr>
              <w:t>2,000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DB2F63" w:rsidRDefault="008D53F1" w:rsidP="00445D8C">
            <w:pPr>
              <w:widowControl w:val="0"/>
              <w:autoSpaceDE w:val="0"/>
              <w:autoSpaceDN w:val="0"/>
              <w:adjustRightInd w:val="0"/>
              <w:spacing w:after="0" w:line="240" w:lineRule="auto"/>
              <w:jc w:val="center"/>
              <w:rPr>
                <w:rFonts w:ascii="Arial" w:hAnsi="Arial" w:cs="Arial"/>
                <w:color w:val="FF0000"/>
                <w:sz w:val="20"/>
                <w:szCs w:val="20"/>
              </w:rPr>
            </w:pPr>
            <w:r w:rsidRPr="00DB2F63">
              <w:rPr>
                <w:rFonts w:ascii="Times New Roman" w:hAnsi="Times New Roman" w:cs="Times New Roman"/>
                <w:color w:val="FF0000"/>
                <w:sz w:val="20"/>
                <w:szCs w:val="20"/>
              </w:rPr>
              <w:t>64145,2</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62383,2</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62383,2</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г. Черкесска, подлежащих благоустройству</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DB2F63" w:rsidRDefault="008D53F1" w:rsidP="00445D8C">
            <w:pPr>
              <w:widowControl w:val="0"/>
              <w:autoSpaceDE w:val="0"/>
              <w:autoSpaceDN w:val="0"/>
              <w:adjustRightInd w:val="0"/>
              <w:spacing w:after="0" w:line="240" w:lineRule="auto"/>
              <w:jc w:val="center"/>
              <w:rPr>
                <w:rFonts w:ascii="Arial" w:hAnsi="Arial" w:cs="Arial"/>
                <w:color w:val="FF0000"/>
                <w:sz w:val="20"/>
                <w:szCs w:val="20"/>
              </w:rPr>
            </w:pPr>
            <w:r w:rsidRPr="00DB2F63">
              <w:rPr>
                <w:rFonts w:ascii="Times New Roman" w:hAnsi="Times New Roman" w:cs="Times New Roman"/>
                <w:color w:val="FF0000"/>
                <w:sz w:val="20"/>
                <w:szCs w:val="20"/>
              </w:rPr>
              <w:t>1322,3</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1183,7</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1183,7</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общественных территорий г. Черкесска, подлежащих благоустройству</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24561F">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24561F">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г. Черкесска</w:t>
            </w: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1.1.2</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и общественных территорий МКД Карачаевского городского округа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10714,3</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10714,3</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10714,3</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Карачаевского городского округа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105,0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105,0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105,0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дворовых территорий МКД Карачаевского гордского округа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10395,0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10395,0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10395,0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Карачаевского городского округа, подлежащих благоустройству</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214,3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214,3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214,3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обществен</w:t>
            </w:r>
            <w:r w:rsidRPr="008D53F1">
              <w:rPr>
                <w:rFonts w:ascii="Times New Roman" w:hAnsi="Times New Roman" w:cs="Times New Roman"/>
                <w:color w:val="000000"/>
                <w:sz w:val="20"/>
                <w:szCs w:val="20"/>
              </w:rPr>
              <w:lastRenderedPageBreak/>
              <w:t>ных территорий Карачаевского городского округа, подлежащих благоустройству</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24561F">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Карачаевского городского округа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24561F">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1.1.3</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Инжич-Чукунского СП Абазинского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3061,2</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3061,2</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3061,2</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общественных территорий Инжич-Чукунского СП Абазинского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24561F">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Инжич-</w:t>
            </w:r>
            <w:r w:rsidRPr="008D53F1">
              <w:rPr>
                <w:rFonts w:ascii="Times New Roman" w:hAnsi="Times New Roman" w:cs="Times New Roman"/>
                <w:color w:val="000000"/>
                <w:sz w:val="20"/>
                <w:szCs w:val="20"/>
              </w:rPr>
              <w:lastRenderedPageBreak/>
              <w:t>Чукунского СП Абазинского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единиц</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2970,0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2970,0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2970,0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61,2</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61,2</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61,2</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Инжич-Чукунского СП Абазинского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1.1.4</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г. Теберда Карачаевского городского округа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г.Теберда Карачаевского городского округа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г.Теберда Карачаевск</w:t>
            </w:r>
            <w:r w:rsidRPr="008D53F1">
              <w:rPr>
                <w:rFonts w:ascii="Times New Roman" w:hAnsi="Times New Roman" w:cs="Times New Roman"/>
                <w:color w:val="000000"/>
                <w:sz w:val="20"/>
                <w:szCs w:val="20"/>
              </w:rPr>
              <w:lastRenderedPageBreak/>
              <w:t>ого городского округа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г. Теберда Карачаевского городского округа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1.1.5</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Кубинского СП Абазинского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Кубинского СП Абазинского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Кубинского СП Абазинско</w:t>
            </w:r>
            <w:r w:rsidRPr="008D53F1">
              <w:rPr>
                <w:rFonts w:ascii="Times New Roman" w:hAnsi="Times New Roman" w:cs="Times New Roman"/>
                <w:color w:val="000000"/>
                <w:sz w:val="20"/>
                <w:szCs w:val="20"/>
              </w:rPr>
              <w:lastRenderedPageBreak/>
              <w:t>го района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Кубинского СП Абазинского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1.1.6</w:t>
            </w: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Эльбурганского СП Абазинского района</w:t>
            </w: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Эльбурганского СП Абазинского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Эльбурганского СП Абазинского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Эльбурганского СП Абазинского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1.1.7</w:t>
            </w: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Псыжского СП Абазинского района</w:t>
            </w: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Псыжского СП Абазинского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Псыжского СП Абазинского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w:t>
            </w:r>
            <w:r w:rsidRPr="008D53F1">
              <w:rPr>
                <w:rFonts w:ascii="Times New Roman" w:hAnsi="Times New Roman" w:cs="Times New Roman"/>
                <w:color w:val="000000"/>
                <w:sz w:val="20"/>
                <w:szCs w:val="20"/>
              </w:rPr>
              <w:lastRenderedPageBreak/>
              <w:t>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Псыжского СП Абазинского района</w:t>
            </w: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11.02.2022</w:t>
            </w:r>
            <w:r w:rsidRPr="008D53F1">
              <w:rPr>
                <w:rFonts w:ascii="Times New Roman" w:hAnsi="Times New Roman" w:cs="Times New Roman"/>
                <w:color w:val="000000"/>
                <w:sz w:val="20"/>
                <w:szCs w:val="20"/>
              </w:rPr>
              <w:br/>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1.1.8</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и общественных территорий МКД г. Усть-Джегута Усть-Джегутинского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7142,9</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7142,9</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7142,9</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дворовых территорий МКД г. Усть-Джегута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г.Усть-Джегута, Усть-Джегутинского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6930,0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6930,0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6930,0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г. Усть-Джегута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142,9</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142,9</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142,9</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общественных территорий г.Усть-Джегута, Усть-Джегутинского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г. Усть-Джегута Усть-Джегутинского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1.1.9</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Сары-Тюзского СП Усть-Джегутинского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Сары-Тюзского СП Усть-Джегутинского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w:t>
            </w:r>
            <w:r w:rsidRPr="008D53F1">
              <w:rPr>
                <w:rFonts w:ascii="Times New Roman" w:hAnsi="Times New Roman" w:cs="Times New Roman"/>
                <w:color w:val="000000"/>
                <w:sz w:val="20"/>
                <w:szCs w:val="20"/>
              </w:rPr>
              <w:lastRenderedPageBreak/>
              <w:t>ных территорий Сары-Тюзского СП Усть-Джегутинского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Сары-Тюзского СП Усть-Джегутинского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1.1.10</w:t>
            </w: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территорий МКД Правокубанского ГП Карачаевского района</w:t>
            </w: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дворовых территорий МКД поселений Карачаевского района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w:t>
            </w:r>
            <w:r w:rsidRPr="008D53F1">
              <w:rPr>
                <w:rFonts w:ascii="Times New Roman" w:hAnsi="Times New Roman" w:cs="Times New Roman"/>
                <w:color w:val="000000"/>
                <w:sz w:val="20"/>
                <w:szCs w:val="20"/>
              </w:rPr>
              <w:lastRenderedPageBreak/>
              <w:t>й МКД Карачаевского района, подлежащих благоустройству</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 Поддержка благоустройства дворовых территорий МКД поселений Карачаевского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1.1.11</w:t>
            </w: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территорий МКД Кумышского СП Карачаевского района</w:t>
            </w: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Благоустройство дворовых территорий МКД поселений Карачаевского района </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благоустроенных дворовых территорий МКД </w:t>
            </w:r>
            <w:r w:rsidRPr="008D53F1">
              <w:rPr>
                <w:rFonts w:ascii="Times New Roman" w:hAnsi="Times New Roman" w:cs="Times New Roman"/>
                <w:color w:val="000000"/>
                <w:sz w:val="20"/>
                <w:szCs w:val="20"/>
              </w:rPr>
              <w:lastRenderedPageBreak/>
              <w:t>Карачаевского района подлежащих благоустройству</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Карачаевского района</w:t>
            </w:r>
          </w:p>
        </w:tc>
        <w:tc>
          <w:tcPr>
            <w:tcW w:w="113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1.1.12</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Карачаевского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Карачаевского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Карачаевск</w:t>
            </w:r>
            <w:r w:rsidRPr="008D53F1">
              <w:rPr>
                <w:rFonts w:ascii="Times New Roman" w:hAnsi="Times New Roman" w:cs="Times New Roman"/>
                <w:color w:val="000000"/>
                <w:sz w:val="20"/>
                <w:szCs w:val="20"/>
              </w:rPr>
              <w:lastRenderedPageBreak/>
              <w:t>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Карачаевского района</w:t>
            </w:r>
          </w:p>
        </w:tc>
        <w:tc>
          <w:tcPr>
            <w:tcW w:w="113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1.1.13</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территорий МКД Медногорского ГП Урупского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Урупского района, подлежащих благоустройству</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Благоустройства  дворовых территорий МКД поселений Урупского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w:t>
            </w:r>
            <w:r w:rsidRPr="008D53F1">
              <w:rPr>
                <w:rFonts w:ascii="Times New Roman" w:hAnsi="Times New Roman" w:cs="Times New Roman"/>
                <w:color w:val="000000"/>
                <w:sz w:val="20"/>
                <w:szCs w:val="20"/>
              </w:rPr>
              <w:lastRenderedPageBreak/>
              <w:t>00000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13C5D">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территорий МКД поселений Урупского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413C5D">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1.1.14</w:t>
            </w: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Курджиновского СП Урупского района</w:t>
            </w: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Курджиновского СП Урупского района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13C5D">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Курджиновского СП Урупского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Контрольное </w:t>
            </w:r>
            <w:r w:rsidRPr="008D53F1">
              <w:rPr>
                <w:rFonts w:ascii="Times New Roman" w:hAnsi="Times New Roman" w:cs="Times New Roman"/>
                <w:color w:val="000000"/>
                <w:sz w:val="20"/>
                <w:szCs w:val="20"/>
              </w:rPr>
              <w:lastRenderedPageBreak/>
              <w:t>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lastRenderedPageBreak/>
              <w:t xml:space="preserve">Поддержка благоустройства </w:t>
            </w:r>
            <w:r w:rsidRPr="008D53F1">
              <w:rPr>
                <w:rFonts w:ascii="Times New Roman" w:hAnsi="Times New Roman" w:cs="Times New Roman"/>
                <w:color w:val="000000"/>
                <w:sz w:val="20"/>
                <w:szCs w:val="20"/>
              </w:rPr>
              <w:lastRenderedPageBreak/>
              <w:t>общественных территорий Курджиновского СП Урупского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1.1.15</w:t>
            </w: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и общественных территорий Преградненского СП Урупского района</w:t>
            </w: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дворовых территорий МКД Урупского района, подлежащих благоустройству</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Урупского района, подлежащих благоустройству</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благоустройства общественных территорий Преградненского СП Урупского </w:t>
            </w:r>
            <w:r w:rsidRPr="008D53F1">
              <w:rPr>
                <w:rFonts w:ascii="Times New Roman" w:hAnsi="Times New Roman" w:cs="Times New Roman"/>
                <w:color w:val="000000"/>
                <w:sz w:val="20"/>
                <w:szCs w:val="20"/>
              </w:rPr>
              <w:lastRenderedPageBreak/>
              <w:t>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Преградненского СП Урупского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Преградненского СП Урупского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1.1.16</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территорий МКД Даусузского СП Зеленчукского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Зеленчукского района подлежащих благоустройству</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Благоустройства дворовых территорий МКД поселений </w:t>
            </w:r>
            <w:r w:rsidRPr="008D53F1">
              <w:rPr>
                <w:rFonts w:ascii="Times New Roman" w:hAnsi="Times New Roman" w:cs="Times New Roman"/>
                <w:color w:val="000000"/>
                <w:sz w:val="20"/>
                <w:szCs w:val="20"/>
              </w:rPr>
              <w:lastRenderedPageBreak/>
              <w:t xml:space="preserve">Зеленчукского района </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территорий МКД  Зеленчукского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1.1.17</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Исправненского  СП Зеленчукского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4081,6</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4081,6</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4081,6</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Исправненского СП Зеленчукского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Исправненского СП Зеленчукского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3960,0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3960,0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3960,0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81,6</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81,6</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81,6</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13C5D">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Зеленчукского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413C5D">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1.1.18</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и общественных территорий Зеленчукского СП Зеленчукского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Благоустройства дворовых территорий МКД Зеленчукского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r>
      <w:tr w:rsidR="002C549E" w:rsidRPr="008D53F1" w:rsidTr="00413C5D">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Зеленчукского района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общественных территорий Зеленчукского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Зеленчукского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13C5D">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13C5D">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Зеленчукского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413C5D">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2F0433" w:rsidRDefault="008D53F1" w:rsidP="002F043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D53F1">
              <w:rPr>
                <w:rFonts w:ascii="Times New Roman" w:hAnsi="Times New Roman" w:cs="Times New Roman"/>
                <w:color w:val="000000"/>
                <w:sz w:val="20"/>
                <w:szCs w:val="20"/>
              </w:rPr>
              <w:t>1.1.19</w:t>
            </w: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и общественных территорий Адыге-Хабльского СП Адыге-Хабльского района</w:t>
            </w: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Адыге-Хабльского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Адыге-Хабльского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w:t>
            </w:r>
            <w:r w:rsidRPr="008D53F1">
              <w:rPr>
                <w:rFonts w:ascii="Times New Roman" w:hAnsi="Times New Roman" w:cs="Times New Roman"/>
                <w:color w:val="000000"/>
                <w:sz w:val="20"/>
                <w:szCs w:val="20"/>
              </w:rPr>
              <w:lastRenderedPageBreak/>
              <w:t>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w:t>
            </w:r>
            <w:r w:rsidRPr="008D53F1">
              <w:rPr>
                <w:rFonts w:ascii="Times New Roman" w:hAnsi="Times New Roman" w:cs="Times New Roman"/>
                <w:color w:val="000000"/>
                <w:sz w:val="20"/>
                <w:szCs w:val="20"/>
              </w:rPr>
              <w:lastRenderedPageBreak/>
              <w:t>йство  дворовых территорий МКД Адыге-Хабльского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ед.</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4,000</w:t>
            </w:r>
          </w:p>
        </w:tc>
      </w:tr>
      <w:tr w:rsidR="002C549E" w:rsidRPr="008D53F1" w:rsidTr="00413C5D">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Адыге-Хабльского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13C5D">
        <w:trPr>
          <w:trHeight w:val="239"/>
        </w:trPr>
        <w:tc>
          <w:tcPr>
            <w:tcW w:w="56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поселений Адыге-Хабльского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1.1.20</w:t>
            </w: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Садовского СП Адыге-Хабльского района</w:t>
            </w: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Садовского СП Адыге-Хабльского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13C5D">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w:t>
            </w:r>
            <w:r w:rsidRPr="008D53F1">
              <w:rPr>
                <w:rFonts w:ascii="Times New Roman" w:hAnsi="Times New Roman" w:cs="Times New Roman"/>
                <w:color w:val="000000"/>
                <w:sz w:val="20"/>
                <w:szCs w:val="20"/>
              </w:rPr>
              <w:lastRenderedPageBreak/>
              <w:t>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w:t>
            </w:r>
            <w:r w:rsidRPr="008D53F1">
              <w:rPr>
                <w:rFonts w:ascii="Times New Roman" w:hAnsi="Times New Roman" w:cs="Times New Roman"/>
                <w:color w:val="000000"/>
                <w:sz w:val="20"/>
                <w:szCs w:val="20"/>
              </w:rPr>
              <w:lastRenderedPageBreak/>
              <w:t>благоустройства общественных территорий Садовского СП Адыге-Хабльского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13C5D">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Садовского СП Адыге-Хабльского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1.1.21</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Старо-Кувинского СП Адыге-Хабльского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Старо-Кувинского СП Адыге-Хабльского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13C5D">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w:t>
            </w:r>
            <w:r w:rsidRPr="008D53F1">
              <w:rPr>
                <w:rFonts w:ascii="Times New Roman" w:hAnsi="Times New Roman" w:cs="Times New Roman"/>
                <w:color w:val="000000"/>
                <w:sz w:val="20"/>
                <w:szCs w:val="20"/>
              </w:rPr>
              <w:lastRenderedPageBreak/>
              <w:t>йства общественных территорий Старо-Кувинского СП Адыге-Хабльского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13C5D">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Старо-Кувинского СП Адыге-Хабльского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1.1.22</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территорий МКД Эркен-Шахарского СП Ногайского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Благоустройства дворовых территорий МКД поселений Ногайского района </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r>
      <w:tr w:rsidR="002C549E" w:rsidRPr="008D53F1" w:rsidTr="00413C5D">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w:t>
            </w:r>
            <w:r w:rsidRPr="008D53F1">
              <w:rPr>
                <w:rFonts w:ascii="Times New Roman" w:hAnsi="Times New Roman" w:cs="Times New Roman"/>
                <w:color w:val="000000"/>
                <w:sz w:val="20"/>
                <w:szCs w:val="20"/>
              </w:rPr>
              <w:lastRenderedPageBreak/>
              <w:t xml:space="preserve">енных дворовых территорий МКД Ногайского района </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413C5D">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территорий МКД  Ногайского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1.1.23</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территорий МКД Хабезского СП Хабезского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2040,8</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дворовых территорий МКД поселений Хабезского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r>
      <w:tr w:rsidR="002C549E" w:rsidRPr="008D53F1" w:rsidTr="00413C5D">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Хабезского района, подлежащ</w:t>
            </w:r>
            <w:r w:rsidRPr="008D53F1">
              <w:rPr>
                <w:rFonts w:ascii="Times New Roman" w:hAnsi="Times New Roman" w:cs="Times New Roman"/>
                <w:color w:val="000000"/>
                <w:sz w:val="20"/>
                <w:szCs w:val="20"/>
              </w:rPr>
              <w:lastRenderedPageBreak/>
              <w:t>их благоустройству</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413C5D">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1980,0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40,8</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территорий МКД Хабезского СП Хабезского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1.1.24</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Кош-Хабльского СП Хабезского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2949,1</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2949,1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2949,1</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территрий Хабезского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4040A3">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28,9</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28,9</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28,9</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Хабезского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4040A3">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2861,2</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2861,2</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2861,2</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59,0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59,0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59,0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Хабезского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1.1.25</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Икон-Халкского СП Ногайского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3673,5</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Икон-Халкского СП Ногайского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4040A3">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36,0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Икон-Халкского СП Ногайского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4040A3">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3564,0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73,5</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Ногайского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1.1.26</w:t>
            </w:r>
          </w:p>
        </w:tc>
        <w:tc>
          <w:tcPr>
            <w:tcW w:w="708" w:type="dxa"/>
            <w:tcBorders>
              <w:top w:val="single" w:sz="8" w:space="0" w:color="000000"/>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Беслеевского СП Хабезского района</w:t>
            </w:r>
          </w:p>
        </w:tc>
        <w:tc>
          <w:tcPr>
            <w:tcW w:w="1134"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Бесленеевского СП Хабезского района</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040A3">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Бесленеевского СП Хабезского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040A3">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040A3">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Поддержка благоустройства общественных территорий </w:t>
            </w:r>
            <w:r w:rsidRPr="008D53F1">
              <w:rPr>
                <w:rFonts w:ascii="Times New Roman" w:hAnsi="Times New Roman" w:cs="Times New Roman"/>
                <w:color w:val="000000"/>
                <w:sz w:val="20"/>
                <w:szCs w:val="20"/>
              </w:rPr>
              <w:lastRenderedPageBreak/>
              <w:t>Беслеевского СП Хабезского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4040A3">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1.1.27</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Эркен-Халкского СП Ногайского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Эркен-Халкского СП Ногайского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040A3">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Эркен-Халкского СП Ногайского района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040A3">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Эркен-Халкского СП Ногайского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4040A3">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1.1.28</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и общественных территорий МКД Учкекенского СП Малокарачаевского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7142,9</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7142,9</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7142,9</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дворовых территорий МКД поселений Малокарачаевского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3,000</w:t>
            </w:r>
          </w:p>
        </w:tc>
      </w:tr>
      <w:tr w:rsidR="002C549E" w:rsidRPr="008D53F1" w:rsidTr="004040A3">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70,0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Малокарачаевского района, подлежащих благоустройству</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6930,0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6930,0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6930,0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общественных территорий поселений Малокарачаевского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4040A3">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142,9</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142,9</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142,9</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w:t>
            </w:r>
            <w:r w:rsidRPr="008D53F1">
              <w:rPr>
                <w:rFonts w:ascii="Times New Roman" w:hAnsi="Times New Roman" w:cs="Times New Roman"/>
                <w:color w:val="000000"/>
                <w:sz w:val="20"/>
                <w:szCs w:val="20"/>
              </w:rPr>
              <w:lastRenderedPageBreak/>
              <w:t>ных территорий поселений Малокарачаевского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ед.</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4040A3">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и общественных территорий  Малокарачаевского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1.1.29</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Первомайского СП Малокарачаевского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Первомайского СП Малокарачаевского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благоустройства общественных территорий Первомайского СП Малокарачаевского </w:t>
            </w:r>
            <w:r w:rsidRPr="008D53F1">
              <w:rPr>
                <w:rFonts w:ascii="Times New Roman" w:hAnsi="Times New Roman" w:cs="Times New Roman"/>
                <w:color w:val="000000"/>
                <w:sz w:val="20"/>
                <w:szCs w:val="20"/>
              </w:rPr>
              <w:lastRenderedPageBreak/>
              <w:t>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040A3">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040A3">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Первомайского СП Малокарачаевского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1.1.30</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дворовых и общественных территорий МКД Кавказского СП Прикубанского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6632,7</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6632,7</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6632,7</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дворовых территорий МКД Прикубанского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2,000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65,0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65,0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65,0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благоустроенных дворовых территорий МКД Прикубанского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4040A3">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6435,0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6435,0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6435,0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благоустроенных </w:t>
            </w:r>
            <w:r w:rsidRPr="008D53F1">
              <w:rPr>
                <w:rFonts w:ascii="Times New Roman" w:hAnsi="Times New Roman" w:cs="Times New Roman"/>
                <w:color w:val="000000"/>
                <w:sz w:val="20"/>
                <w:szCs w:val="20"/>
              </w:rPr>
              <w:lastRenderedPageBreak/>
              <w:t>общественных территорий Прикубанского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100,000</w:t>
            </w:r>
          </w:p>
        </w:tc>
      </w:tr>
      <w:tr w:rsidR="002C549E" w:rsidRPr="008D53F1" w:rsidTr="004040A3">
        <w:trPr>
          <w:trHeight w:val="239"/>
        </w:trPr>
        <w:tc>
          <w:tcPr>
            <w:tcW w:w="56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132,7</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132,7</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132,7</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Прикубанского района</w:t>
            </w:r>
          </w:p>
        </w:tc>
        <w:tc>
          <w:tcPr>
            <w:tcW w:w="70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040A3">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дворовых территорий МКД поселений Прикубанского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4040A3">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1.1.31</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Счастливенского СП Прикубанского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rPr>
                <w:rFonts w:ascii="Times New Roman" w:hAnsi="Times New Roman" w:cs="Times New Roman"/>
                <w:color w:val="000000"/>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p w:rsidR="004040A3" w:rsidRPr="008D53F1" w:rsidRDefault="004040A3"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Счастливенского СП Прикубанского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040A3">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w:t>
            </w:r>
            <w:r w:rsidRPr="008D53F1">
              <w:rPr>
                <w:rFonts w:ascii="Times New Roman" w:hAnsi="Times New Roman" w:cs="Times New Roman"/>
                <w:color w:val="000000"/>
                <w:sz w:val="20"/>
                <w:szCs w:val="20"/>
              </w:rPr>
              <w:lastRenderedPageBreak/>
              <w:t>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 xml:space="preserve">Доля </w:t>
            </w:r>
            <w:r w:rsidRPr="008D53F1">
              <w:rPr>
                <w:rFonts w:ascii="Times New Roman" w:hAnsi="Times New Roman" w:cs="Times New Roman"/>
                <w:color w:val="000000"/>
                <w:sz w:val="20"/>
                <w:szCs w:val="20"/>
              </w:rPr>
              <w:lastRenderedPageBreak/>
              <w:t>благоустройства общественных территорий Счастливенского СП Прикубанского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D53F1">
              <w:rPr>
                <w:rFonts w:ascii="Times New Roman" w:hAnsi="Times New Roman" w:cs="Times New Roman"/>
                <w:color w:val="000000"/>
                <w:sz w:val="20"/>
                <w:szCs w:val="20"/>
              </w:rPr>
              <w:t>0000000000</w:t>
            </w:r>
          </w:p>
          <w:p w:rsidR="004040A3" w:rsidRPr="008D53F1" w:rsidRDefault="004040A3" w:rsidP="00445D8C">
            <w:pPr>
              <w:widowControl w:val="0"/>
              <w:autoSpaceDE w:val="0"/>
              <w:autoSpaceDN w:val="0"/>
              <w:adjustRightInd w:val="0"/>
              <w:spacing w:after="0" w:line="240" w:lineRule="auto"/>
              <w:jc w:val="center"/>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040A3">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rPr>
                <w:rFonts w:ascii="Times New Roman" w:hAnsi="Times New Roman" w:cs="Times New Roman"/>
                <w:color w:val="000000"/>
                <w:sz w:val="20"/>
                <w:szCs w:val="20"/>
              </w:rPr>
            </w:pPr>
            <w:r w:rsidRPr="008D53F1">
              <w:rPr>
                <w:rFonts w:ascii="Times New Roman" w:hAnsi="Times New Roman" w:cs="Times New Roman"/>
                <w:color w:val="000000"/>
                <w:sz w:val="20"/>
                <w:szCs w:val="20"/>
              </w:rPr>
              <w:t>Поддержка благоустройства общественных территорий Счастливенского СП Прикубанского района</w:t>
            </w:r>
          </w:p>
          <w:p w:rsidR="004040A3" w:rsidRPr="008D53F1" w:rsidRDefault="004040A3"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4040A3">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1.1.32</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поддержку благоустройства общественных территорий Чапаевского СП Прикубанского района</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rPr>
                <w:rFonts w:ascii="Times New Roman" w:hAnsi="Times New Roman" w:cs="Times New Roman"/>
                <w:color w:val="000000"/>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p w:rsidR="004040A3" w:rsidRPr="008D53F1" w:rsidRDefault="004040A3"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lastRenderedPageBreak/>
              <w:t>Благоустройство общественных территорий Чапаевского СП Прикубанского района</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единиц</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4040A3">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Доля благоустройства общественных территорий Чапаевского СП Прикубанского района</w:t>
            </w: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D53F1">
              <w:rPr>
                <w:rFonts w:ascii="Times New Roman" w:hAnsi="Times New Roman" w:cs="Times New Roman"/>
                <w:color w:val="000000"/>
                <w:sz w:val="20"/>
                <w:szCs w:val="20"/>
              </w:rPr>
              <w:t>0000000000</w:t>
            </w:r>
          </w:p>
          <w:p w:rsidR="004040A3" w:rsidRPr="008D53F1" w:rsidRDefault="004040A3" w:rsidP="00445D8C">
            <w:pPr>
              <w:widowControl w:val="0"/>
              <w:autoSpaceDE w:val="0"/>
              <w:autoSpaceDN w:val="0"/>
              <w:adjustRightInd w:val="0"/>
              <w:spacing w:after="0" w:line="240" w:lineRule="auto"/>
              <w:jc w:val="center"/>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jc w:val="center"/>
              <w:rPr>
                <w:rFonts w:ascii="Arial" w:hAnsi="Arial" w:cs="Arial"/>
                <w:sz w:val="20"/>
                <w:szCs w:val="20"/>
              </w:rPr>
            </w:pPr>
          </w:p>
          <w:p w:rsidR="004040A3" w:rsidRPr="008D53F1" w:rsidRDefault="004040A3"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Поддержка благоустройства общественных территорий Чапаевского СП Прикубанского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31.12.2022</w:t>
            </w:r>
            <w:r w:rsidRPr="008D53F1">
              <w:rPr>
                <w:rFonts w:ascii="Times New Roman" w:hAnsi="Times New Roman" w:cs="Times New Roman"/>
                <w:color w:val="000000"/>
                <w:sz w:val="20"/>
                <w:szCs w:val="20"/>
              </w:rPr>
              <w:br/>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31.12.2023</w:t>
            </w:r>
            <w:r w:rsidRPr="008D53F1">
              <w:rPr>
                <w:rFonts w:ascii="Times New Roman" w:hAnsi="Times New Roman" w:cs="Times New Roman"/>
                <w:color w:val="000000"/>
                <w:sz w:val="20"/>
                <w:szCs w:val="20"/>
              </w:rPr>
              <w:br/>
            </w: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Основное 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Субсидии на грантовую поддержку мероприятий по благоустройству общественных территорий муниципальных образований</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Е.А. Гордиенко Министр строительства и жилищно-коммунального хозяйства Карачаево-Черкесской Республики</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rPr>
                <w:rFonts w:ascii="Times New Roman" w:hAnsi="Times New Roman" w:cs="Times New Roman"/>
                <w:color w:val="000000"/>
                <w:sz w:val="20"/>
                <w:szCs w:val="20"/>
              </w:rPr>
            </w:pPr>
            <w:r w:rsidRPr="008D53F1">
              <w:rPr>
                <w:rFonts w:ascii="Times New Roman" w:hAnsi="Times New Roman" w:cs="Times New Roman"/>
                <w:color w:val="000000"/>
                <w:sz w:val="20"/>
                <w:szCs w:val="20"/>
              </w:rPr>
              <w:t xml:space="preserve">Количество муниципальных образований-лучшее муниципальное образование получивших субсидию </w:t>
            </w:r>
            <w:r w:rsidRPr="008D53F1">
              <w:rPr>
                <w:rFonts w:ascii="Times New Roman" w:hAnsi="Times New Roman" w:cs="Times New Roman"/>
                <w:color w:val="000000"/>
                <w:sz w:val="20"/>
                <w:szCs w:val="20"/>
              </w:rPr>
              <w:lastRenderedPageBreak/>
              <w:t>на реализацию благоустройства дополнительных общественных территорий по итогам текущего года</w:t>
            </w:r>
          </w:p>
          <w:p w:rsidR="004040A3" w:rsidRPr="008D53F1" w:rsidRDefault="004040A3"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шт</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1.2.1</w:t>
            </w: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Мероприятие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муниципальных образований</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Министр строительства и жилищно-коммунального хозяйства Карачаево-Черкесской Республики Е.А. Гордиенко</w:t>
            </w: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Всего</w:t>
            </w: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Министерство строительства и жилищно-коммунального хозяйства Карачаево-Черкесской Республики</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Default="008D53F1" w:rsidP="00445D8C">
            <w:pPr>
              <w:widowControl w:val="0"/>
              <w:autoSpaceDE w:val="0"/>
              <w:autoSpaceDN w:val="0"/>
              <w:adjustRightInd w:val="0"/>
              <w:spacing w:after="0" w:line="240" w:lineRule="auto"/>
              <w:rPr>
                <w:rFonts w:ascii="Times New Roman" w:hAnsi="Times New Roman" w:cs="Times New Roman"/>
                <w:color w:val="000000"/>
                <w:sz w:val="20"/>
                <w:szCs w:val="20"/>
              </w:rPr>
            </w:pPr>
            <w:r w:rsidRPr="008D53F1">
              <w:rPr>
                <w:rFonts w:ascii="Times New Roman" w:hAnsi="Times New Roman" w:cs="Times New Roman"/>
                <w:color w:val="000000"/>
                <w:sz w:val="20"/>
                <w:szCs w:val="20"/>
              </w:rPr>
              <w:t>Грантовая поддержка мероприятий по благоустройству общественных территорий муниципальных образований- победитель по итогам ежегодного конкурса по благоустро</w:t>
            </w:r>
            <w:r w:rsidRPr="008D53F1">
              <w:rPr>
                <w:rFonts w:ascii="Times New Roman" w:hAnsi="Times New Roman" w:cs="Times New Roman"/>
                <w:color w:val="000000"/>
                <w:sz w:val="20"/>
                <w:szCs w:val="20"/>
              </w:rPr>
              <w:lastRenderedPageBreak/>
              <w:t>йству территорий Карачаево-Черкесской Республики в наминации "Лучшая муниципальное образование"</w:t>
            </w:r>
          </w:p>
          <w:p w:rsidR="004040A3" w:rsidRPr="008D53F1" w:rsidRDefault="004040A3"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lastRenderedPageBreak/>
              <w:t>шт</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w:t>
            </w:r>
          </w:p>
        </w:tc>
      </w:tr>
      <w:tr w:rsidR="002C549E" w:rsidRPr="008D53F1" w:rsidTr="008B583E">
        <w:trPr>
          <w:trHeight w:val="239"/>
        </w:trPr>
        <w:tc>
          <w:tcPr>
            <w:tcW w:w="568"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РБ</w:t>
            </w:r>
          </w:p>
        </w:tc>
        <w:tc>
          <w:tcPr>
            <w:tcW w:w="56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813</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05</w:t>
            </w:r>
          </w:p>
        </w:tc>
        <w:tc>
          <w:tcPr>
            <w:tcW w:w="425"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03</w:t>
            </w:r>
          </w:p>
        </w:tc>
        <w:tc>
          <w:tcPr>
            <w:tcW w:w="5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0000000000</w:t>
            </w:r>
          </w:p>
        </w:tc>
        <w:tc>
          <w:tcPr>
            <w:tcW w:w="446"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ФБ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8B583E">
        <w:trPr>
          <w:trHeight w:val="239"/>
        </w:trPr>
        <w:tc>
          <w:tcPr>
            <w:tcW w:w="568"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МБ</w:t>
            </w:r>
          </w:p>
        </w:tc>
        <w:tc>
          <w:tcPr>
            <w:tcW w:w="562"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040A3">
        <w:trPr>
          <w:trHeight w:val="239"/>
        </w:trPr>
        <w:tc>
          <w:tcPr>
            <w:tcW w:w="568"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left w:val="single" w:sz="8" w:space="0" w:color="000000"/>
              <w:bottom w:val="single" w:sz="8" w:space="0" w:color="000000"/>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56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4"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ВИ</w:t>
            </w:r>
          </w:p>
        </w:tc>
        <w:tc>
          <w:tcPr>
            <w:tcW w:w="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0,0</w:t>
            </w: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709"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r w:rsidR="002C549E" w:rsidRPr="008D53F1" w:rsidTr="004040A3">
        <w:trPr>
          <w:trHeight w:val="239"/>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8"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Контрольное событие</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r w:rsidRPr="008D53F1">
              <w:rPr>
                <w:rFonts w:ascii="Times New Roman" w:hAnsi="Times New Roman" w:cs="Times New Roman"/>
                <w:color w:val="000000"/>
                <w:sz w:val="20"/>
                <w:szCs w:val="20"/>
              </w:rPr>
              <w:t>Благоустройство общественных территорий муниципальных образований</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11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5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4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r w:rsidRPr="008D53F1">
              <w:rPr>
                <w:rFonts w:ascii="Times New Roman" w:hAnsi="Times New Roman" w:cs="Times New Roman"/>
                <w:color w:val="000000"/>
                <w:sz w:val="20"/>
                <w:szCs w:val="20"/>
              </w:rPr>
              <w:t>31.12.2021</w:t>
            </w:r>
            <w:r w:rsidRPr="008D53F1">
              <w:rPr>
                <w:rFonts w:ascii="Times New Roman" w:hAnsi="Times New Roman" w:cs="Times New Roman"/>
                <w:color w:val="000000"/>
                <w:sz w:val="20"/>
                <w:szCs w:val="20"/>
              </w:rPr>
              <w:br/>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D53F1" w:rsidRPr="008D53F1" w:rsidRDefault="008D53F1" w:rsidP="00445D8C">
            <w:pPr>
              <w:widowControl w:val="0"/>
              <w:autoSpaceDE w:val="0"/>
              <w:autoSpaceDN w:val="0"/>
              <w:adjustRightInd w:val="0"/>
              <w:spacing w:after="0" w:line="240" w:lineRule="auto"/>
              <w:jc w:val="center"/>
              <w:rPr>
                <w:rFonts w:ascii="Arial" w:hAnsi="Arial" w:cs="Arial"/>
                <w:sz w:val="20"/>
                <w:szCs w:val="20"/>
              </w:rPr>
            </w:pPr>
          </w:p>
        </w:tc>
      </w:tr>
    </w:tbl>
    <w:p w:rsidR="006B4DB4" w:rsidRPr="002F5DC1" w:rsidRDefault="0024561F" w:rsidP="006B4DB4">
      <w:pPr>
        <w:rPr>
          <w:rFonts w:ascii="Times New Roman" w:hAnsi="Times New Roman" w:cs="Times New Roman"/>
          <w:sz w:val="27"/>
          <w:szCs w:val="27"/>
        </w:rPr>
      </w:pPr>
      <w:r>
        <w:rPr>
          <w:rFonts w:ascii="Times New Roman" w:hAnsi="Times New Roman" w:cs="Times New Roman"/>
          <w:sz w:val="27"/>
          <w:szCs w:val="27"/>
        </w:rPr>
        <w:tab/>
      </w:r>
      <w:r w:rsidR="002F5DC1">
        <w:rPr>
          <w:rFonts w:ascii="Times New Roman" w:hAnsi="Times New Roman" w:cs="Times New Roman"/>
          <w:sz w:val="27"/>
          <w:szCs w:val="27"/>
        </w:rPr>
        <w:t>».</w:t>
      </w:r>
    </w:p>
    <w:p w:rsidR="002F5DC1" w:rsidRDefault="002F5DC1" w:rsidP="00D12AFF">
      <w:pPr>
        <w:spacing w:after="0" w:line="240" w:lineRule="auto"/>
        <w:rPr>
          <w:rFonts w:ascii="Times New Roman" w:eastAsia="Times New Roman" w:hAnsi="Times New Roman" w:cs="Times New Roman"/>
          <w:sz w:val="27"/>
          <w:szCs w:val="27"/>
          <w:lang w:eastAsia="ru-RU"/>
        </w:rPr>
      </w:pPr>
    </w:p>
    <w:p w:rsidR="00ED4066" w:rsidRPr="002F6B89" w:rsidRDefault="00ED4066" w:rsidP="00ED4066">
      <w:pPr>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Заместитель Руководителя Администрации </w:t>
      </w:r>
    </w:p>
    <w:p w:rsidR="00ED4066" w:rsidRPr="002F6B89" w:rsidRDefault="00ED4066" w:rsidP="00ED4066">
      <w:pPr>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Главы и Правительства Карачаево-Черкесской Республики –  </w:t>
      </w:r>
    </w:p>
    <w:p w:rsidR="00ED4066" w:rsidRPr="002F6B89" w:rsidRDefault="00ED4066" w:rsidP="00ED4066">
      <w:pPr>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начальник Управления документационного обеспечения </w:t>
      </w:r>
    </w:p>
    <w:p w:rsidR="00E53334" w:rsidRDefault="00ED4066" w:rsidP="00876F80">
      <w:pPr>
        <w:tabs>
          <w:tab w:val="left" w:pos="2505"/>
        </w:tabs>
        <w:spacing w:after="0" w:line="240" w:lineRule="auto"/>
        <w:rPr>
          <w:rFonts w:ascii="Times New Roman" w:hAnsi="Times New Roman" w:cs="Times New Roman"/>
          <w:sz w:val="28"/>
          <w:szCs w:val="28"/>
        </w:rPr>
      </w:pPr>
      <w:r w:rsidRPr="002F6B89">
        <w:rPr>
          <w:rFonts w:ascii="Times New Roman" w:hAnsi="Times New Roman" w:cs="Times New Roman"/>
          <w:sz w:val="28"/>
          <w:szCs w:val="28"/>
        </w:rPr>
        <w:t xml:space="preserve">Главы и Правительства Карачаево-Черкесской Республики                                              </w:t>
      </w:r>
      <w:r w:rsidR="00876F80">
        <w:rPr>
          <w:rFonts w:ascii="Times New Roman" w:hAnsi="Times New Roman" w:cs="Times New Roman"/>
          <w:sz w:val="28"/>
          <w:szCs w:val="28"/>
        </w:rPr>
        <w:t xml:space="preserve">        </w:t>
      </w:r>
      <w:r w:rsidRPr="002F6B89">
        <w:rPr>
          <w:rFonts w:ascii="Times New Roman" w:hAnsi="Times New Roman" w:cs="Times New Roman"/>
          <w:sz w:val="28"/>
          <w:szCs w:val="28"/>
        </w:rPr>
        <w:t xml:space="preserve">     </w:t>
      </w:r>
      <w:r w:rsidR="00876F80">
        <w:rPr>
          <w:rFonts w:ascii="Times New Roman" w:hAnsi="Times New Roman" w:cs="Times New Roman"/>
          <w:sz w:val="28"/>
          <w:szCs w:val="28"/>
        </w:rPr>
        <w:t xml:space="preserve">                           </w:t>
      </w:r>
      <w:r w:rsidRPr="002F6B89">
        <w:rPr>
          <w:rFonts w:ascii="Times New Roman" w:hAnsi="Times New Roman" w:cs="Times New Roman"/>
          <w:sz w:val="28"/>
          <w:szCs w:val="28"/>
        </w:rPr>
        <w:t>Ф.Я.</w:t>
      </w:r>
      <w:r w:rsidR="00EB46F5">
        <w:rPr>
          <w:rFonts w:ascii="Times New Roman" w:hAnsi="Times New Roman" w:cs="Times New Roman"/>
          <w:sz w:val="28"/>
          <w:szCs w:val="28"/>
        </w:rPr>
        <w:t xml:space="preserve"> </w:t>
      </w:r>
      <w:r w:rsidRPr="002F6B89">
        <w:rPr>
          <w:rFonts w:ascii="Times New Roman" w:hAnsi="Times New Roman" w:cs="Times New Roman"/>
          <w:sz w:val="28"/>
          <w:szCs w:val="28"/>
        </w:rPr>
        <w:t>Астежева</w:t>
      </w:r>
    </w:p>
    <w:p w:rsidR="00EB46F5" w:rsidRPr="002F6B89" w:rsidRDefault="00EB46F5" w:rsidP="00EB46F5">
      <w:pPr>
        <w:tabs>
          <w:tab w:val="left" w:pos="2505"/>
        </w:tabs>
        <w:spacing w:after="0" w:line="240" w:lineRule="auto"/>
        <w:jc w:val="both"/>
        <w:rPr>
          <w:rFonts w:ascii="Times New Roman" w:eastAsia="Times New Roman" w:hAnsi="Times New Roman" w:cs="Times New Roman"/>
          <w:sz w:val="28"/>
          <w:szCs w:val="28"/>
          <w:lang w:eastAsia="ru-RU"/>
        </w:rPr>
      </w:pPr>
    </w:p>
    <w:p w:rsidR="002F6B89" w:rsidRPr="002F6B89" w:rsidRDefault="00876F80" w:rsidP="002F6B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002F6B89" w:rsidRPr="002F6B89">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002F6B89" w:rsidRPr="002F6B89">
        <w:rPr>
          <w:rFonts w:ascii="Times New Roman" w:eastAsia="Calibri" w:hAnsi="Times New Roman" w:cs="Times New Roman"/>
          <w:sz w:val="28"/>
          <w:szCs w:val="28"/>
        </w:rPr>
        <w:t xml:space="preserve"> строительства и </w:t>
      </w:r>
    </w:p>
    <w:p w:rsidR="002F6B89" w:rsidRPr="002F6B89" w:rsidRDefault="002F6B89" w:rsidP="002F6B89">
      <w:pPr>
        <w:spacing w:after="0" w:line="240" w:lineRule="auto"/>
        <w:jc w:val="both"/>
        <w:rPr>
          <w:rFonts w:ascii="Times New Roman" w:eastAsia="Calibri" w:hAnsi="Times New Roman" w:cs="Times New Roman"/>
          <w:sz w:val="28"/>
          <w:szCs w:val="28"/>
        </w:rPr>
      </w:pPr>
      <w:r w:rsidRPr="002F6B89">
        <w:rPr>
          <w:rFonts w:ascii="Times New Roman" w:eastAsia="Calibri" w:hAnsi="Times New Roman" w:cs="Times New Roman"/>
          <w:sz w:val="28"/>
          <w:szCs w:val="28"/>
        </w:rPr>
        <w:t>жилищно-коммунального хозяйства</w:t>
      </w:r>
    </w:p>
    <w:p w:rsidR="00030A6B" w:rsidRPr="00030A6B" w:rsidRDefault="002F6B89" w:rsidP="00030A6B">
      <w:pPr>
        <w:spacing w:after="0" w:line="240" w:lineRule="auto"/>
        <w:jc w:val="both"/>
        <w:rPr>
          <w:rFonts w:ascii="Times New Roman" w:eastAsia="Calibri" w:hAnsi="Times New Roman" w:cs="Times New Roman"/>
          <w:sz w:val="28"/>
          <w:szCs w:val="28"/>
        </w:rPr>
        <w:sectPr w:rsidR="00030A6B" w:rsidRPr="00030A6B" w:rsidSect="00284E38">
          <w:pgSz w:w="16838" w:h="11906" w:orient="landscape"/>
          <w:pgMar w:top="1134" w:right="851" w:bottom="1134" w:left="1134" w:header="568" w:footer="709" w:gutter="0"/>
          <w:cols w:space="708"/>
          <w:titlePg/>
          <w:docGrid w:linePitch="360"/>
        </w:sectPr>
      </w:pPr>
      <w:r w:rsidRPr="002F6B89">
        <w:rPr>
          <w:rFonts w:ascii="Times New Roman" w:eastAsia="Calibri" w:hAnsi="Times New Roman" w:cs="Times New Roman"/>
          <w:sz w:val="28"/>
          <w:szCs w:val="28"/>
        </w:rPr>
        <w:t xml:space="preserve">Карачаево-Черкесской Республики                                                                                                                  </w:t>
      </w:r>
      <w:r w:rsidR="00876F80">
        <w:rPr>
          <w:rFonts w:ascii="Times New Roman" w:eastAsia="Calibri" w:hAnsi="Times New Roman" w:cs="Times New Roman"/>
          <w:sz w:val="28"/>
          <w:szCs w:val="28"/>
        </w:rPr>
        <w:t>Р.Р.Семенов</w:t>
      </w:r>
    </w:p>
    <w:p w:rsidR="006B2562" w:rsidRPr="002F6B89" w:rsidRDefault="001F262F" w:rsidP="002F6B89">
      <w:pPr>
        <w:widowControl w:val="0"/>
        <w:shd w:val="clear" w:color="auto" w:fill="FFFFFF"/>
        <w:spacing w:after="0" w:line="240" w:lineRule="auto"/>
        <w:jc w:val="center"/>
        <w:rPr>
          <w:rFonts w:ascii="Times New Roman" w:eastAsia="Times New Roman" w:hAnsi="Times New Roman" w:cs="Times New Roman"/>
          <w:snapToGrid w:val="0"/>
          <w:sz w:val="27"/>
          <w:szCs w:val="27"/>
          <w:lang w:eastAsia="ru-RU"/>
        </w:rPr>
      </w:pPr>
      <w:r>
        <w:rPr>
          <w:rFonts w:ascii="Times New Roman" w:eastAsia="Times New Roman" w:hAnsi="Times New Roman"/>
          <w:bCs/>
          <w:sz w:val="28"/>
          <w:szCs w:val="28"/>
          <w:lang w:eastAsia="ar-SA"/>
        </w:rPr>
        <w:lastRenderedPageBreak/>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t xml:space="preserve">      </w:t>
      </w:r>
      <w:r w:rsidR="00284E38" w:rsidRPr="00284E38">
        <w:rPr>
          <w:rFonts w:ascii="Times New Roman" w:eastAsia="Times New Roman" w:hAnsi="Times New Roman"/>
          <w:bCs/>
          <w:sz w:val="28"/>
          <w:szCs w:val="28"/>
          <w:lang w:eastAsia="ar-SA"/>
        </w:rPr>
        <w:t>Приложение</w:t>
      </w:r>
      <w:r w:rsidR="00284E38">
        <w:rPr>
          <w:rFonts w:ascii="Times New Roman" w:eastAsia="Times New Roman" w:hAnsi="Times New Roman"/>
          <w:bCs/>
          <w:sz w:val="28"/>
          <w:szCs w:val="28"/>
          <w:lang w:eastAsia="ar-SA"/>
        </w:rPr>
        <w:t xml:space="preserve"> 6 к постановлению</w:t>
      </w:r>
    </w:p>
    <w:p w:rsidR="00284E38" w:rsidRDefault="002F6B89" w:rsidP="00284E38">
      <w:pPr>
        <w:widowControl w:val="0"/>
        <w:suppressAutoHyphens/>
        <w:autoSpaceDE w:val="0"/>
        <w:spacing w:after="0"/>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sidR="00030A6B">
        <w:rPr>
          <w:rFonts w:ascii="Times New Roman" w:eastAsia="Times New Roman" w:hAnsi="Times New Roman"/>
          <w:bCs/>
          <w:sz w:val="28"/>
          <w:szCs w:val="28"/>
          <w:lang w:eastAsia="ar-SA"/>
        </w:rPr>
        <w:tab/>
      </w:r>
      <w:r w:rsidR="00284E38">
        <w:rPr>
          <w:rFonts w:ascii="Times New Roman" w:eastAsia="Times New Roman" w:hAnsi="Times New Roman"/>
          <w:bCs/>
          <w:sz w:val="28"/>
          <w:szCs w:val="28"/>
          <w:lang w:eastAsia="ar-SA"/>
        </w:rPr>
        <w:t>Правительства Карачаево-Чекркесской</w:t>
      </w:r>
    </w:p>
    <w:p w:rsidR="00B6632F" w:rsidRPr="00905D39" w:rsidRDefault="002F6B89" w:rsidP="00905D39">
      <w:pPr>
        <w:widowControl w:val="0"/>
        <w:suppressAutoHyphens/>
        <w:autoSpaceDE w:val="0"/>
        <w:spacing w:after="0"/>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ab/>
      </w:r>
      <w:r w:rsidR="00030A6B">
        <w:rPr>
          <w:rFonts w:ascii="Times New Roman" w:eastAsia="Times New Roman" w:hAnsi="Times New Roman"/>
          <w:bCs/>
          <w:sz w:val="28"/>
          <w:szCs w:val="28"/>
          <w:lang w:eastAsia="ar-SA"/>
        </w:rPr>
        <w:tab/>
      </w:r>
      <w:r>
        <w:rPr>
          <w:rFonts w:ascii="Times New Roman" w:eastAsia="Times New Roman" w:hAnsi="Times New Roman"/>
          <w:bCs/>
          <w:sz w:val="28"/>
          <w:szCs w:val="28"/>
          <w:lang w:eastAsia="ar-SA"/>
        </w:rPr>
        <w:t>Республики от____________</w:t>
      </w:r>
      <w:r w:rsidR="00284E38">
        <w:rPr>
          <w:rFonts w:ascii="Times New Roman" w:eastAsia="Times New Roman" w:hAnsi="Times New Roman"/>
          <w:bCs/>
          <w:sz w:val="28"/>
          <w:szCs w:val="28"/>
          <w:lang w:eastAsia="ar-SA"/>
        </w:rPr>
        <w:t>№_______</w:t>
      </w:r>
    </w:p>
    <w:p w:rsidR="002B69CB" w:rsidRPr="00587D12" w:rsidRDefault="002B69CB" w:rsidP="002B69CB">
      <w:pPr>
        <w:spacing w:after="0" w:line="240" w:lineRule="auto"/>
        <w:jc w:val="both"/>
        <w:rPr>
          <w:rFonts w:ascii="Times New Roman" w:eastAsia="Times New Roman" w:hAnsi="Times New Roman" w:cs="Times New Roman"/>
          <w:color w:val="000000"/>
          <w:sz w:val="28"/>
          <w:szCs w:val="28"/>
          <w:lang w:eastAsia="ru-RU"/>
        </w:rPr>
      </w:pP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00B6632F" w:rsidRPr="00587D12">
        <w:rPr>
          <w:rFonts w:ascii="Times New Roman" w:eastAsia="Times New Roman" w:hAnsi="Times New Roman" w:cs="Times New Roman"/>
          <w:color w:val="000000"/>
          <w:sz w:val="28"/>
          <w:szCs w:val="28"/>
          <w:lang w:eastAsia="ru-RU"/>
        </w:rPr>
        <w:t xml:space="preserve">«Приложение </w:t>
      </w:r>
      <w:r w:rsidR="00B26E23" w:rsidRPr="00587D12">
        <w:rPr>
          <w:rFonts w:ascii="Times New Roman" w:eastAsia="Times New Roman" w:hAnsi="Times New Roman" w:cs="Times New Roman"/>
          <w:color w:val="000000"/>
          <w:sz w:val="28"/>
          <w:szCs w:val="28"/>
          <w:lang w:eastAsia="ru-RU"/>
        </w:rPr>
        <w:t>7</w:t>
      </w:r>
      <w:r w:rsidR="00B6632F" w:rsidRPr="00587D12">
        <w:rPr>
          <w:rFonts w:ascii="Times New Roman" w:eastAsia="Times New Roman" w:hAnsi="Times New Roman" w:cs="Times New Roman"/>
          <w:color w:val="000000"/>
          <w:sz w:val="28"/>
          <w:szCs w:val="28"/>
          <w:lang w:eastAsia="ru-RU"/>
        </w:rPr>
        <w:t xml:space="preserve"> к государственн</w:t>
      </w:r>
      <w:r w:rsidRPr="00587D12">
        <w:rPr>
          <w:rFonts w:ascii="Times New Roman" w:eastAsia="Times New Roman" w:hAnsi="Times New Roman" w:cs="Times New Roman"/>
          <w:color w:val="000000"/>
          <w:sz w:val="28"/>
          <w:szCs w:val="28"/>
          <w:lang w:eastAsia="ru-RU"/>
        </w:rPr>
        <w:t xml:space="preserve">ой </w:t>
      </w:r>
    </w:p>
    <w:p w:rsidR="00B6632F" w:rsidRPr="00587D12" w:rsidRDefault="002B69CB" w:rsidP="002B69CB">
      <w:pPr>
        <w:spacing w:after="0" w:line="240" w:lineRule="auto"/>
        <w:jc w:val="both"/>
        <w:rPr>
          <w:rFonts w:ascii="Times New Roman" w:eastAsia="Times New Roman" w:hAnsi="Times New Roman" w:cs="Times New Roman"/>
          <w:color w:val="000000"/>
          <w:sz w:val="28"/>
          <w:szCs w:val="28"/>
          <w:lang w:eastAsia="ru-RU"/>
        </w:rPr>
      </w:pP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Pr="00587D12">
        <w:rPr>
          <w:rFonts w:ascii="Times New Roman" w:eastAsia="Times New Roman" w:hAnsi="Times New Roman" w:cs="Times New Roman"/>
          <w:color w:val="000000"/>
          <w:sz w:val="28"/>
          <w:szCs w:val="28"/>
          <w:lang w:eastAsia="ru-RU"/>
        </w:rPr>
        <w:tab/>
      </w:r>
      <w:r w:rsidR="00B6632F" w:rsidRPr="00587D12">
        <w:rPr>
          <w:rFonts w:ascii="Times New Roman" w:eastAsia="Times New Roman" w:hAnsi="Times New Roman" w:cs="Times New Roman"/>
          <w:color w:val="000000"/>
          <w:sz w:val="28"/>
          <w:szCs w:val="28"/>
          <w:lang w:eastAsia="ru-RU"/>
        </w:rPr>
        <w:t>программе</w:t>
      </w:r>
    </w:p>
    <w:p w:rsidR="00B6632F" w:rsidRDefault="00B6632F" w:rsidP="002B69CB">
      <w:pPr>
        <w:widowControl w:val="0"/>
        <w:shd w:val="clear" w:color="auto" w:fill="FFFFFF"/>
        <w:jc w:val="both"/>
        <w:rPr>
          <w:rFonts w:ascii="Times New Roman" w:eastAsia="Times New Roman" w:hAnsi="Times New Roman"/>
          <w:snapToGrid w:val="0"/>
          <w:sz w:val="28"/>
          <w:szCs w:val="28"/>
          <w:lang w:eastAsia="ru-RU"/>
        </w:rPr>
      </w:pPr>
    </w:p>
    <w:p w:rsidR="00020331" w:rsidRDefault="00020331" w:rsidP="00617F9C">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П Р А В И Л А</w:t>
      </w:r>
    </w:p>
    <w:p w:rsidR="00020331" w:rsidRDefault="00020331" w:rsidP="00617F9C">
      <w:pPr>
        <w:widowControl w:val="0"/>
        <w:autoSpaceDE w:val="0"/>
        <w:autoSpaceDN w:val="0"/>
        <w:adjustRightInd w:val="0"/>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предоставления и распределения субсидий из республиканского</w:t>
      </w:r>
    </w:p>
    <w:p w:rsidR="00020331" w:rsidRDefault="00020331" w:rsidP="00617F9C">
      <w:pPr>
        <w:widowControl w:val="0"/>
        <w:autoSpaceDE w:val="0"/>
        <w:autoSpaceDN w:val="0"/>
        <w:adjustRightInd w:val="0"/>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бюджета Карачаево-Черкесской Республики местным бюджетам в целях</w:t>
      </w:r>
    </w:p>
    <w:p w:rsidR="00020331" w:rsidRDefault="00020331" w:rsidP="00617F9C">
      <w:pPr>
        <w:widowControl w:val="0"/>
        <w:autoSpaceDE w:val="0"/>
        <w:autoSpaceDN w:val="0"/>
        <w:adjustRightInd w:val="0"/>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финансирования муниципальных программ формирования</w:t>
      </w:r>
    </w:p>
    <w:p w:rsidR="00020331" w:rsidRDefault="00020331" w:rsidP="00617F9C">
      <w:pPr>
        <w:widowControl w:val="0"/>
        <w:autoSpaceDE w:val="0"/>
        <w:autoSpaceDN w:val="0"/>
        <w:adjustRightInd w:val="0"/>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современной городской среды</w:t>
      </w:r>
    </w:p>
    <w:p w:rsidR="00020331" w:rsidRDefault="00020331" w:rsidP="00617F9C">
      <w:pPr>
        <w:widowControl w:val="0"/>
        <w:autoSpaceDE w:val="0"/>
        <w:autoSpaceDN w:val="0"/>
        <w:adjustRightInd w:val="0"/>
        <w:spacing w:after="0" w:line="240" w:lineRule="auto"/>
        <w:jc w:val="both"/>
        <w:rPr>
          <w:rFonts w:ascii="Times New Roman" w:eastAsia="Times New Roman" w:hAnsi="Times New Roman"/>
          <w:bCs/>
          <w:sz w:val="28"/>
          <w:szCs w:val="2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AD6566">
        <w:rPr>
          <w:rFonts w:ascii="Times New Roman" w:eastAsia="Times New Roman" w:hAnsi="Times New Roman"/>
          <w:sz w:val="28"/>
          <w:szCs w:val="27"/>
          <w:lang w:eastAsia="ru-RU"/>
        </w:rPr>
        <w:t>1.</w:t>
      </w:r>
      <w:r w:rsidR="00020331">
        <w:rPr>
          <w:rFonts w:ascii="Times New Roman" w:eastAsia="Times New Roman" w:hAnsi="Times New Roman"/>
          <w:sz w:val="28"/>
          <w:szCs w:val="27"/>
          <w:lang w:eastAsia="ru-RU"/>
        </w:rPr>
        <w:t>Настоящие Правила устанавливают цели, порядок и условия предоставления и распределения субсидий из республиканского бюджета Карачаево-Черкесской Республики бюджетам муниципальных образований Карачаево-Черкесской Республики на финансирование расходов по реализации мероприятий, предусмотренных муниципальными программами формирования современной городской среды в рамках приоритетного проекта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D6566" w:rsidRPr="00AD6566" w:rsidRDefault="00AD6566"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794558"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 Мероприятия, предусматривающие реализацию финансовых механизмов, осуществляются в форме субсидий из федерального бюджета бюджету Карачаево-Черкесской Республики на софинансирование расходов по реализации мероприятий по благоустройству территорий, предусмотренных муниципальными программами формирования современной городской среды,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(далее - муниципальная программа).</w:t>
      </w:r>
    </w:p>
    <w:p w:rsidR="00AD6566" w:rsidRPr="00AD6566" w:rsidRDefault="00AD6566"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3. Получателями субсидий являются органы местного самоуправления муниципальных образований Карачаево-Черкесской Республики, в состав которых входят населенные пункты с численностью населения свыше 1000 человек (далее - получатели субсидий), с учетом уровня расчетной бюджетной обеспеченности муниципальных образований.</w:t>
      </w:r>
    </w:p>
    <w:p w:rsidR="00AD6566" w:rsidRPr="00AD6566" w:rsidRDefault="00AD6566"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F41410">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4. Главным распорядителем бюджетных средств является Министерство строительства и жилищно-коммунального хозяйства Карачаево-Черкесской Республики (далее - Министерство).</w:t>
      </w:r>
    </w:p>
    <w:p w:rsidR="00996655" w:rsidRPr="00996655" w:rsidRDefault="00996655" w:rsidP="00F41410">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F41410">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5. Предоставление субсидий осуществляется в пределах средств </w:t>
      </w:r>
      <w:r w:rsidR="00020331">
        <w:rPr>
          <w:rFonts w:ascii="Times New Roman" w:eastAsia="Times New Roman" w:hAnsi="Times New Roman"/>
          <w:sz w:val="28"/>
          <w:szCs w:val="27"/>
          <w:lang w:eastAsia="ru-RU"/>
        </w:rPr>
        <w:lastRenderedPageBreak/>
        <w:t>республиканского бюджета Карачаево-Черкесской Республики, установленных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заключенными с муниципальными образованиями соглашениями о предоставлении и расходовании субсидий из республиканского бюджета Карачаево-Черкесской Республики бюджетам муниципальных образований в Карачаево-Черкесской Республике на финансирование расходов в рамках реализации мероприятий муниципальных программ по благоустройству территорий муниципальных образований (далее - Соглашение).</w:t>
      </w:r>
    </w:p>
    <w:p w:rsidR="00996655" w:rsidRPr="00996655" w:rsidRDefault="00996655" w:rsidP="00F41410">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6. Субсидии направляются на финансирование работ в соответствии с минимальным и дополнительным</w:t>
      </w:r>
      <w:r w:rsidR="00020331">
        <w:rPr>
          <w:rFonts w:ascii="Times New Roman" w:eastAsia="Times New Roman" w:hAnsi="Times New Roman" w:cs="Arial"/>
          <w:sz w:val="28"/>
          <w:szCs w:val="27"/>
          <w:lang w:eastAsia="ru-RU"/>
        </w:rPr>
        <w:t xml:space="preserve"> </w:t>
      </w:r>
      <w:r w:rsidR="00020331">
        <w:rPr>
          <w:rFonts w:ascii="Times New Roman" w:eastAsia="Times New Roman" w:hAnsi="Times New Roman"/>
          <w:sz w:val="28"/>
          <w:szCs w:val="27"/>
          <w:lang w:eastAsia="ru-RU"/>
        </w:rPr>
        <w:t>перечнем работ по благоустройству всех нуждающихся в благоустройстве дворовых территорий.</w:t>
      </w:r>
    </w:p>
    <w:p w:rsidR="00996655" w:rsidRPr="00996655" w:rsidRDefault="00996655"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7. Минимальный перечень видов работ по благоустройству дворовых территорий (далее - минимальный перечень) включает в себя:</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ремонт дворовых проездов;</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обеспечение освещения дворовых территорий;</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установка скамеек;</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установка урн;</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иные виды работ, определенные в соответствии с подпунктом  «а» пункта  7 постановления Правительства Российской Федерации от 09.02.2019 № 106:</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ремонт тротуаров и пешеходных дорожек;</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оборудование автомобильных парковок;</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i/>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оборудование детских площадок (при наличии места для размещения детской площадки);  </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мероприятия по благоустройству дворовых территорий с учетом необходимости обеспечения физической, пространственной и информационной доступности для инвалидов (парковки, пандусы, съезды, опорные поручни, специальное оборудование детских площадок).</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При этом софинансирование в рамках минимального перечня работ по благоустройству дворовых территорий из федерального бюджета софинансируется при наличии решения собственников помещений многоквартирных домов о принятии созданного в результате благоустройства имущества в состав общего имущества многоквартирного дома.</w:t>
      </w:r>
    </w:p>
    <w:p w:rsidR="00996655" w:rsidRPr="00996655" w:rsidRDefault="00996655"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8. Дополнительный перечень видов работ по благоустройству дворовых территорий (далее - дополнительный перечень):</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оборудование спортивных площадок;</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озеленение территорий;</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установка ограждений;</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установка малых архитектурных форм;</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794558" w:rsidRDefault="00185836" w:rsidP="00794558">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иные виды работ определенные органом местного самоуправления.</w:t>
      </w:r>
    </w:p>
    <w:p w:rsidR="00996655" w:rsidRPr="00996655" w:rsidRDefault="00996655" w:rsidP="00794558">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Pr="00DB2F63" w:rsidRDefault="00794558" w:rsidP="00794558">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sidRPr="00DB2F63">
        <w:rPr>
          <w:rFonts w:ascii="Times New Roman" w:eastAsia="Times New Roman" w:hAnsi="Times New Roman"/>
          <w:sz w:val="28"/>
          <w:szCs w:val="28"/>
          <w:lang w:eastAsia="ru-RU"/>
        </w:rPr>
        <w:t xml:space="preserve">В случае принятия органами местного самоуправления, совместно с жителями многоквартирных домов, решения о реализации мероприятий по </w:t>
      </w:r>
      <w:r w:rsidR="00020331" w:rsidRPr="00DB2F63">
        <w:rPr>
          <w:rFonts w:ascii="Times New Roman" w:eastAsia="Times New Roman" w:hAnsi="Times New Roman"/>
          <w:sz w:val="28"/>
          <w:szCs w:val="28"/>
          <w:lang w:eastAsia="ru-RU"/>
        </w:rPr>
        <w:lastRenderedPageBreak/>
        <w:t>благоустройству дворовой территории в рамках дополнительного перечня работ, софинансирование из федерального бюджета указанного перечня осуществляется:</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а) при наличии решения собственников помещений многоквартирных домов о принятии созданного в результате благоустройства имущества в состав общего имущества многоквартирного дома.</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б) при софинансировании собственниками помещений многоквартирного дома работ по благоустройству в размере не менее 20% стоимости выполнения таких работ.</w:t>
      </w:r>
    </w:p>
    <w:p w:rsidR="00996655" w:rsidRPr="00996655" w:rsidRDefault="00996655"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9. Критериями отбора получателей субсидий являются:</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ежегодное включение в перечень муниципальных образований –получателей субсидий в обязательном порядке административный центр Карачаево-Черкесской Республики муниципальное образование г. Черкесск и монопрофильные муниципальные образования, </w:t>
      </w:r>
      <w:r w:rsidR="002E03CF">
        <w:rPr>
          <w:rFonts w:ascii="Times New Roman" w:eastAsia="Times New Roman" w:hAnsi="Times New Roman"/>
          <w:sz w:val="28"/>
          <w:szCs w:val="27"/>
          <w:lang w:eastAsia="ru-RU"/>
        </w:rPr>
        <w:t xml:space="preserve">также муниципальные образования – </w:t>
      </w:r>
      <w:r w:rsidR="00020331">
        <w:rPr>
          <w:rFonts w:ascii="Times New Roman" w:eastAsia="Times New Roman" w:hAnsi="Times New Roman"/>
          <w:sz w:val="28"/>
          <w:szCs w:val="27"/>
          <w:lang w:eastAsia="ru-RU"/>
        </w:rPr>
        <w:t>финалисты Всероссийского конкурса лучших проектов создания комфортной городской среды;</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наличие утвержденных органами местного самоуправления муниципальных образований,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количество расположенных на территории муниципального образования многоквартирных домов (в том числе включенных в республиканскую программу капитального ремонта общего имущества в многоквартирных домах).</w:t>
      </w:r>
    </w:p>
    <w:p w:rsidR="00996655" w:rsidRPr="00996655" w:rsidRDefault="00996655"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10. Субсидии предоставляются получателям субсидий в пределах бюджетных ассигнований, предусмотр</w:t>
      </w:r>
      <w:r w:rsidR="002E03CF">
        <w:rPr>
          <w:rFonts w:ascii="Times New Roman" w:eastAsia="Times New Roman" w:hAnsi="Times New Roman"/>
          <w:sz w:val="28"/>
          <w:szCs w:val="27"/>
          <w:lang w:eastAsia="ru-RU"/>
        </w:rPr>
        <w:t>енных законом Карачаево-Черкес</w:t>
      </w:r>
      <w:r w:rsidR="00020331">
        <w:rPr>
          <w:rFonts w:ascii="Times New Roman" w:eastAsia="Times New Roman" w:hAnsi="Times New Roman"/>
          <w:sz w:val="28"/>
          <w:szCs w:val="27"/>
          <w:lang w:eastAsia="ru-RU"/>
        </w:rPr>
        <w:t>ской Республики о республиканском бюджете Карачаево-Черкесской Республики на соответствующий финансовый год и плановый период.</w:t>
      </w:r>
    </w:p>
    <w:p w:rsidR="00996655" w:rsidRPr="00996655" w:rsidRDefault="00996655"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11. Настоящие Правила предусматривают,  в том числе:</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а) распределение субсидии из бюджета Карачаево-Черкесской Республики всем или отдельным муниципальным образованиям исходя из установленных критериев, в том числе с учетом предоставления приоритета муниципальным образованиям, в муниципальные программы которых включены:</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комплексные проекты благоустройства общественных территорий, предусматривающие использование различных элементов благоустройства;</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функциональное разнообразие объекта благоустройства в целях обеспечения привлекательности общественной территории для разных групп населения;</w:t>
      </w: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Министерства строительства и жилищно-коммунального хозяйства Российской Федерации;</w:t>
      </w:r>
    </w:p>
    <w:p w:rsidR="00020331" w:rsidRPr="00402050" w:rsidRDefault="00185836" w:rsidP="00617F9C">
      <w:pPr>
        <w:widowControl w:val="0"/>
        <w:autoSpaceDE w:val="0"/>
        <w:autoSpaceDN w:val="0"/>
        <w:adjustRightInd w:val="0"/>
        <w:spacing w:after="0" w:line="240" w:lineRule="auto"/>
        <w:jc w:val="both"/>
        <w:rPr>
          <w:rFonts w:ascii="Times New Roman" w:eastAsia="Times New Roman" w:hAnsi="Times New Roman"/>
          <w:color w:val="FF0000"/>
          <w:sz w:val="28"/>
          <w:szCs w:val="27"/>
          <w:lang w:eastAsia="ru-RU"/>
        </w:rPr>
      </w:pPr>
      <w:r>
        <w:rPr>
          <w:rFonts w:ascii="Times New Roman" w:eastAsia="Times New Roman" w:hAnsi="Times New Roman"/>
          <w:sz w:val="28"/>
          <w:szCs w:val="27"/>
          <w:lang w:eastAsia="ru-RU"/>
        </w:rPr>
        <w:tab/>
      </w:r>
      <w:r w:rsidR="00020331" w:rsidRPr="00402050">
        <w:rPr>
          <w:rFonts w:ascii="Times New Roman" w:eastAsia="Times New Roman" w:hAnsi="Times New Roman"/>
          <w:color w:val="FF0000"/>
          <w:sz w:val="28"/>
          <w:szCs w:val="27"/>
          <w:lang w:eastAsia="ru-RU"/>
        </w:rPr>
        <w:t xml:space="preserve">б) ежегодное проведение органами местного самоуправления муниципальных образований с численностью населения свыше 20 тысяч человек голосования по отбору общественных территорий, в год следующий за годом </w:t>
      </w:r>
      <w:r w:rsidR="00020331" w:rsidRPr="00402050">
        <w:rPr>
          <w:rFonts w:ascii="Times New Roman" w:eastAsia="Times New Roman" w:hAnsi="Times New Roman"/>
          <w:color w:val="FF0000"/>
          <w:sz w:val="28"/>
          <w:szCs w:val="27"/>
          <w:lang w:eastAsia="ru-RU"/>
        </w:rPr>
        <w:lastRenderedPageBreak/>
        <w:t>проведения такого голос</w:t>
      </w:r>
      <w:r w:rsidRPr="00402050">
        <w:rPr>
          <w:rFonts w:ascii="Times New Roman" w:eastAsia="Times New Roman" w:hAnsi="Times New Roman"/>
          <w:color w:val="FF0000"/>
          <w:sz w:val="28"/>
          <w:szCs w:val="27"/>
          <w:lang w:eastAsia="ru-RU"/>
        </w:rPr>
        <w:t>ования, в установленном порядке</w:t>
      </w:r>
      <w:r w:rsidR="00402050" w:rsidRPr="00402050">
        <w:rPr>
          <w:rFonts w:ascii="Times New Roman" w:eastAsia="Times New Roman" w:hAnsi="Times New Roman"/>
          <w:color w:val="FF0000"/>
          <w:sz w:val="28"/>
          <w:szCs w:val="27"/>
          <w:lang w:eastAsia="ru-RU"/>
        </w:rPr>
        <w:t xml:space="preserve"> с возможностью голосования в электронной форме в информационно-телекоммуникационной сети «Интернет»</w:t>
      </w:r>
      <w:r w:rsidR="00402050">
        <w:rPr>
          <w:rFonts w:ascii="Times New Roman" w:eastAsia="Times New Roman" w:hAnsi="Times New Roman"/>
          <w:color w:val="FF0000"/>
          <w:sz w:val="28"/>
          <w:szCs w:val="27"/>
          <w:lang w:eastAsia="ru-RU"/>
        </w:rPr>
        <w:t>.</w:t>
      </w:r>
    </w:p>
    <w:p w:rsidR="00794558" w:rsidRDefault="00402050" w:rsidP="00794558">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sidRPr="00402050">
        <w:rPr>
          <w:rFonts w:ascii="Times New Roman" w:eastAsia="Times New Roman" w:hAnsi="Times New Roman"/>
          <w:sz w:val="28"/>
          <w:szCs w:val="27"/>
          <w:lang w:eastAsia="ru-RU"/>
        </w:rPr>
        <w:t xml:space="preserve">в) условия о форме участия (финансовое и (или) трудовое) собственников помещений в многоквартирных домах, </w:t>
      </w:r>
      <w:r w:rsidR="00794558">
        <w:rPr>
          <w:rFonts w:ascii="Times New Roman" w:eastAsia="Times New Roman" w:hAnsi="Times New Roman"/>
          <w:sz w:val="28"/>
          <w:szCs w:val="27"/>
          <w:lang w:eastAsia="ru-RU"/>
        </w:rPr>
        <w:t xml:space="preserve">собственников </w:t>
      </w:r>
      <w:r w:rsidR="00020331" w:rsidRPr="00402050">
        <w:rPr>
          <w:rFonts w:ascii="Times New Roman" w:eastAsia="Times New Roman" w:hAnsi="Times New Roman"/>
          <w:sz w:val="28"/>
          <w:szCs w:val="27"/>
          <w:lang w:eastAsia="ru-RU"/>
        </w:rPr>
        <w:t>иных зданий и сооружений (далее – заинтересованных лиц), расположенных в границах дворовой территории, подлежащей благоустройству, в реализации мероприятий в рамках минимального перечня работ, в том числе о доле такого участия определенные с учетом методических рекомендаций Министерства строительства и жилищно-коммунального хозяйства Российской Федерации;</w:t>
      </w:r>
    </w:p>
    <w:p w:rsidR="00794558" w:rsidRDefault="00794558" w:rsidP="0079455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7"/>
          <w:lang w:eastAsia="ru-RU"/>
        </w:rPr>
        <w:tab/>
      </w:r>
      <w:r w:rsidR="00020331" w:rsidRPr="00402050">
        <w:rPr>
          <w:rFonts w:ascii="Times New Roman" w:eastAsia="Times New Roman" w:hAnsi="Times New Roman"/>
          <w:sz w:val="28"/>
          <w:szCs w:val="28"/>
          <w:lang w:eastAsia="ru-RU"/>
        </w:rPr>
        <w:t>г) условия о финансовом и (или)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определенные с учетом методических рекомендаций по подготовке государственных (муниципальных) программ, утвержденных Министерством строительства и жилищно-коммунального</w:t>
      </w:r>
      <w:r>
        <w:rPr>
          <w:rFonts w:ascii="Times New Roman" w:eastAsia="Times New Roman" w:hAnsi="Times New Roman"/>
          <w:sz w:val="28"/>
          <w:szCs w:val="28"/>
          <w:lang w:eastAsia="ru-RU"/>
        </w:rPr>
        <w:t xml:space="preserve"> хозяйства Российской Федерации;</w:t>
      </w:r>
    </w:p>
    <w:p w:rsidR="00020331" w:rsidRDefault="00794558" w:rsidP="0079455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20331" w:rsidRPr="00402050">
        <w:rPr>
          <w:rFonts w:ascii="Times New Roman" w:eastAsia="Times New Roman" w:hAnsi="Times New Roman"/>
          <w:sz w:val="28"/>
          <w:szCs w:val="28"/>
          <w:lang w:eastAsia="ru-RU"/>
        </w:rPr>
        <w:t>д) органы местного самоуправления в муниципальных программах определяют условия</w:t>
      </w:r>
      <w:r>
        <w:rPr>
          <w:rFonts w:ascii="Times New Roman" w:eastAsia="Times New Roman" w:hAnsi="Times New Roman"/>
          <w:sz w:val="28"/>
          <w:szCs w:val="28"/>
          <w:lang w:eastAsia="ru-RU"/>
        </w:rPr>
        <w:t xml:space="preserve"> о финансовом и (или) трудовом </w:t>
      </w:r>
      <w:r w:rsidR="00020331" w:rsidRPr="00402050">
        <w:rPr>
          <w:rFonts w:ascii="Times New Roman" w:eastAsia="Times New Roman" w:hAnsi="Times New Roman"/>
          <w:sz w:val="28"/>
          <w:szCs w:val="28"/>
          <w:lang w:eastAsia="ru-RU"/>
        </w:rPr>
        <w:t>участии собственников помещений в многоквартирных домах, собственников  иных зданий и сооружений в рамках минималь</w:t>
      </w:r>
      <w:r>
        <w:rPr>
          <w:rFonts w:ascii="Times New Roman" w:eastAsia="Times New Roman" w:hAnsi="Times New Roman"/>
          <w:sz w:val="28"/>
          <w:szCs w:val="28"/>
          <w:lang w:eastAsia="ru-RU"/>
        </w:rPr>
        <w:t xml:space="preserve">ного перечня и дополнительного перечня работ. </w:t>
      </w:r>
      <w:r w:rsidR="00020331" w:rsidRPr="00402050">
        <w:rPr>
          <w:rFonts w:ascii="Times New Roman" w:eastAsia="Times New Roman" w:hAnsi="Times New Roman"/>
          <w:sz w:val="28"/>
          <w:szCs w:val="28"/>
          <w:lang w:eastAsia="ru-RU"/>
        </w:rPr>
        <w:t>При этом при выборе формы финансового участия заинтересованных лиц  доля участия определяется как процент стоимости мероприятия по благоустройству дворовой территории.</w:t>
      </w:r>
    </w:p>
    <w:p w:rsidR="00996655" w:rsidRPr="00996655" w:rsidRDefault="00996655" w:rsidP="00794558">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185836"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bookmarkStart w:id="1" w:name="Par5766"/>
      <w:bookmarkEnd w:id="1"/>
      <w:r w:rsidRPr="00402050">
        <w:rPr>
          <w:rFonts w:ascii="Times New Roman" w:eastAsia="Times New Roman" w:hAnsi="Times New Roman"/>
          <w:sz w:val="28"/>
          <w:szCs w:val="27"/>
          <w:lang w:eastAsia="ru-RU"/>
        </w:rPr>
        <w:tab/>
      </w:r>
      <w:r w:rsidR="00020331" w:rsidRPr="00402050">
        <w:rPr>
          <w:rFonts w:ascii="Times New Roman" w:eastAsia="Times New Roman" w:hAnsi="Times New Roman"/>
          <w:sz w:val="28"/>
          <w:szCs w:val="27"/>
          <w:lang w:eastAsia="ru-RU"/>
        </w:rPr>
        <w:t>12. Обязательства муниципальных образований - получателей субсидий из</w:t>
      </w:r>
      <w:r w:rsidR="00020331">
        <w:rPr>
          <w:rFonts w:ascii="Times New Roman" w:eastAsia="Times New Roman" w:hAnsi="Times New Roman"/>
          <w:sz w:val="28"/>
          <w:szCs w:val="27"/>
          <w:lang w:eastAsia="ru-RU"/>
        </w:rPr>
        <w:t xml:space="preserve"> бюджета Карачаево-Черкесской Республики по обеспечению:</w:t>
      </w:r>
    </w:p>
    <w:p w:rsidR="00020331" w:rsidRDefault="00402050"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а) проведения общественных обсуждений проектов муниципальных программ (срок обсуждения - не менее 30 дней со дня опубликования таких проектов муниципальных программ), в том числе при внесении в них изменений;</w:t>
      </w:r>
    </w:p>
    <w:p w:rsidR="00020331" w:rsidRDefault="00402050"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б) учет предложений заинтересованных лиц о включении дворовой территории, общественной территории в муниципальную программу;</w:t>
      </w:r>
    </w:p>
    <w:p w:rsidR="00020331" w:rsidRDefault="00402050"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в) осуществление контроля за ходом выполнения муниципальной программы общественной комиссией, созданной в соответствии с </w:t>
      </w:r>
      <w:hyperlink r:id="rId15"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 w:history="1">
        <w:r w:rsidR="00020331" w:rsidRPr="00402050">
          <w:rPr>
            <w:rStyle w:val="af1"/>
            <w:rFonts w:ascii="Times New Roman" w:hAnsi="Times New Roman"/>
            <w:sz w:val="28"/>
            <w:szCs w:val="27"/>
            <w:u w:val="none"/>
            <w:lang w:eastAsia="ru-RU"/>
          </w:rPr>
          <w:t>постановлением</w:t>
        </w:r>
      </w:hyperlink>
      <w:r w:rsidR="00020331">
        <w:rPr>
          <w:rFonts w:ascii="Times New Roman" w:eastAsia="Times New Roman" w:hAnsi="Times New Roman"/>
          <w:sz w:val="28"/>
          <w:szCs w:val="27"/>
          <w:lang w:eastAsia="ru-RU"/>
        </w:rPr>
        <w:t xml:space="preserve"> Правительства Российской Федерации от 10.02.2017 № 169, включая проведение оценки предложений заинтересованных лиц;</w:t>
      </w:r>
    </w:p>
    <w:p w:rsidR="00020331" w:rsidRPr="002E03CF" w:rsidRDefault="00402050" w:rsidP="002E03CF">
      <w:pPr>
        <w:widowControl w:val="0"/>
        <w:autoSpaceDE w:val="0"/>
        <w:autoSpaceDN w:val="0"/>
        <w:adjustRightInd w:val="0"/>
        <w:spacing w:after="0" w:line="240" w:lineRule="auto"/>
        <w:jc w:val="both"/>
        <w:rPr>
          <w:rFonts w:ascii="Times New Roman" w:eastAsia="Times New Roman" w:hAnsi="Times New Roman"/>
          <w:color w:val="FF0000"/>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г) условий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а также условия о предельной дате заключения соглашений по результатам закупки товаров работ и услуг для обеспечения муниципальных нужд в целях ре</w:t>
      </w:r>
      <w:r w:rsidR="002E03CF">
        <w:rPr>
          <w:rFonts w:ascii="Times New Roman" w:eastAsia="Times New Roman" w:hAnsi="Times New Roman"/>
          <w:sz w:val="28"/>
          <w:szCs w:val="27"/>
          <w:lang w:eastAsia="ru-RU"/>
        </w:rPr>
        <w:t xml:space="preserve">ализации муниципальных программ </w:t>
      </w:r>
      <w:r w:rsidR="002E03CF" w:rsidRPr="002E03CF">
        <w:rPr>
          <w:rFonts w:ascii="Times New Roman" w:eastAsia="Times New Roman" w:hAnsi="Times New Roman"/>
          <w:color w:val="FF0000"/>
          <w:sz w:val="28"/>
          <w:szCs w:val="27"/>
          <w:lang w:eastAsia="ru-RU"/>
        </w:rPr>
        <w:t xml:space="preserve">– </w:t>
      </w:r>
      <w:r w:rsidR="002E03CF" w:rsidRPr="002E03CF">
        <w:rPr>
          <w:rFonts w:ascii="Times New Roman" w:hAnsi="Times New Roman" w:cs="Times New Roman"/>
          <w:color w:val="FF0000"/>
          <w:sz w:val="28"/>
          <w:szCs w:val="28"/>
        </w:rPr>
        <w:t xml:space="preserve">1 апреля года предоставления субсидии, </w:t>
      </w:r>
      <w:r w:rsidR="00020331" w:rsidRPr="002E03CF">
        <w:rPr>
          <w:rFonts w:ascii="Times New Roman" w:eastAsia="Times New Roman" w:hAnsi="Times New Roman"/>
          <w:color w:val="FF0000"/>
          <w:sz w:val="28"/>
          <w:szCs w:val="27"/>
          <w:lang w:eastAsia="ru-RU"/>
        </w:rPr>
        <w:t>за исключением случаев установленных законодательством Российской Федерации при которых срок заключения соглашений продлевается.</w:t>
      </w:r>
    </w:p>
    <w:p w:rsidR="00020331" w:rsidRDefault="00402050"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д) синхронизации реализации мероприятий в рамках муниципальной программы с реализуемыми в муниципальных образованиях мероприятий в сфере </w:t>
      </w:r>
      <w:r w:rsidR="00020331">
        <w:rPr>
          <w:rFonts w:ascii="Times New Roman" w:eastAsia="Times New Roman" w:hAnsi="Times New Roman"/>
          <w:sz w:val="28"/>
          <w:szCs w:val="27"/>
          <w:lang w:eastAsia="ru-RU"/>
        </w:rPr>
        <w:lastRenderedPageBreak/>
        <w:t>обеспечения доступности городской среды для маломобильных групп населения, цифротизации городского хозяйства, а также мероприятия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утверждаемые Минстроем России;</w:t>
      </w:r>
    </w:p>
    <w:p w:rsidR="00020331"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е) синхронизации выполнения работ в рамках муниципальной программы с реализуемыми в муниципальных образованиях федеральными, республиканскими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E03CF" w:rsidRDefault="002E03CF" w:rsidP="002E03CF">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ж) проведения мероприятий по благоустройству дворовых территорий, общественных территорий с учетом необходимости обеспечения доступности городской среды для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E03CF" w:rsidRPr="002E03CF" w:rsidRDefault="002E03CF" w:rsidP="002E03CF">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8"/>
          <w:lang w:eastAsia="ru-RU"/>
        </w:rPr>
        <w:t xml:space="preserve">з) </w:t>
      </w:r>
      <w:r w:rsidR="00020331">
        <w:rPr>
          <w:rFonts w:ascii="Times New Roman" w:eastAsia="Times New Roman" w:hAnsi="Times New Roman"/>
          <w:color w:val="FF0000"/>
          <w:sz w:val="28"/>
          <w:szCs w:val="28"/>
          <w:lang w:eastAsia="ru-RU"/>
        </w:rPr>
        <w:t>ежегодное проведения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w:t>
      </w:r>
      <w:r>
        <w:rPr>
          <w:rFonts w:ascii="Times New Roman" w:eastAsia="Times New Roman" w:hAnsi="Times New Roman"/>
          <w:color w:val="FF0000"/>
          <w:sz w:val="28"/>
          <w:szCs w:val="28"/>
          <w:lang w:eastAsia="ru-RU"/>
        </w:rPr>
        <w:t xml:space="preserve">ования, в установленном порядке, </w:t>
      </w:r>
      <w:r w:rsidRPr="00402050">
        <w:rPr>
          <w:rFonts w:ascii="Times New Roman" w:eastAsia="Times New Roman" w:hAnsi="Times New Roman"/>
          <w:color w:val="FF0000"/>
          <w:sz w:val="28"/>
          <w:szCs w:val="27"/>
          <w:lang w:eastAsia="ru-RU"/>
        </w:rPr>
        <w:t>с возможностью голосования в электронной форме в информационно-телекоммуникационной сети «Интернет»</w:t>
      </w:r>
      <w:r>
        <w:rPr>
          <w:rFonts w:ascii="Times New Roman" w:eastAsia="Times New Roman" w:hAnsi="Times New Roman"/>
          <w:color w:val="FF0000"/>
          <w:sz w:val="28"/>
          <w:szCs w:val="27"/>
          <w:lang w:eastAsia="ru-RU"/>
        </w:rPr>
        <w:t>.</w:t>
      </w:r>
    </w:p>
    <w:p w:rsidR="00020331" w:rsidRPr="000D534C" w:rsidRDefault="00020331" w:rsidP="00617F9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534C">
        <w:rPr>
          <w:rFonts w:ascii="Times New Roman" w:eastAsia="Times New Roman" w:hAnsi="Times New Roman"/>
          <w:sz w:val="28"/>
          <w:szCs w:val="28"/>
          <w:lang w:eastAsia="ru-RU"/>
        </w:rPr>
        <w:t>и)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020331"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sidRPr="000D534C">
        <w:rPr>
          <w:rFonts w:ascii="Times New Roman" w:eastAsia="Times New Roman" w:hAnsi="Times New Roman"/>
          <w:sz w:val="28"/>
          <w:szCs w:val="27"/>
          <w:lang w:eastAsia="ru-RU"/>
        </w:rPr>
        <w:tab/>
      </w:r>
      <w:r w:rsidR="00020331" w:rsidRPr="000D534C">
        <w:rPr>
          <w:rFonts w:ascii="Times New Roman" w:eastAsia="Times New Roman" w:hAnsi="Times New Roman"/>
          <w:sz w:val="28"/>
          <w:szCs w:val="27"/>
          <w:lang w:eastAsia="ru-RU"/>
        </w:rPr>
        <w:t>к) привлечения к выполнению работ по благоустройству дворовых</w:t>
      </w:r>
      <w:r w:rsidR="00020331">
        <w:rPr>
          <w:rFonts w:ascii="Times New Roman" w:eastAsia="Times New Roman" w:hAnsi="Times New Roman"/>
          <w:sz w:val="28"/>
          <w:szCs w:val="27"/>
          <w:lang w:eastAsia="ru-RU"/>
        </w:rPr>
        <w:t xml:space="preserve"> территорий студенческих строительных отрядов;</w:t>
      </w:r>
    </w:p>
    <w:p w:rsidR="00020331"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л) не позднее 31 марта 2020</w:t>
      </w:r>
      <w:r w:rsidR="00020331">
        <w:rPr>
          <w:rFonts w:ascii="Times New Roman" w:eastAsia="Times New Roman" w:hAnsi="Times New Roman"/>
          <w:sz w:val="28"/>
          <w:szCs w:val="27"/>
          <w:lang w:eastAsia="ru-RU"/>
        </w:rPr>
        <w:t xml:space="preserve"> года с учетом результатов общественного обсуждения утвердить внесенные изменения в муниципальную программу;</w:t>
      </w:r>
    </w:p>
    <w:p w:rsidR="00020331"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м) не позднее 1 марта текущего года подготовить и утвердить с учетом обсуждения заинтересованных лиц дизайн-проекты благоустройства дворовых территорий и территорий общего пользования, включенных в муниципальную программу формирования современной городской среды, которые предполагается реализовать в соответствующем году. Дизайн-проекты должны содержать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Согласовать с Министерством дизайн-проект благоустройства каждой дворовой и общественной территории, включенной в муниципальную программу формирования современной городской среды, а также дизайн-проект благоустройства наиболее посещаемой муниципальной территории общего </w:t>
      </w:r>
      <w:r w:rsidR="00020331">
        <w:rPr>
          <w:rFonts w:ascii="Times New Roman" w:eastAsia="Times New Roman" w:hAnsi="Times New Roman"/>
          <w:sz w:val="28"/>
          <w:szCs w:val="27"/>
          <w:lang w:eastAsia="ru-RU"/>
        </w:rPr>
        <w:lastRenderedPageBreak/>
        <w:t>пользования;</w:t>
      </w:r>
    </w:p>
    <w:p w:rsidR="00020331"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н) обеспечить благоустройство всех дворовых территорий, нуждающихся в благоустройстве (с учетом их физического состояния), исходя из минимального перечня работ;</w:t>
      </w:r>
    </w:p>
    <w:p w:rsidR="00020331"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 завершить реализацию запланированных на текущий год мероприятий муниципальной программы формирования современной городской среды до конца соответствующего года.</w:t>
      </w:r>
    </w:p>
    <w:p w:rsidR="00996655" w:rsidRPr="00996655" w:rsidRDefault="00996655"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13. Муниципальная программа должна предусматривать, в том числе:</w:t>
      </w:r>
    </w:p>
    <w:p w:rsidR="00020331" w:rsidRPr="007C4923"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r w:rsidR="00020331" w:rsidRPr="007C4923">
        <w:rPr>
          <w:rFonts w:ascii="Times New Roman" w:eastAsia="Times New Roman" w:hAnsi="Times New Roman"/>
          <w:sz w:val="28"/>
          <w:szCs w:val="27"/>
          <w:lang w:eastAsia="ru-RU"/>
        </w:rPr>
        <w:t xml:space="preserve">в приложении </w:t>
      </w:r>
      <w:r w:rsidR="00101ED7" w:rsidRPr="007C4923">
        <w:rPr>
          <w:rFonts w:ascii="Times New Roman" w:eastAsia="Times New Roman" w:hAnsi="Times New Roman"/>
          <w:sz w:val="28"/>
          <w:szCs w:val="27"/>
          <w:lang w:eastAsia="ru-RU"/>
        </w:rPr>
        <w:t>5</w:t>
      </w:r>
      <w:r w:rsidR="00020331" w:rsidRPr="007C4923">
        <w:rPr>
          <w:rFonts w:ascii="Times New Roman" w:eastAsia="Times New Roman" w:hAnsi="Times New Roman"/>
          <w:sz w:val="28"/>
          <w:szCs w:val="27"/>
          <w:lang w:eastAsia="ru-RU"/>
        </w:rPr>
        <w:t xml:space="preserve"> к настоящей</w:t>
      </w:r>
      <w:r w:rsidR="00020331">
        <w:rPr>
          <w:rFonts w:ascii="Times New Roman" w:eastAsia="Times New Roman" w:hAnsi="Times New Roman"/>
          <w:sz w:val="28"/>
          <w:szCs w:val="27"/>
          <w:lang w:eastAsia="ru-RU"/>
        </w:rPr>
        <w:t xml:space="preserve"> государственной программе.</w:t>
      </w:r>
    </w:p>
    <w:p w:rsidR="00020331" w:rsidRPr="007C4923"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sidRPr="007C4923">
        <w:rPr>
          <w:rFonts w:ascii="Times New Roman" w:eastAsia="Times New Roman" w:hAnsi="Times New Roman"/>
          <w:sz w:val="28"/>
          <w:szCs w:val="27"/>
          <w:lang w:eastAsia="ru-RU"/>
        </w:rPr>
        <w:tab/>
      </w:r>
      <w:r w:rsidR="00020331" w:rsidRPr="007C4923">
        <w:rPr>
          <w:rFonts w:ascii="Times New Roman" w:eastAsia="Times New Roman" w:hAnsi="Times New Roman"/>
          <w:sz w:val="28"/>
          <w:szCs w:val="27"/>
          <w:lang w:eastAsia="ru-RU"/>
        </w:rPr>
        <w:t xml:space="preserve">Адресный перечень всех дворовых территорий, нуждающихся в благоустройстве и подлежащих благоустройству в указанный период,  представлен в приложении </w:t>
      </w:r>
      <w:r w:rsidR="007C4923" w:rsidRPr="007C4923">
        <w:rPr>
          <w:rFonts w:ascii="Times New Roman" w:eastAsia="Times New Roman" w:hAnsi="Times New Roman"/>
          <w:sz w:val="28"/>
          <w:szCs w:val="27"/>
          <w:lang w:eastAsia="ru-RU"/>
        </w:rPr>
        <w:t>9</w:t>
      </w:r>
      <w:r w:rsidR="00020331" w:rsidRPr="007C4923">
        <w:rPr>
          <w:rFonts w:ascii="Times New Roman" w:eastAsia="Times New Roman" w:hAnsi="Times New Roman"/>
          <w:sz w:val="28"/>
          <w:szCs w:val="27"/>
          <w:lang w:eastAsia="ru-RU"/>
        </w:rPr>
        <w:t xml:space="preserve"> к </w:t>
      </w:r>
      <w:r w:rsidR="00D72AD8" w:rsidRPr="007C4923">
        <w:rPr>
          <w:rFonts w:ascii="Times New Roman" w:eastAsia="Times New Roman" w:hAnsi="Times New Roman"/>
          <w:sz w:val="28"/>
          <w:szCs w:val="27"/>
          <w:lang w:eastAsia="ru-RU"/>
        </w:rPr>
        <w:t>г</w:t>
      </w:r>
      <w:r w:rsidR="00020331" w:rsidRPr="007C4923">
        <w:rPr>
          <w:rFonts w:ascii="Times New Roman" w:eastAsia="Times New Roman" w:hAnsi="Times New Roman"/>
          <w:sz w:val="28"/>
          <w:szCs w:val="27"/>
          <w:lang w:eastAsia="ru-RU"/>
        </w:rPr>
        <w:t>осударственной программе;</w:t>
      </w:r>
    </w:p>
    <w:p w:rsidR="00020331" w:rsidRPr="007C4923" w:rsidRDefault="002E03C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w:t>
      </w:r>
      <w:r w:rsidR="00020331" w:rsidRPr="007C4923">
        <w:rPr>
          <w:rFonts w:ascii="Times New Roman" w:eastAsia="Times New Roman" w:hAnsi="Times New Roman"/>
          <w:sz w:val="28"/>
          <w:szCs w:val="27"/>
          <w:lang w:eastAsia="ru-RU"/>
        </w:rPr>
        <w:t xml:space="preserve">установленном в приложении </w:t>
      </w:r>
      <w:r w:rsidR="00101ED7" w:rsidRPr="007C4923">
        <w:rPr>
          <w:rFonts w:ascii="Times New Roman" w:eastAsia="Times New Roman" w:hAnsi="Times New Roman"/>
          <w:sz w:val="28"/>
          <w:szCs w:val="27"/>
          <w:lang w:eastAsia="ru-RU"/>
        </w:rPr>
        <w:t>5</w:t>
      </w:r>
      <w:r w:rsidR="00020331" w:rsidRPr="007C4923">
        <w:rPr>
          <w:rFonts w:ascii="Times New Roman" w:eastAsia="Times New Roman" w:hAnsi="Times New Roman"/>
          <w:sz w:val="28"/>
          <w:szCs w:val="27"/>
          <w:lang w:eastAsia="ru-RU"/>
        </w:rPr>
        <w:t xml:space="preserve"> к </w:t>
      </w:r>
      <w:r w:rsidR="00D72AD8" w:rsidRPr="007C4923">
        <w:rPr>
          <w:rFonts w:ascii="Times New Roman" w:eastAsia="Times New Roman" w:hAnsi="Times New Roman"/>
          <w:sz w:val="28"/>
          <w:szCs w:val="27"/>
          <w:lang w:eastAsia="ru-RU"/>
        </w:rPr>
        <w:t>г</w:t>
      </w:r>
      <w:r w:rsidR="00020331" w:rsidRPr="007C4923">
        <w:rPr>
          <w:rFonts w:ascii="Times New Roman" w:eastAsia="Times New Roman" w:hAnsi="Times New Roman"/>
          <w:sz w:val="28"/>
          <w:szCs w:val="27"/>
          <w:lang w:eastAsia="ru-RU"/>
        </w:rPr>
        <w:t>осударственной программе.</w:t>
      </w:r>
    </w:p>
    <w:p w:rsidR="00020331" w:rsidRPr="007C4923" w:rsidRDefault="00D72AD8"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sidRPr="007C4923">
        <w:rPr>
          <w:rFonts w:ascii="Times New Roman" w:eastAsia="Times New Roman" w:hAnsi="Times New Roman"/>
          <w:sz w:val="28"/>
          <w:szCs w:val="27"/>
          <w:lang w:eastAsia="ru-RU"/>
        </w:rPr>
        <w:tab/>
      </w:r>
      <w:r w:rsidR="00020331" w:rsidRPr="007C4923">
        <w:rPr>
          <w:rFonts w:ascii="Times New Roman" w:eastAsia="Times New Roman" w:hAnsi="Times New Roman"/>
          <w:sz w:val="28"/>
          <w:szCs w:val="27"/>
          <w:lang w:eastAsia="ru-RU"/>
        </w:rPr>
        <w:t xml:space="preserve">Адресный перечень всех общественных территорий, нуждающихся в благоустройстве и подлежащих благоустройству в указанный период, представлен в приложении </w:t>
      </w:r>
      <w:r w:rsidR="007C4923" w:rsidRPr="007C4923">
        <w:rPr>
          <w:rFonts w:ascii="Times New Roman" w:eastAsia="Times New Roman" w:hAnsi="Times New Roman"/>
          <w:sz w:val="28"/>
          <w:szCs w:val="27"/>
          <w:lang w:eastAsia="ru-RU"/>
        </w:rPr>
        <w:t>9</w:t>
      </w:r>
      <w:r w:rsidR="00020331" w:rsidRPr="007C4923">
        <w:rPr>
          <w:rFonts w:ascii="Times New Roman" w:eastAsia="Times New Roman" w:hAnsi="Times New Roman"/>
          <w:sz w:val="28"/>
          <w:szCs w:val="27"/>
          <w:lang w:eastAsia="ru-RU"/>
        </w:rPr>
        <w:t xml:space="preserve"> к </w:t>
      </w:r>
      <w:r w:rsidR="00E2224B" w:rsidRPr="007C4923">
        <w:rPr>
          <w:rFonts w:ascii="Times New Roman" w:eastAsia="Times New Roman" w:hAnsi="Times New Roman"/>
          <w:sz w:val="28"/>
          <w:szCs w:val="27"/>
          <w:lang w:eastAsia="ru-RU"/>
        </w:rPr>
        <w:t>г</w:t>
      </w:r>
      <w:r w:rsidR="00020331" w:rsidRPr="007C4923">
        <w:rPr>
          <w:rFonts w:ascii="Times New Roman" w:eastAsia="Times New Roman" w:hAnsi="Times New Roman"/>
          <w:sz w:val="28"/>
          <w:szCs w:val="27"/>
          <w:lang w:eastAsia="ru-RU"/>
        </w:rPr>
        <w:t>осударственной программе;</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w:t>
      </w:r>
    </w:p>
    <w:p w:rsidR="00020331" w:rsidRPr="007C4923"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Адресный перечень объектов недвижимого имущества, подлежащих благоустройству в указанный период, представлен </w:t>
      </w:r>
      <w:r w:rsidR="00020331" w:rsidRPr="007C4923">
        <w:rPr>
          <w:rFonts w:ascii="Times New Roman" w:eastAsia="Times New Roman" w:hAnsi="Times New Roman"/>
          <w:sz w:val="28"/>
          <w:szCs w:val="27"/>
          <w:lang w:eastAsia="ru-RU"/>
        </w:rPr>
        <w:t xml:space="preserve">в приложении </w:t>
      </w:r>
      <w:r w:rsidR="007C4923" w:rsidRPr="007C4923">
        <w:rPr>
          <w:rFonts w:ascii="Times New Roman" w:eastAsia="Times New Roman" w:hAnsi="Times New Roman"/>
          <w:sz w:val="28"/>
          <w:szCs w:val="27"/>
          <w:lang w:eastAsia="ru-RU"/>
        </w:rPr>
        <w:t>9</w:t>
      </w:r>
      <w:r w:rsidR="00020331" w:rsidRPr="007C4923">
        <w:rPr>
          <w:rFonts w:ascii="Times New Roman" w:eastAsia="Times New Roman" w:hAnsi="Times New Roman"/>
          <w:sz w:val="28"/>
          <w:szCs w:val="27"/>
          <w:lang w:eastAsia="ru-RU"/>
        </w:rPr>
        <w:t xml:space="preserve"> к </w:t>
      </w:r>
      <w:r w:rsidRPr="007C4923">
        <w:rPr>
          <w:rFonts w:ascii="Times New Roman" w:eastAsia="Times New Roman" w:hAnsi="Times New Roman"/>
          <w:sz w:val="28"/>
          <w:szCs w:val="27"/>
          <w:lang w:eastAsia="ru-RU"/>
        </w:rPr>
        <w:t>г</w:t>
      </w:r>
      <w:r w:rsidR="00020331" w:rsidRPr="007C4923">
        <w:rPr>
          <w:rFonts w:ascii="Times New Roman" w:eastAsia="Times New Roman" w:hAnsi="Times New Roman"/>
          <w:sz w:val="28"/>
          <w:szCs w:val="27"/>
          <w:lang w:eastAsia="ru-RU"/>
        </w:rPr>
        <w:t>осударственной программе;</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w:t>
      </w:r>
      <w:r w:rsidR="00020331">
        <w:rPr>
          <w:rFonts w:ascii="Times New Roman" w:eastAsia="Times New Roman" w:hAnsi="Times New Roman"/>
          <w:sz w:val="28"/>
          <w:szCs w:val="27"/>
          <w:lang w:eastAsia="ru-RU"/>
        </w:rPr>
        <w:lastRenderedPageBreak/>
        <w:t>соответствии с требованиями, утвержденными в муниципальном образовании правил благоустройства.</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Мероприятия по инвентаризации уровня благоустройства индивидуальных жилых домов в указанный период представлен </w:t>
      </w:r>
      <w:r w:rsidR="00020331" w:rsidRPr="007C4923">
        <w:rPr>
          <w:rFonts w:ascii="Times New Roman" w:eastAsia="Times New Roman" w:hAnsi="Times New Roman"/>
          <w:sz w:val="28"/>
          <w:szCs w:val="27"/>
          <w:lang w:eastAsia="ru-RU"/>
        </w:rPr>
        <w:t xml:space="preserve">в приложении </w:t>
      </w:r>
      <w:r w:rsidR="00F357EE" w:rsidRPr="007C4923">
        <w:rPr>
          <w:rFonts w:ascii="Times New Roman" w:eastAsia="Times New Roman" w:hAnsi="Times New Roman"/>
          <w:sz w:val="28"/>
          <w:szCs w:val="27"/>
          <w:lang w:eastAsia="ru-RU"/>
        </w:rPr>
        <w:t>6</w:t>
      </w:r>
      <w:r w:rsidR="00020331">
        <w:rPr>
          <w:rFonts w:ascii="Times New Roman" w:eastAsia="Times New Roman" w:hAnsi="Times New Roman"/>
          <w:sz w:val="28"/>
          <w:szCs w:val="27"/>
          <w:lang w:eastAsia="ru-RU"/>
        </w:rPr>
        <w:t xml:space="preserve"> к </w:t>
      </w:r>
      <w:r>
        <w:rPr>
          <w:rFonts w:ascii="Times New Roman" w:eastAsia="Times New Roman" w:hAnsi="Times New Roman"/>
          <w:sz w:val="28"/>
          <w:szCs w:val="27"/>
          <w:lang w:eastAsia="ru-RU"/>
        </w:rPr>
        <w:t>г</w:t>
      </w:r>
      <w:r w:rsidR="00020331">
        <w:rPr>
          <w:rFonts w:ascii="Times New Roman" w:eastAsia="Times New Roman" w:hAnsi="Times New Roman"/>
          <w:sz w:val="28"/>
          <w:szCs w:val="27"/>
          <w:lang w:eastAsia="ru-RU"/>
        </w:rPr>
        <w:t>осударственной программе;</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д) иные мероприятия по благоустройству определенные органом местного самоуправления;</w:t>
      </w:r>
    </w:p>
    <w:p w:rsidR="00020331" w:rsidRPr="00C37927"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color w:val="FF0000"/>
          <w:sz w:val="28"/>
          <w:szCs w:val="27"/>
          <w:lang w:eastAsia="ru-RU"/>
        </w:rPr>
        <w:tab/>
      </w:r>
      <w:r w:rsidR="00020331" w:rsidRPr="00E2224B">
        <w:rPr>
          <w:rFonts w:ascii="Times New Roman" w:eastAsia="Times New Roman" w:hAnsi="Times New Roman"/>
          <w:sz w:val="28"/>
          <w:szCs w:val="27"/>
          <w:lang w:eastAsia="ru-RU"/>
        </w:rPr>
        <w:t xml:space="preserve">е) информация о форме участия (финансовое и (или) трудовое) и доле участия заинтересованных лиц в выполнении </w:t>
      </w:r>
      <w:r w:rsidR="00020331" w:rsidRPr="00C37927">
        <w:rPr>
          <w:rFonts w:ascii="Times New Roman" w:eastAsia="Times New Roman" w:hAnsi="Times New Roman"/>
          <w:sz w:val="28"/>
          <w:szCs w:val="27"/>
          <w:lang w:eastAsia="ru-RU"/>
        </w:rPr>
        <w:t xml:space="preserve">минимального перечня работ по благоустройству дворовых территорий;  </w:t>
      </w:r>
    </w:p>
    <w:p w:rsidR="00020331" w:rsidRPr="00E2224B"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sidRPr="00C37927">
        <w:rPr>
          <w:rFonts w:ascii="Times New Roman" w:eastAsia="Times New Roman" w:hAnsi="Times New Roman"/>
          <w:sz w:val="28"/>
          <w:szCs w:val="27"/>
          <w:lang w:eastAsia="ru-RU"/>
        </w:rPr>
        <w:tab/>
      </w:r>
      <w:r w:rsidR="00020331" w:rsidRPr="00C37927">
        <w:rPr>
          <w:rFonts w:ascii="Times New Roman" w:eastAsia="Times New Roman" w:hAnsi="Times New Roman"/>
          <w:sz w:val="28"/>
          <w:szCs w:val="27"/>
          <w:lang w:eastAsia="ru-RU"/>
        </w:rPr>
        <w:t>ж) информация о форме участия (финансовое и (или) трудовое) и доле участия заинтересованных лиц в выполнении дополнительного перечня работ</w:t>
      </w:r>
      <w:r w:rsidR="00020331" w:rsidRPr="00E2224B">
        <w:rPr>
          <w:rFonts w:ascii="Times New Roman" w:eastAsia="Times New Roman" w:hAnsi="Times New Roman"/>
          <w:sz w:val="28"/>
          <w:szCs w:val="27"/>
          <w:lang w:eastAsia="ru-RU"/>
        </w:rPr>
        <w:t xml:space="preserve"> по благоустройству дворовых территорий;</w:t>
      </w:r>
    </w:p>
    <w:p w:rsidR="00020331" w:rsidRPr="00C37927"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з) право муниципального образования  исключать из адресного перечня дворовых и общественных территорий, подлежащих благоустройству в рамках муниципальной программы, территории указанные  в соответствии с требованиями пункта 11 (з, и) постановления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w:t>
      </w:r>
      <w:r w:rsidR="00020331" w:rsidRPr="00C37927">
        <w:rPr>
          <w:rFonts w:ascii="Times New Roman" w:eastAsia="Times New Roman" w:hAnsi="Times New Roman"/>
          <w:sz w:val="28"/>
          <w:szCs w:val="27"/>
          <w:lang w:eastAsia="ru-RU"/>
        </w:rPr>
        <w:t>Федерации»;</w:t>
      </w:r>
    </w:p>
    <w:p w:rsidR="00020331" w:rsidRPr="00C37927"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sidRPr="00C37927">
        <w:rPr>
          <w:rFonts w:ascii="Times New Roman" w:eastAsia="Times New Roman" w:hAnsi="Times New Roman"/>
          <w:sz w:val="28"/>
          <w:szCs w:val="27"/>
          <w:lang w:eastAsia="ru-RU"/>
        </w:rPr>
        <w:tab/>
      </w:r>
      <w:r w:rsidR="00020331" w:rsidRPr="00C37927">
        <w:rPr>
          <w:rFonts w:ascii="Times New Roman" w:eastAsia="Times New Roman" w:hAnsi="Times New Roman"/>
          <w:sz w:val="28"/>
          <w:szCs w:val="27"/>
          <w:lang w:eastAsia="ru-RU"/>
        </w:rPr>
        <w:t>и) мероприятия о проведении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Карачаево-Черкесской Республики;</w:t>
      </w:r>
    </w:p>
    <w:p w:rsidR="00E2224B" w:rsidRPr="002E03CF" w:rsidRDefault="00E2224B" w:rsidP="00E2224B">
      <w:pPr>
        <w:widowControl w:val="0"/>
        <w:autoSpaceDE w:val="0"/>
        <w:autoSpaceDN w:val="0"/>
        <w:adjustRightInd w:val="0"/>
        <w:spacing w:after="0" w:line="240" w:lineRule="auto"/>
        <w:jc w:val="both"/>
        <w:rPr>
          <w:rFonts w:ascii="Times New Roman" w:eastAsia="Times New Roman" w:hAnsi="Times New Roman"/>
          <w:color w:val="FF0000"/>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к)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w:t>
      </w:r>
      <w:r>
        <w:rPr>
          <w:rFonts w:ascii="Times New Roman" w:eastAsia="Times New Roman" w:hAnsi="Times New Roman"/>
          <w:sz w:val="28"/>
          <w:szCs w:val="27"/>
          <w:lang w:eastAsia="ru-RU"/>
        </w:rPr>
        <w:t xml:space="preserve"> </w:t>
      </w:r>
      <w:r w:rsidRPr="002E03CF">
        <w:rPr>
          <w:rFonts w:ascii="Times New Roman" w:eastAsia="Times New Roman" w:hAnsi="Times New Roman"/>
          <w:color w:val="FF0000"/>
          <w:sz w:val="28"/>
          <w:szCs w:val="27"/>
          <w:lang w:eastAsia="ru-RU"/>
        </w:rPr>
        <w:t xml:space="preserve">– </w:t>
      </w:r>
      <w:r w:rsidRPr="002E03CF">
        <w:rPr>
          <w:rFonts w:ascii="Times New Roman" w:hAnsi="Times New Roman" w:cs="Times New Roman"/>
          <w:color w:val="FF0000"/>
          <w:sz w:val="28"/>
          <w:szCs w:val="28"/>
        </w:rPr>
        <w:t xml:space="preserve">1 апреля года предоставления субсидии, </w:t>
      </w:r>
      <w:r w:rsidRPr="002E03CF">
        <w:rPr>
          <w:rFonts w:ascii="Times New Roman" w:eastAsia="Times New Roman" w:hAnsi="Times New Roman"/>
          <w:color w:val="FF0000"/>
          <w:sz w:val="28"/>
          <w:szCs w:val="27"/>
          <w:lang w:eastAsia="ru-RU"/>
        </w:rPr>
        <w:t>за исключением случаев установленных законодательством Российской Федерации при которых срок зак</w:t>
      </w:r>
      <w:r>
        <w:rPr>
          <w:rFonts w:ascii="Times New Roman" w:eastAsia="Times New Roman" w:hAnsi="Times New Roman"/>
          <w:color w:val="FF0000"/>
          <w:sz w:val="28"/>
          <w:szCs w:val="27"/>
          <w:lang w:eastAsia="ru-RU"/>
        </w:rPr>
        <w:t>лючения соглашений продлевается;</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л) 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м) минимальный и дополнительный перечень работ по благоустройству дворовых территорий многоквартирных домов;</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н) нормативную стоимость (единичные расценки) работ по благоустройству дворовых и общественных территорий, входящих в состав минимального перечня таких работ;</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включая персонифицированный учет средств, поступающих от заинтересованных лиц, и механизм контроля за их расходованием, а также порядок и формы трудового участия граждан в выполнении указанных работ;</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lastRenderedPageBreak/>
        <w:tab/>
      </w:r>
      <w:r w:rsidR="00020331">
        <w:rPr>
          <w:rFonts w:ascii="Times New Roman" w:eastAsia="Times New Roman" w:hAnsi="Times New Roman"/>
          <w:sz w:val="28"/>
          <w:szCs w:val="27"/>
          <w:lang w:eastAsia="ru-RU"/>
        </w:rPr>
        <w:t>п) условия о проведении работ по благоустройству в соответствии с требованиями обеспечения доступности для маломобильных групп населения.</w:t>
      </w:r>
    </w:p>
    <w:p w:rsidR="00996655" w:rsidRPr="00996655" w:rsidRDefault="00996655"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14. В рамках формирования муниципальных программ разработаны, утверждены и опубликованы:</w:t>
      </w:r>
    </w:p>
    <w:p w:rsidR="00020331" w:rsidRDefault="00E2224B"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а) порядок общественного обсуждения проекта муниципальной программы, предусматривающий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020331" w:rsidRDefault="00B81D92"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б) для общественного обсуждения (</w:t>
      </w:r>
      <w:r w:rsidR="00020331" w:rsidRPr="00C37927">
        <w:rPr>
          <w:rFonts w:ascii="Times New Roman" w:eastAsia="Times New Roman" w:hAnsi="Times New Roman"/>
          <w:sz w:val="28"/>
          <w:szCs w:val="27"/>
          <w:lang w:eastAsia="ru-RU"/>
        </w:rPr>
        <w:t>со сроком обсуждения не менее 30 дней со дня опубликования)</w:t>
      </w:r>
      <w:r w:rsidR="00020331">
        <w:rPr>
          <w:rFonts w:ascii="Times New Roman" w:eastAsia="Times New Roman" w:hAnsi="Times New Roman"/>
          <w:sz w:val="28"/>
          <w:szCs w:val="27"/>
          <w:lang w:eastAsia="ru-RU"/>
        </w:rPr>
        <w:t xml:space="preserve"> проект муниципальной программы и внесения в нее изменений, сформированной с учетом требований, установленных методическими рекомендациями к  разработке;</w:t>
      </w:r>
    </w:p>
    <w:p w:rsidR="00020331" w:rsidRDefault="00B81D92"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в)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зданий и сооружений, образующих дворовую территорию, содержащих в том числе следующую информацию:</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решение о включении дворовой территории в муниципальную программу;</w:t>
      </w:r>
    </w:p>
    <w:p w:rsidR="00020331" w:rsidRDefault="00020331"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020331" w:rsidRPr="00C37927"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color w:val="FF0000"/>
          <w:sz w:val="28"/>
          <w:szCs w:val="27"/>
          <w:lang w:eastAsia="ru-RU"/>
        </w:rPr>
        <w:tab/>
      </w:r>
      <w:r w:rsidR="00020331" w:rsidRPr="00C37927">
        <w:rPr>
          <w:rFonts w:ascii="Times New Roman" w:eastAsia="Times New Roman" w:hAnsi="Times New Roman"/>
          <w:sz w:val="28"/>
          <w:szCs w:val="27"/>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органами местного самоуправления совместно с заинтересованными лицами);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форма и доля финансового и (или) трудового участия заинтересованных лиц в реализации мероприятий по благоустройству дворовой территории;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сведения о представителе (представителях)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г) порядок и сроки представления, рассмотрения и оценки предложений граждан, организаций о включении в муниципальную программу общественной территории населенного пункта, подлежащей обязательному благоустройству в текущем году.</w:t>
      </w:r>
    </w:p>
    <w:p w:rsidR="00CA0B73" w:rsidRPr="00CA0B73" w:rsidRDefault="00CA0B73"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15</w:t>
      </w:r>
      <w:r w:rsidR="00020331">
        <w:rPr>
          <w:rFonts w:ascii="Times New Roman" w:eastAsia="Times New Roman" w:hAnsi="Times New Roman"/>
          <w:sz w:val="28"/>
          <w:szCs w:val="27"/>
          <w:lang w:eastAsia="ru-RU"/>
        </w:rPr>
        <w:t>.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Карачаево-Черкесской Республики, предусматривает возможность осуществления расходов местного бюджета, софинансируемых из бюджета Карачаево-Черкесской Республики: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lastRenderedPageBreak/>
        <w:tab/>
      </w:r>
      <w:r w:rsidR="00020331">
        <w:rPr>
          <w:rFonts w:ascii="Times New Roman" w:eastAsia="Times New Roman" w:hAnsi="Times New Roman"/>
          <w:sz w:val="28"/>
          <w:szCs w:val="27"/>
          <w:lang w:eastAsia="ru-RU"/>
        </w:rPr>
        <w:t>путем 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Объем бюджетных ассигнований бюджета Карачаево-Черкесской Республики на финансовое обеспечение расходного обязательства Карачаево-Черкесской Республики, софинансируемого из федерального бюджета, утверждается Законом Карачаево-Черкесской Республики о бюджете Карачаево-Черкесской Республики на текущий год (определяется сводной бюджетной росписью бюджета Карачаево-Черкесской Республики) исходя из необходимости достижения установленных соглашением о предоставлении субсидий из федерального бюджета значений показателя результативности использования субсидии из федерального бюджета.</w:t>
      </w:r>
    </w:p>
    <w:p w:rsidR="0035498F"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субсидий из федерального бюджета значений следующих показателей результативности использования субсидий из федерального бюджета:</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8"/>
          <w:lang w:eastAsia="ru-RU"/>
        </w:rPr>
        <w:t>а) количество реализованных мероприятий по благоустройству дворовых территорий многоквартирных домов</w:t>
      </w:r>
      <w:r>
        <w:rPr>
          <w:rFonts w:ascii="Times New Roman" w:eastAsia="Times New Roman" w:hAnsi="Times New Roman"/>
          <w:sz w:val="28"/>
          <w:szCs w:val="28"/>
          <w:lang w:eastAsia="ru-RU"/>
        </w:rPr>
        <w:t xml:space="preserve"> и об</w:t>
      </w:r>
      <w:r w:rsidR="00020331">
        <w:rPr>
          <w:rFonts w:ascii="Times New Roman" w:eastAsia="Times New Roman" w:hAnsi="Times New Roman"/>
          <w:sz w:val="28"/>
          <w:szCs w:val="27"/>
          <w:lang w:eastAsia="ru-RU"/>
        </w:rPr>
        <w:t>щественных территорий;</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б</w:t>
      </w:r>
      <w:r w:rsidR="00020331">
        <w:rPr>
          <w:rFonts w:ascii="Times New Roman" w:eastAsia="Times New Roman" w:hAnsi="Times New Roman"/>
          <w:sz w:val="28"/>
          <w:szCs w:val="27"/>
          <w:lang w:eastAsia="ru-RU"/>
        </w:rPr>
        <w:t>) среднее значение индекса качества городской среды;</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в</w:t>
      </w:r>
      <w:r w:rsidR="00020331">
        <w:rPr>
          <w:rFonts w:ascii="Times New Roman" w:eastAsia="Times New Roman" w:hAnsi="Times New Roman"/>
          <w:sz w:val="28"/>
          <w:szCs w:val="27"/>
          <w:lang w:eastAsia="ru-RU"/>
        </w:rPr>
        <w:t>) доля (количество) городов с благоприятной средой от общего количества городов;</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г</w:t>
      </w:r>
      <w:r w:rsidR="00020331">
        <w:rPr>
          <w:rFonts w:ascii="Times New Roman" w:eastAsia="Times New Roman" w:hAnsi="Times New Roman"/>
          <w:sz w:val="28"/>
          <w:szCs w:val="27"/>
          <w:lang w:eastAsia="ru-RU"/>
        </w:rPr>
        <w:t>) доля граждан, принимающих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w:t>
      </w:r>
      <w:r w:rsidR="00CA0B73">
        <w:rPr>
          <w:rFonts w:ascii="Times New Roman" w:eastAsia="Times New Roman" w:hAnsi="Times New Roman"/>
          <w:sz w:val="28"/>
          <w:szCs w:val="27"/>
          <w:lang w:eastAsia="ru-RU"/>
        </w:rPr>
        <w:t>ой городской среды.</w:t>
      </w:r>
    </w:p>
    <w:p w:rsidR="00CA0B73" w:rsidRPr="00CA0B73" w:rsidRDefault="00CA0B73"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1</w:t>
      </w:r>
      <w:r>
        <w:rPr>
          <w:rFonts w:ascii="Times New Roman" w:eastAsia="Times New Roman" w:hAnsi="Times New Roman"/>
          <w:sz w:val="28"/>
          <w:szCs w:val="27"/>
          <w:lang w:eastAsia="ru-RU"/>
        </w:rPr>
        <w:t>6</w:t>
      </w:r>
      <w:r w:rsidR="00020331">
        <w:rPr>
          <w:rFonts w:ascii="Times New Roman" w:eastAsia="Times New Roman" w:hAnsi="Times New Roman"/>
          <w:sz w:val="28"/>
          <w:szCs w:val="27"/>
          <w:lang w:eastAsia="ru-RU"/>
        </w:rPr>
        <w:t>. Предоставление субсидии осуществляется в соответствии с соглашением, заключенным между Министерством и получателем субсидии на срок, не превышающий срок действия утвержденных Министерству лимитов бюджетных обязательств на предоставление данной субсидии.</w:t>
      </w:r>
    </w:p>
    <w:p w:rsidR="00CA0B73" w:rsidRPr="00CA0B73" w:rsidRDefault="00CA0B73" w:rsidP="00617F9C">
      <w:pPr>
        <w:widowControl w:val="0"/>
        <w:autoSpaceDE w:val="0"/>
        <w:autoSpaceDN w:val="0"/>
        <w:adjustRightInd w:val="0"/>
        <w:spacing w:after="0" w:line="240" w:lineRule="auto"/>
        <w:jc w:val="both"/>
        <w:rPr>
          <w:rFonts w:ascii="Times New Roman" w:eastAsia="Times New Roman" w:hAnsi="Times New Roman"/>
          <w:sz w:val="4"/>
          <w:szCs w:val="4"/>
          <w:lang w:eastAsia="ru-RU"/>
        </w:rPr>
      </w:pP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1</w:t>
      </w:r>
      <w:r>
        <w:rPr>
          <w:rFonts w:ascii="Times New Roman" w:eastAsia="Times New Roman" w:hAnsi="Times New Roman"/>
          <w:sz w:val="28"/>
          <w:szCs w:val="27"/>
          <w:lang w:eastAsia="ru-RU"/>
        </w:rPr>
        <w:t>7</w:t>
      </w:r>
      <w:r w:rsidR="00020331">
        <w:rPr>
          <w:rFonts w:ascii="Times New Roman" w:eastAsia="Times New Roman" w:hAnsi="Times New Roman"/>
          <w:sz w:val="28"/>
          <w:szCs w:val="27"/>
          <w:lang w:eastAsia="ru-RU"/>
        </w:rPr>
        <w:t>. Соглашение должно содержать следующие обязательные положения:</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предмет соглашения, которым определяются цели предоставления субсидии;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lastRenderedPageBreak/>
        <w:tab/>
      </w:r>
      <w:r w:rsidR="00020331">
        <w:rPr>
          <w:rFonts w:ascii="Times New Roman" w:eastAsia="Times New Roman" w:hAnsi="Times New Roman"/>
          <w:sz w:val="28"/>
          <w:szCs w:val="27"/>
          <w:lang w:eastAsia="ru-RU"/>
        </w:rPr>
        <w:t>положения, устанавливающие права и обязанности сторон соглашения и порядок их взаимодействия при реализации указанного соглашения;</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условия, сроки и объем предоставления субсидии;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показатели результативности использования субсидии;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последствия не достижения установленных показателей результативности использования субсидии;</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условия о соблюдении получателем субсидии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нужд;</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положения, устанавливающие право Министерства на проведение проверок соблюдения получателем субсидии условий, установленных соглашением;</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порядок и условия возврата субсидии из бюджета Карачаево-Черкесской Республики муниципальным образованием в случае установления по результатам проверок фактов нарушения получателем субсидии целей и условий, определенных соглашением;</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рекомендации по привлечению к выполнению работ по благоустройству дворовых территорий студенческих строительных отрядов;</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сроки и порядок представления документов и отчетности об осуществлении расходов местного бюджета, источником финансового обеспечения которых являются субсидии, по форме, установленной Министерством;</w:t>
      </w:r>
    </w:p>
    <w:p w:rsidR="00020331" w:rsidRDefault="0035498F" w:rsidP="00617F9C">
      <w:pPr>
        <w:widowControl w:val="0"/>
        <w:autoSpaceDE w:val="0"/>
        <w:autoSpaceDN w:val="0"/>
        <w:adjustRightInd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 xml:space="preserve">порядок внесения изменений в соглашение, в том числе в случае уменьшения в соответствии с Бюджетным </w:t>
      </w:r>
      <w:hyperlink r:id="rId16" w:tooltip="&quot;Бюджетный кодекс Российской Федерации&quot; от 31.07.1998 N 145-ФЗ (ред. от 03.08.2018, с изм. от 11.10.2018){КонсультантПлюс}" w:history="1">
        <w:r w:rsidR="00020331" w:rsidRPr="0035498F">
          <w:rPr>
            <w:rStyle w:val="af1"/>
            <w:rFonts w:ascii="Times New Roman" w:hAnsi="Times New Roman"/>
            <w:sz w:val="28"/>
            <w:szCs w:val="27"/>
            <w:u w:val="none"/>
            <w:lang w:eastAsia="ru-RU"/>
          </w:rPr>
          <w:t>кодексом</w:t>
        </w:r>
      </w:hyperlink>
      <w:r w:rsidR="00020331">
        <w:rPr>
          <w:rFonts w:ascii="Times New Roman" w:eastAsia="Times New Roman" w:hAnsi="Times New Roman"/>
          <w:sz w:val="28"/>
          <w:szCs w:val="27"/>
          <w:lang w:eastAsia="ru-RU"/>
        </w:rPr>
        <w:t xml:space="preserve"> Российской Федерации Министерству ранее доведенных в установленном порядке лимитов бюджетных обязательств на предоставление субсидии, а также порядок досрочного прекращения Соглашения.</w:t>
      </w:r>
    </w:p>
    <w:p w:rsidR="00020331" w:rsidRDefault="00020331" w:rsidP="00617F9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37927">
        <w:rPr>
          <w:rFonts w:ascii="Times New Roman" w:eastAsia="Times New Roman" w:hAnsi="Times New Roman"/>
          <w:sz w:val="28"/>
          <w:szCs w:val="28"/>
          <w:lang w:eastAsia="ru-RU"/>
        </w:rPr>
        <w:t>рекомендации по привлечению к выполнению работ по благоустройству дворовых территорий ст</w:t>
      </w:r>
      <w:r w:rsidR="00CA0B73">
        <w:rPr>
          <w:rFonts w:ascii="Times New Roman" w:eastAsia="Times New Roman" w:hAnsi="Times New Roman"/>
          <w:sz w:val="28"/>
          <w:szCs w:val="28"/>
          <w:lang w:eastAsia="ru-RU"/>
        </w:rPr>
        <w:t>уденческих строительных отрядов.</w:t>
      </w:r>
    </w:p>
    <w:p w:rsidR="00CA0B73" w:rsidRPr="00CA0B73" w:rsidRDefault="00CA0B73" w:rsidP="00617F9C">
      <w:pPr>
        <w:widowControl w:val="0"/>
        <w:autoSpaceDE w:val="0"/>
        <w:autoSpaceDN w:val="0"/>
        <w:adjustRightInd w:val="0"/>
        <w:spacing w:after="0" w:line="240" w:lineRule="auto"/>
        <w:ind w:firstLine="540"/>
        <w:jc w:val="both"/>
        <w:rPr>
          <w:rFonts w:ascii="Times New Roman" w:eastAsia="Times New Roman" w:hAnsi="Times New Roman"/>
          <w:sz w:val="4"/>
          <w:szCs w:val="4"/>
          <w:lang w:eastAsia="ru-RU"/>
        </w:rPr>
      </w:pPr>
    </w:p>
    <w:p w:rsidR="00DD04F8" w:rsidRDefault="0035498F" w:rsidP="00617F9C">
      <w:pPr>
        <w:widowControl w:val="0"/>
        <w:autoSpaceDE w:val="0"/>
        <w:autoSpaceDN w:val="0"/>
        <w:spacing w:after="0" w:line="240" w:lineRule="auto"/>
        <w:jc w:val="both"/>
        <w:rPr>
          <w:rFonts w:ascii="Times New Roman" w:eastAsia="Times New Roman" w:hAnsi="Times New Roman"/>
          <w:color w:val="C00000"/>
          <w:sz w:val="28"/>
          <w:szCs w:val="27"/>
          <w:lang w:eastAsia="ru-RU"/>
        </w:rPr>
      </w:pPr>
      <w:r>
        <w:rPr>
          <w:rFonts w:ascii="Times New Roman" w:eastAsia="Times New Roman" w:hAnsi="Times New Roman"/>
          <w:sz w:val="28"/>
          <w:szCs w:val="27"/>
          <w:lang w:eastAsia="ru-RU"/>
        </w:rPr>
        <w:tab/>
      </w:r>
      <w:r w:rsidRPr="00587D12">
        <w:rPr>
          <w:rFonts w:ascii="Times New Roman" w:eastAsia="Times New Roman" w:hAnsi="Times New Roman"/>
          <w:color w:val="C00000"/>
          <w:sz w:val="28"/>
          <w:szCs w:val="27"/>
          <w:lang w:eastAsia="ru-RU"/>
        </w:rPr>
        <w:t>18</w:t>
      </w:r>
      <w:r w:rsidR="00020331" w:rsidRPr="00587D12">
        <w:rPr>
          <w:rFonts w:ascii="Times New Roman" w:eastAsia="Times New Roman" w:hAnsi="Times New Roman"/>
          <w:color w:val="C00000"/>
          <w:sz w:val="28"/>
          <w:szCs w:val="27"/>
          <w:lang w:eastAsia="ru-RU"/>
        </w:rPr>
        <w:t xml:space="preserve">. Уровень финансирования из бюджета Карачаево-Черкесской Республики расходного обязательства муниципального образования </w:t>
      </w:r>
      <w:r w:rsidR="00DD04F8">
        <w:rPr>
          <w:rFonts w:ascii="Times New Roman" w:eastAsia="Times New Roman" w:hAnsi="Times New Roman"/>
          <w:color w:val="C00000"/>
          <w:sz w:val="28"/>
          <w:szCs w:val="27"/>
          <w:lang w:eastAsia="ru-RU"/>
        </w:rPr>
        <w:t>составляет</w:t>
      </w:r>
      <w:r w:rsidR="00F357EE" w:rsidRPr="00587D12">
        <w:rPr>
          <w:rFonts w:ascii="Times New Roman" w:eastAsia="Times New Roman" w:hAnsi="Times New Roman"/>
          <w:color w:val="C00000"/>
          <w:sz w:val="28"/>
          <w:szCs w:val="27"/>
          <w:lang w:eastAsia="ru-RU"/>
        </w:rPr>
        <w:t xml:space="preserve"> 98%</w:t>
      </w:r>
      <w:r w:rsidR="009039A0">
        <w:rPr>
          <w:rFonts w:ascii="Times New Roman" w:eastAsia="Times New Roman" w:hAnsi="Times New Roman"/>
          <w:color w:val="C00000"/>
          <w:sz w:val="28"/>
          <w:szCs w:val="27"/>
          <w:lang w:eastAsia="ru-RU"/>
        </w:rPr>
        <w:t xml:space="preserve"> (2% –  софинансирование за счет средств местного бюджета).</w:t>
      </w:r>
    </w:p>
    <w:p w:rsidR="00020331" w:rsidRDefault="0035498F"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1</w:t>
      </w:r>
      <w:r>
        <w:rPr>
          <w:rFonts w:ascii="Times New Roman" w:eastAsia="Times New Roman" w:hAnsi="Times New Roman"/>
          <w:sz w:val="28"/>
          <w:szCs w:val="27"/>
          <w:lang w:eastAsia="ru-RU"/>
        </w:rPr>
        <w:t>9</w:t>
      </w:r>
      <w:r w:rsidR="00020331">
        <w:rPr>
          <w:rFonts w:ascii="Times New Roman" w:eastAsia="Times New Roman" w:hAnsi="Times New Roman"/>
          <w:sz w:val="28"/>
          <w:szCs w:val="27"/>
          <w:lang w:eastAsia="ru-RU"/>
        </w:rPr>
        <w:t xml:space="preserve">.  Перечисление субсидии осуществляется Министерством </w:t>
      </w:r>
      <w:r w:rsidR="00020331" w:rsidRPr="00F357EE">
        <w:rPr>
          <w:rFonts w:ascii="Times New Roman" w:eastAsia="Times New Roman" w:hAnsi="Times New Roman"/>
          <w:color w:val="FF0000"/>
          <w:sz w:val="28"/>
          <w:szCs w:val="27"/>
          <w:lang w:eastAsia="ru-RU"/>
        </w:rPr>
        <w:t xml:space="preserve">в течение 5 рабочих дней </w:t>
      </w:r>
      <w:r w:rsidR="00020331">
        <w:rPr>
          <w:rFonts w:ascii="Times New Roman" w:eastAsia="Times New Roman" w:hAnsi="Times New Roman"/>
          <w:sz w:val="28"/>
          <w:szCs w:val="27"/>
          <w:lang w:eastAsia="ru-RU"/>
        </w:rPr>
        <w:t>с даты доведения Министерством финансов Карачаево-Черкесской Республики бюджетных данных в части предельных объемов финансирования.</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20</w:t>
      </w:r>
      <w:r w:rsidR="00020331">
        <w:rPr>
          <w:rFonts w:ascii="Times New Roman" w:eastAsia="Times New Roman" w:hAnsi="Times New Roman"/>
          <w:sz w:val="28"/>
          <w:szCs w:val="27"/>
          <w:lang w:eastAsia="ru-RU"/>
        </w:rPr>
        <w:t xml:space="preserve">. Субсидии носят </w:t>
      </w:r>
      <w:r w:rsidR="009039A0">
        <w:rPr>
          <w:rFonts w:ascii="Times New Roman" w:eastAsia="Times New Roman" w:hAnsi="Times New Roman"/>
          <w:sz w:val="28"/>
          <w:szCs w:val="27"/>
          <w:lang w:eastAsia="ru-RU"/>
        </w:rPr>
        <w:t xml:space="preserve">целее </w:t>
      </w:r>
      <w:r w:rsidR="00020331">
        <w:rPr>
          <w:rFonts w:ascii="Times New Roman" w:eastAsia="Times New Roman" w:hAnsi="Times New Roman"/>
          <w:sz w:val="28"/>
          <w:szCs w:val="27"/>
          <w:lang w:eastAsia="ru-RU"/>
        </w:rPr>
        <w:t>вой характер и не могут быть использованы на другие цели. Показателем результативности использования субсидии является освоение предусмотренных средств в текущем году на благоустройство дворовых территорий многоквартирных домов, территорий общего пользования, фактически достигнутым показателям по итогам планового года.</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21</w:t>
      </w:r>
      <w:r w:rsidR="00020331">
        <w:rPr>
          <w:rFonts w:ascii="Times New Roman" w:eastAsia="Times New Roman" w:hAnsi="Times New Roman"/>
          <w:sz w:val="28"/>
          <w:szCs w:val="27"/>
          <w:lang w:eastAsia="ru-RU"/>
        </w:rPr>
        <w:t>. В случае нецелевого использования субсидии взыскиваются в республиканский бюджет Карачаево-Черкесской Республики в порядке, установленном законодательством Российской Федерации и Карачаево-Черкесской Республики.</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w:t>
      </w:r>
      <w:r>
        <w:rPr>
          <w:rFonts w:ascii="Times New Roman" w:eastAsia="Times New Roman" w:hAnsi="Times New Roman"/>
          <w:sz w:val="28"/>
          <w:szCs w:val="27"/>
          <w:lang w:eastAsia="ru-RU"/>
        </w:rPr>
        <w:t>2</w:t>
      </w:r>
      <w:r w:rsidR="00020331">
        <w:rPr>
          <w:rFonts w:ascii="Times New Roman" w:eastAsia="Times New Roman" w:hAnsi="Times New Roman"/>
          <w:sz w:val="28"/>
          <w:szCs w:val="27"/>
          <w:lang w:eastAsia="ru-RU"/>
        </w:rPr>
        <w:t xml:space="preserve">. Ответственность за достоверность предоставляемых в Министерство </w:t>
      </w:r>
      <w:r w:rsidR="00020331">
        <w:rPr>
          <w:rFonts w:ascii="Times New Roman" w:eastAsia="Times New Roman" w:hAnsi="Times New Roman"/>
          <w:sz w:val="28"/>
          <w:szCs w:val="27"/>
          <w:lang w:eastAsia="ru-RU"/>
        </w:rPr>
        <w:lastRenderedPageBreak/>
        <w:t>сведений и целевое использование субсидий возлагается на муниципальные образования.</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w:t>
      </w:r>
      <w:r>
        <w:rPr>
          <w:rFonts w:ascii="Times New Roman" w:eastAsia="Times New Roman" w:hAnsi="Times New Roman"/>
          <w:sz w:val="28"/>
          <w:szCs w:val="27"/>
          <w:lang w:eastAsia="ru-RU"/>
        </w:rPr>
        <w:t>3</w:t>
      </w:r>
      <w:r w:rsidR="00020331">
        <w:rPr>
          <w:rFonts w:ascii="Times New Roman" w:eastAsia="Times New Roman" w:hAnsi="Times New Roman"/>
          <w:sz w:val="28"/>
          <w:szCs w:val="27"/>
          <w:lang w:eastAsia="ru-RU"/>
        </w:rPr>
        <w:t>. Министерство и уполномоченные органы государственного финансового контроля в обязательном порядке осуществляют проверку соблюдения получателем субсидий условий, целей и порядка предоставления субсидий.</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w:t>
      </w:r>
      <w:r>
        <w:rPr>
          <w:rFonts w:ascii="Times New Roman" w:eastAsia="Times New Roman" w:hAnsi="Times New Roman"/>
          <w:sz w:val="28"/>
          <w:szCs w:val="27"/>
          <w:lang w:eastAsia="ru-RU"/>
        </w:rPr>
        <w:t>4</w:t>
      </w:r>
      <w:r w:rsidR="00020331">
        <w:rPr>
          <w:rFonts w:ascii="Times New Roman" w:eastAsia="Times New Roman" w:hAnsi="Times New Roman"/>
          <w:sz w:val="28"/>
          <w:szCs w:val="27"/>
          <w:lang w:eastAsia="ru-RU"/>
        </w:rPr>
        <w:t xml:space="preserve">. В случае несоблюдения муниципальными образованиями условий, целей и порядка предоставления и расходования субсидий и (или) выявления факта представления недостоверных сведений, средства субсидий подлежат возврату в полном объеме в республиканский бюджет Карачаево-Черкесской Республики. </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w:t>
      </w:r>
      <w:r>
        <w:rPr>
          <w:rFonts w:ascii="Times New Roman" w:eastAsia="Times New Roman" w:hAnsi="Times New Roman"/>
          <w:sz w:val="28"/>
          <w:szCs w:val="27"/>
          <w:lang w:eastAsia="ru-RU"/>
        </w:rPr>
        <w:t>5</w:t>
      </w:r>
      <w:r w:rsidR="00020331">
        <w:rPr>
          <w:rFonts w:ascii="Times New Roman" w:eastAsia="Times New Roman" w:hAnsi="Times New Roman"/>
          <w:sz w:val="28"/>
          <w:szCs w:val="27"/>
          <w:lang w:eastAsia="ru-RU"/>
        </w:rPr>
        <w:t xml:space="preserve">. В случае неисполнения органом местного самоуправления обязательств, предусмотренных в Соглашении проводится </w:t>
      </w:r>
      <w:r w:rsidR="00020331">
        <w:rPr>
          <w:rFonts w:ascii="Times New Roman" w:eastAsia="Times New Roman" w:hAnsi="Times New Roman"/>
          <w:bCs/>
          <w:sz w:val="28"/>
          <w:szCs w:val="27"/>
          <w:lang w:eastAsia="ru-RU"/>
        </w:rPr>
        <w:t xml:space="preserve">перераспределение субсидии межу муниципальными образованиями. </w:t>
      </w:r>
      <w:r w:rsidR="00020331">
        <w:rPr>
          <w:rFonts w:ascii="Times New Roman" w:eastAsia="Times New Roman" w:hAnsi="Times New Roman"/>
          <w:sz w:val="28"/>
          <w:szCs w:val="27"/>
          <w:lang w:eastAsia="ru-RU"/>
        </w:rPr>
        <w:t>Перераспределение средств субсидий между муниципальными образованиями осуществляется Правительством Карачаево-Черкесской Республики по представлению Министерства.</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w:t>
      </w:r>
      <w:r>
        <w:rPr>
          <w:rFonts w:ascii="Times New Roman" w:eastAsia="Times New Roman" w:hAnsi="Times New Roman"/>
          <w:sz w:val="28"/>
          <w:szCs w:val="27"/>
          <w:lang w:eastAsia="ru-RU"/>
        </w:rPr>
        <w:t>6</w:t>
      </w:r>
      <w:r w:rsidR="00020331">
        <w:rPr>
          <w:rFonts w:ascii="Times New Roman" w:eastAsia="Times New Roman" w:hAnsi="Times New Roman"/>
          <w:sz w:val="28"/>
          <w:szCs w:val="27"/>
          <w:lang w:eastAsia="ru-RU"/>
        </w:rPr>
        <w:t>. Получатели субсидии ежеквартально, не позднее 5 числа месяца, следующего за отчетным кварталом представляют в Министерство  отчеты  за подписью главы администрации муниципального образования и руководителя финансового органа муниципального образования об исполнении условий предоставления субсидии из республиканского бюджета и об эффективности ее расходования  по формам, утвержденным Министерством.</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27</w:t>
      </w:r>
      <w:r w:rsidR="00020331">
        <w:rPr>
          <w:rFonts w:ascii="Times New Roman" w:eastAsia="Times New Roman" w:hAnsi="Times New Roman"/>
          <w:sz w:val="28"/>
          <w:szCs w:val="27"/>
          <w:lang w:eastAsia="ru-RU"/>
        </w:rPr>
        <w:t>. В случае установления факта нарушения условий, целей и порядка предоставления субсидии, Министерство в течение 5 рабочих дней с даты выявления указанного факта направляет в адрес получателя субсидии письменное требование о возврате в установленном порядке средств субсидии из бюджета Карачаево-Черкесской Республики.</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w:t>
      </w:r>
      <w:r>
        <w:rPr>
          <w:rFonts w:ascii="Times New Roman" w:eastAsia="Times New Roman" w:hAnsi="Times New Roman"/>
          <w:sz w:val="28"/>
          <w:szCs w:val="27"/>
          <w:lang w:eastAsia="ru-RU"/>
        </w:rPr>
        <w:t>8</w:t>
      </w:r>
      <w:r w:rsidR="00020331">
        <w:rPr>
          <w:rFonts w:ascii="Times New Roman" w:eastAsia="Times New Roman" w:hAnsi="Times New Roman"/>
          <w:sz w:val="28"/>
          <w:szCs w:val="27"/>
          <w:lang w:eastAsia="ru-RU"/>
        </w:rPr>
        <w:t>. Субсидия, использованная с нарушением условий, целей и порядка ее предоставления, должна быть возвращена в бюджет Карачаево-Черкесской Республики получателем субсидии в течение 15 календарных дней с даты получения указанного требования.</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2</w:t>
      </w:r>
      <w:r>
        <w:rPr>
          <w:rFonts w:ascii="Times New Roman" w:eastAsia="Times New Roman" w:hAnsi="Times New Roman"/>
          <w:sz w:val="28"/>
          <w:szCs w:val="27"/>
          <w:lang w:eastAsia="ru-RU"/>
        </w:rPr>
        <w:t>9</w:t>
      </w:r>
      <w:r w:rsidR="00020331">
        <w:rPr>
          <w:rFonts w:ascii="Times New Roman" w:eastAsia="Times New Roman" w:hAnsi="Times New Roman"/>
          <w:sz w:val="28"/>
          <w:szCs w:val="27"/>
          <w:lang w:eastAsia="ru-RU"/>
        </w:rPr>
        <w:t>. В случае не возврата в бюджет Карачаево-Черкесской Республики средств субсидии в течение установленного срока, субсидия подлежит взысканию в доход бюджета Карачаево-Черкесской Республики в соответствии с бюджетным законодательством Российской Федерации.</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t>30</w:t>
      </w:r>
      <w:r w:rsidR="00020331">
        <w:rPr>
          <w:rFonts w:ascii="Times New Roman" w:eastAsia="Times New Roman" w:hAnsi="Times New Roman"/>
          <w:sz w:val="28"/>
          <w:szCs w:val="27"/>
          <w:lang w:eastAsia="ru-RU"/>
        </w:rPr>
        <w:t>. Не использованные в текущем финансовом году остатки средств субсидии, потребности в которых отсутствуют, подлежат возврату получателем субсидии в бюджет Карачаево-Черкесской Республики в течение первых 15 рабочих дней очередного финансового года в порядке, установленном законодательством Российской Федерации.</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3</w:t>
      </w:r>
      <w:r>
        <w:rPr>
          <w:rFonts w:ascii="Times New Roman" w:eastAsia="Times New Roman" w:hAnsi="Times New Roman"/>
          <w:sz w:val="28"/>
          <w:szCs w:val="27"/>
          <w:lang w:eastAsia="ru-RU"/>
        </w:rPr>
        <w:t>1</w:t>
      </w:r>
      <w:r w:rsidR="00020331">
        <w:rPr>
          <w:rFonts w:ascii="Times New Roman" w:eastAsia="Times New Roman" w:hAnsi="Times New Roman"/>
          <w:sz w:val="28"/>
          <w:szCs w:val="27"/>
          <w:lang w:eastAsia="ru-RU"/>
        </w:rPr>
        <w:t>. В случае если неиспользованный остаток субсидии не возвращен получателем субсидии в бюджет Карачаево-Черкесской Республики, средства субсидии подлежат взысканию в бюджет Карачаево-Черкесской Республики в установленном законодательством Российской Федерации порядке.</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020331" w:rsidRDefault="005A233D" w:rsidP="00617F9C">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lastRenderedPageBreak/>
        <w:tab/>
        <w:t>32</w:t>
      </w:r>
      <w:r w:rsidR="00020331">
        <w:rPr>
          <w:rFonts w:ascii="Times New Roman" w:eastAsia="Times New Roman" w:hAnsi="Times New Roman"/>
          <w:sz w:val="28"/>
          <w:szCs w:val="27"/>
          <w:lang w:eastAsia="ru-RU"/>
        </w:rPr>
        <w:t>. Министерство предоставляет Министерству строительства и жилищно-коммунального хозяйства Российской Федерации ежеквартально не позднее 15 числа месяца, следующего за отчетным кварталом, отчет об исполнении условий предоставления субсидии, а также об эффективности ее расходования по формам, утвержденным Министерством строительства и жилищно-коммунального хозяйства Российской Федерации.</w:t>
      </w:r>
    </w:p>
    <w:p w:rsidR="00CA0B73" w:rsidRPr="00CA0B73" w:rsidRDefault="00CA0B73" w:rsidP="00617F9C">
      <w:pPr>
        <w:widowControl w:val="0"/>
        <w:autoSpaceDE w:val="0"/>
        <w:autoSpaceDN w:val="0"/>
        <w:spacing w:after="0" w:line="240" w:lineRule="auto"/>
        <w:jc w:val="both"/>
        <w:rPr>
          <w:rFonts w:ascii="Times New Roman" w:eastAsia="Times New Roman" w:hAnsi="Times New Roman"/>
          <w:sz w:val="4"/>
          <w:szCs w:val="4"/>
          <w:lang w:eastAsia="ru-RU"/>
        </w:rPr>
      </w:pPr>
    </w:p>
    <w:p w:rsidR="0024561F" w:rsidRDefault="005A233D" w:rsidP="00CA0B73">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020331">
        <w:rPr>
          <w:rFonts w:ascii="Times New Roman" w:eastAsia="Times New Roman" w:hAnsi="Times New Roman"/>
          <w:sz w:val="28"/>
          <w:szCs w:val="27"/>
          <w:lang w:eastAsia="ru-RU"/>
        </w:rPr>
        <w:t>3</w:t>
      </w:r>
      <w:r>
        <w:rPr>
          <w:rFonts w:ascii="Times New Roman" w:eastAsia="Times New Roman" w:hAnsi="Times New Roman"/>
          <w:sz w:val="28"/>
          <w:szCs w:val="27"/>
          <w:lang w:eastAsia="ru-RU"/>
        </w:rPr>
        <w:t>3</w:t>
      </w:r>
      <w:r w:rsidR="00020331">
        <w:rPr>
          <w:rFonts w:ascii="Times New Roman" w:eastAsia="Times New Roman" w:hAnsi="Times New Roman"/>
          <w:sz w:val="28"/>
          <w:szCs w:val="27"/>
          <w:lang w:eastAsia="ru-RU"/>
        </w:rPr>
        <w:t>. Контроль за соблюдением условий, целей и порядка предоставления и расходования субсидий, также за целевым использованием муниципальными образованиями субсидий осуществляют Министерство и органы финансового контроля в соответствии с действующим законодательством.</w:t>
      </w:r>
    </w:p>
    <w:p w:rsidR="005A233D" w:rsidRDefault="0024561F" w:rsidP="00CA0B73">
      <w:pPr>
        <w:widowControl w:val="0"/>
        <w:autoSpaceDE w:val="0"/>
        <w:autoSpaceDN w:val="0"/>
        <w:spacing w:after="0" w:line="240" w:lineRule="auto"/>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ab/>
      </w:r>
      <w:r w:rsidR="005A233D">
        <w:rPr>
          <w:rFonts w:ascii="Times New Roman" w:eastAsia="Times New Roman" w:hAnsi="Times New Roman"/>
          <w:sz w:val="28"/>
          <w:szCs w:val="27"/>
          <w:lang w:eastAsia="ru-RU"/>
        </w:rPr>
        <w:t>».</w:t>
      </w:r>
    </w:p>
    <w:p w:rsidR="005A233D" w:rsidRDefault="005A233D" w:rsidP="005A233D">
      <w:pPr>
        <w:spacing w:after="0" w:line="240" w:lineRule="auto"/>
        <w:jc w:val="both"/>
        <w:rPr>
          <w:rFonts w:ascii="Times New Roman" w:hAnsi="Times New Roman" w:cs="Times New Roman"/>
          <w:sz w:val="28"/>
          <w:szCs w:val="28"/>
        </w:rPr>
      </w:pPr>
    </w:p>
    <w:p w:rsidR="00587D12" w:rsidRDefault="00587D12" w:rsidP="005A233D">
      <w:pPr>
        <w:spacing w:after="0" w:line="240" w:lineRule="auto"/>
        <w:jc w:val="both"/>
        <w:rPr>
          <w:rFonts w:ascii="Times New Roman" w:hAnsi="Times New Roman" w:cs="Times New Roman"/>
          <w:sz w:val="28"/>
          <w:szCs w:val="28"/>
        </w:rPr>
      </w:pPr>
    </w:p>
    <w:p w:rsidR="005A233D" w:rsidRPr="002F6B89" w:rsidRDefault="005A233D" w:rsidP="005A233D">
      <w:pPr>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Заместитель Руководителя Администрации </w:t>
      </w:r>
    </w:p>
    <w:p w:rsidR="005A233D" w:rsidRPr="002F6B89" w:rsidRDefault="005A233D" w:rsidP="005A233D">
      <w:pPr>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Главы и Правительства </w:t>
      </w:r>
    </w:p>
    <w:p w:rsidR="005A233D" w:rsidRPr="002F6B89" w:rsidRDefault="005A233D" w:rsidP="005A233D">
      <w:pPr>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Карачаево-Черкесской Республики –  </w:t>
      </w:r>
    </w:p>
    <w:p w:rsidR="005A233D" w:rsidRPr="002F6B89" w:rsidRDefault="005A233D" w:rsidP="005A233D">
      <w:pPr>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начальник Управления документационного обеспечения </w:t>
      </w:r>
    </w:p>
    <w:p w:rsidR="005A233D" w:rsidRPr="002F6B89" w:rsidRDefault="005A233D" w:rsidP="005A233D">
      <w:pPr>
        <w:tabs>
          <w:tab w:val="left" w:pos="2505"/>
        </w:tabs>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Главы и Правительства </w:t>
      </w:r>
    </w:p>
    <w:p w:rsidR="005A233D" w:rsidRPr="002F6B89" w:rsidRDefault="005A233D" w:rsidP="005A233D">
      <w:pPr>
        <w:tabs>
          <w:tab w:val="left" w:pos="2505"/>
        </w:tabs>
        <w:spacing w:after="0" w:line="240" w:lineRule="auto"/>
        <w:jc w:val="both"/>
        <w:rPr>
          <w:rFonts w:ascii="Times New Roman" w:hAnsi="Times New Roman" w:cs="Times New Roman"/>
          <w:sz w:val="28"/>
          <w:szCs w:val="28"/>
        </w:rPr>
      </w:pPr>
      <w:r w:rsidRPr="002F6B89">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00633374">
        <w:rPr>
          <w:rFonts w:ascii="Times New Roman" w:hAnsi="Times New Roman" w:cs="Times New Roman"/>
          <w:sz w:val="28"/>
          <w:szCs w:val="28"/>
        </w:rPr>
        <w:t xml:space="preserve">     </w:t>
      </w:r>
      <w:r w:rsidRPr="002F6B89">
        <w:rPr>
          <w:rFonts w:ascii="Times New Roman" w:hAnsi="Times New Roman" w:cs="Times New Roman"/>
          <w:sz w:val="28"/>
          <w:szCs w:val="28"/>
        </w:rPr>
        <w:t>Ф.Я.</w:t>
      </w:r>
      <w:r w:rsidR="00EB46F5">
        <w:rPr>
          <w:rFonts w:ascii="Times New Roman" w:hAnsi="Times New Roman" w:cs="Times New Roman"/>
          <w:sz w:val="28"/>
          <w:szCs w:val="28"/>
        </w:rPr>
        <w:t xml:space="preserve"> </w:t>
      </w:r>
      <w:r w:rsidRPr="002F6B89">
        <w:rPr>
          <w:rFonts w:ascii="Times New Roman" w:hAnsi="Times New Roman" w:cs="Times New Roman"/>
          <w:sz w:val="28"/>
          <w:szCs w:val="28"/>
        </w:rPr>
        <w:t>Астежева</w:t>
      </w:r>
    </w:p>
    <w:p w:rsidR="005A233D" w:rsidRDefault="005A233D" w:rsidP="005A233D">
      <w:pPr>
        <w:spacing w:after="0" w:line="240" w:lineRule="auto"/>
        <w:rPr>
          <w:rFonts w:ascii="Times New Roman" w:eastAsia="Times New Roman" w:hAnsi="Times New Roman" w:cs="Times New Roman"/>
          <w:sz w:val="28"/>
          <w:szCs w:val="28"/>
          <w:lang w:eastAsia="ru-RU"/>
        </w:rPr>
      </w:pPr>
    </w:p>
    <w:p w:rsidR="005A233D" w:rsidRPr="002F6B89" w:rsidRDefault="00876F80" w:rsidP="005A23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005A233D" w:rsidRPr="002F6B89">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005A233D" w:rsidRPr="002F6B89">
        <w:rPr>
          <w:rFonts w:ascii="Times New Roman" w:eastAsia="Calibri" w:hAnsi="Times New Roman" w:cs="Times New Roman"/>
          <w:sz w:val="28"/>
          <w:szCs w:val="28"/>
        </w:rPr>
        <w:t xml:space="preserve"> строительства и </w:t>
      </w:r>
    </w:p>
    <w:p w:rsidR="005A233D" w:rsidRPr="002F6B89" w:rsidRDefault="005A233D" w:rsidP="005A233D">
      <w:pPr>
        <w:spacing w:after="0" w:line="240" w:lineRule="auto"/>
        <w:jc w:val="both"/>
        <w:rPr>
          <w:rFonts w:ascii="Times New Roman" w:eastAsia="Calibri" w:hAnsi="Times New Roman" w:cs="Times New Roman"/>
          <w:sz w:val="28"/>
          <w:szCs w:val="28"/>
        </w:rPr>
      </w:pPr>
      <w:r w:rsidRPr="002F6B89">
        <w:rPr>
          <w:rFonts w:ascii="Times New Roman" w:eastAsia="Calibri" w:hAnsi="Times New Roman" w:cs="Times New Roman"/>
          <w:sz w:val="28"/>
          <w:szCs w:val="28"/>
        </w:rPr>
        <w:t>жилищно-коммунального хозяйства</w:t>
      </w:r>
    </w:p>
    <w:p w:rsidR="005A233D" w:rsidRDefault="005A233D" w:rsidP="005A233D">
      <w:pPr>
        <w:spacing w:after="0" w:line="240" w:lineRule="auto"/>
        <w:jc w:val="both"/>
        <w:rPr>
          <w:rFonts w:ascii="Times New Roman" w:eastAsia="Calibri" w:hAnsi="Times New Roman" w:cs="Times New Roman"/>
          <w:sz w:val="28"/>
          <w:szCs w:val="28"/>
        </w:rPr>
      </w:pPr>
      <w:r w:rsidRPr="002F6B89">
        <w:rPr>
          <w:rFonts w:ascii="Times New Roman" w:eastAsia="Calibri" w:hAnsi="Times New Roman" w:cs="Times New Roman"/>
          <w:sz w:val="28"/>
          <w:szCs w:val="28"/>
        </w:rPr>
        <w:t xml:space="preserve">Карачаево-Черкесской Республики                              </w:t>
      </w:r>
      <w:r>
        <w:rPr>
          <w:rFonts w:ascii="Times New Roman" w:eastAsia="Calibri" w:hAnsi="Times New Roman" w:cs="Times New Roman"/>
          <w:sz w:val="28"/>
          <w:szCs w:val="28"/>
        </w:rPr>
        <w:t xml:space="preserve">                         </w:t>
      </w:r>
      <w:r w:rsidR="00876F80">
        <w:rPr>
          <w:rFonts w:ascii="Times New Roman" w:eastAsia="Calibri" w:hAnsi="Times New Roman" w:cs="Times New Roman"/>
          <w:sz w:val="28"/>
          <w:szCs w:val="28"/>
        </w:rPr>
        <w:t xml:space="preserve">  Р.Р. Семенов</w:t>
      </w:r>
    </w:p>
    <w:p w:rsidR="005A233D" w:rsidRDefault="005A233D" w:rsidP="005A233D">
      <w:pPr>
        <w:spacing w:after="0"/>
        <w:ind w:firstLine="5"/>
        <w:rPr>
          <w:rFonts w:ascii="Times New Roman" w:eastAsia="Times New Roman" w:hAnsi="Times New Roman"/>
          <w:sz w:val="28"/>
          <w:szCs w:val="27"/>
          <w:lang w:eastAsia="ru-RU"/>
        </w:rPr>
      </w:pPr>
    </w:p>
    <w:p w:rsidR="00040742" w:rsidRDefault="00040742" w:rsidP="00617F9C">
      <w:pPr>
        <w:widowControl w:val="0"/>
        <w:autoSpaceDE w:val="0"/>
        <w:autoSpaceDN w:val="0"/>
        <w:spacing w:after="0" w:line="240" w:lineRule="auto"/>
        <w:jc w:val="both"/>
        <w:rPr>
          <w:rFonts w:ascii="Times New Roman" w:eastAsia="Times New Roman" w:hAnsi="Times New Roman"/>
          <w:sz w:val="28"/>
          <w:szCs w:val="27"/>
          <w:lang w:eastAsia="ru-RU"/>
        </w:rPr>
      </w:pPr>
    </w:p>
    <w:p w:rsidR="005A233D" w:rsidRPr="00617F9C" w:rsidRDefault="005A233D" w:rsidP="003B43A1">
      <w:pPr>
        <w:widowControl w:val="0"/>
        <w:autoSpaceDE w:val="0"/>
        <w:autoSpaceDN w:val="0"/>
        <w:adjustRightInd w:val="0"/>
        <w:spacing w:after="0"/>
        <w:jc w:val="both"/>
        <w:rPr>
          <w:rFonts w:ascii="Times New Roman" w:eastAsia="Times New Roman" w:hAnsi="Times New Roman"/>
          <w:snapToGrid w:val="0"/>
          <w:sz w:val="28"/>
          <w:szCs w:val="27"/>
          <w:lang w:eastAsia="ru-RU"/>
        </w:rPr>
        <w:sectPr w:rsidR="005A233D" w:rsidRPr="00617F9C" w:rsidSect="00284E38">
          <w:headerReference w:type="default" r:id="rId17"/>
          <w:footerReference w:type="default" r:id="rId18"/>
          <w:pgSz w:w="11906" w:h="16838"/>
          <w:pgMar w:top="1134" w:right="851" w:bottom="1134" w:left="1134" w:header="567" w:footer="709" w:gutter="0"/>
          <w:cols w:space="708"/>
          <w:titlePg/>
          <w:docGrid w:linePitch="360"/>
        </w:sectPr>
      </w:pP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
    <w:p w:rsidR="00D973BE" w:rsidRDefault="004E62C3" w:rsidP="00D973BE">
      <w:pPr>
        <w:widowControl w:val="0"/>
        <w:shd w:val="clear" w:color="auto" w:fill="FFFFFF"/>
        <w:spacing w:after="0" w:line="240" w:lineRule="auto"/>
        <w:rPr>
          <w:rFonts w:ascii="Calibri" w:eastAsia="Times New Roman" w:hAnsi="Calibri" w:cs="Times New Roman"/>
          <w:lang w:eastAsia="ru-RU"/>
        </w:rPr>
      </w:pPr>
      <w:r>
        <w:rPr>
          <w:rFonts w:ascii="Times New Roman" w:eastAsia="Times New Roman" w:hAnsi="Times New Roman" w:cs="Times New Roman"/>
          <w:snapToGrid w:val="0"/>
          <w:sz w:val="27"/>
          <w:szCs w:val="27"/>
          <w:lang w:eastAsia="ru-RU"/>
        </w:rPr>
        <w:lastRenderedPageBreak/>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sidR="00D973BE" w:rsidRPr="004B00AA">
        <w:rPr>
          <w:rFonts w:ascii="Times New Roman" w:eastAsia="Times New Roman" w:hAnsi="Times New Roman" w:cs="Times New Roman"/>
          <w:snapToGrid w:val="0"/>
          <w:sz w:val="27"/>
          <w:szCs w:val="27"/>
          <w:lang w:eastAsia="ru-RU"/>
        </w:rPr>
        <w:t xml:space="preserve">Приложение </w:t>
      </w:r>
      <w:r w:rsidR="00D973BE">
        <w:rPr>
          <w:rFonts w:ascii="Times New Roman" w:eastAsia="Times New Roman" w:hAnsi="Times New Roman" w:cs="Times New Roman"/>
          <w:snapToGrid w:val="0"/>
          <w:sz w:val="27"/>
          <w:szCs w:val="27"/>
          <w:lang w:eastAsia="ru-RU"/>
        </w:rPr>
        <w:t>7</w:t>
      </w:r>
      <w:r w:rsidR="00D973BE" w:rsidRPr="004B00AA">
        <w:rPr>
          <w:rFonts w:ascii="Times New Roman" w:eastAsia="Times New Roman" w:hAnsi="Times New Roman" w:cs="Times New Roman"/>
          <w:snapToGrid w:val="0"/>
          <w:sz w:val="27"/>
          <w:szCs w:val="27"/>
          <w:lang w:eastAsia="ru-RU"/>
        </w:rPr>
        <w:t xml:space="preserve"> к постановлению</w:t>
      </w:r>
    </w:p>
    <w:p w:rsidR="00D973BE" w:rsidRDefault="00D973BE" w:rsidP="00D973BE">
      <w:pPr>
        <w:widowControl w:val="0"/>
        <w:shd w:val="clear" w:color="auto" w:fill="FFFFFF"/>
        <w:spacing w:after="0" w:line="240" w:lineRule="auto"/>
        <w:rPr>
          <w:rFonts w:ascii="Times New Roman" w:eastAsia="Times New Roman" w:hAnsi="Times New Roman" w:cs="Times New Roman"/>
          <w:snapToGrid w:val="0"/>
          <w:sz w:val="27"/>
          <w:szCs w:val="27"/>
          <w:lang w:eastAsia="ru-RU"/>
        </w:rPr>
      </w:pP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sidRPr="004B00AA">
        <w:rPr>
          <w:rFonts w:ascii="Times New Roman" w:eastAsia="Times New Roman" w:hAnsi="Times New Roman" w:cs="Times New Roman"/>
          <w:snapToGrid w:val="0"/>
          <w:sz w:val="27"/>
          <w:szCs w:val="27"/>
          <w:lang w:eastAsia="ru-RU"/>
        </w:rPr>
        <w:t>Правительства Карачаево-Черкесской</w:t>
      </w:r>
    </w:p>
    <w:p w:rsidR="00D973BE" w:rsidRDefault="00D973BE" w:rsidP="00D973BE">
      <w:pPr>
        <w:widowControl w:val="0"/>
        <w:shd w:val="clear" w:color="auto" w:fill="FFFFFF"/>
        <w:spacing w:after="0" w:line="240" w:lineRule="auto"/>
        <w:rPr>
          <w:rFonts w:ascii="Calibri" w:eastAsia="Times New Roman" w:hAnsi="Calibri" w:cs="Times New Roman"/>
          <w:lang w:eastAsia="ru-RU"/>
        </w:rPr>
      </w:pP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Pr>
          <w:rFonts w:ascii="Times New Roman" w:eastAsia="Times New Roman" w:hAnsi="Times New Roman" w:cs="Times New Roman"/>
          <w:snapToGrid w:val="0"/>
          <w:sz w:val="27"/>
          <w:szCs w:val="27"/>
          <w:lang w:eastAsia="ru-RU"/>
        </w:rPr>
        <w:tab/>
      </w:r>
      <w:r w:rsidRPr="004B00AA">
        <w:rPr>
          <w:rFonts w:ascii="Times New Roman" w:eastAsia="Times New Roman" w:hAnsi="Times New Roman" w:cs="Times New Roman"/>
          <w:snapToGrid w:val="0"/>
          <w:sz w:val="27"/>
          <w:szCs w:val="27"/>
          <w:lang w:eastAsia="ru-RU"/>
        </w:rPr>
        <w:t>Республики от____________№_____</w:t>
      </w:r>
    </w:p>
    <w:p w:rsidR="00D973BE" w:rsidRPr="00617F9C" w:rsidRDefault="00D973BE" w:rsidP="00D973BE">
      <w:pPr>
        <w:widowControl w:val="0"/>
        <w:shd w:val="clear" w:color="auto" w:fill="FFFFFF"/>
        <w:spacing w:after="0" w:line="240" w:lineRule="auto"/>
        <w:rPr>
          <w:rFonts w:ascii="Calibri" w:eastAsia="Times New Roman" w:hAnsi="Calibri" w:cs="Times New Roman"/>
          <w:lang w:eastAsia="ru-RU"/>
        </w:rPr>
      </w:pP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sidRPr="00C40F47">
        <w:rPr>
          <w:rFonts w:ascii="Times New Roman" w:eastAsia="Times New Roman" w:hAnsi="Times New Roman" w:cs="Times New Roman"/>
          <w:color w:val="000000"/>
          <w:sz w:val="27"/>
          <w:szCs w:val="27"/>
          <w:lang w:eastAsia="ru-RU"/>
        </w:rPr>
        <w:t>«</w:t>
      </w:r>
      <w:r w:rsidRPr="00C40F47">
        <w:rPr>
          <w:rFonts w:ascii="Times New Roman" w:eastAsia="Times New Roman" w:hAnsi="Times New Roman" w:cs="Times New Roman"/>
          <w:sz w:val="27"/>
          <w:szCs w:val="27"/>
          <w:lang w:eastAsia="ru-RU"/>
        </w:rPr>
        <w:t xml:space="preserve">Приложение </w:t>
      </w:r>
      <w:r>
        <w:rPr>
          <w:rFonts w:ascii="Times New Roman" w:eastAsia="Times New Roman" w:hAnsi="Times New Roman" w:cs="Times New Roman"/>
          <w:sz w:val="27"/>
          <w:szCs w:val="27"/>
          <w:lang w:eastAsia="ru-RU"/>
        </w:rPr>
        <w:t>9</w:t>
      </w:r>
      <w:r w:rsidRPr="00C40F47">
        <w:rPr>
          <w:rFonts w:ascii="Times New Roman" w:eastAsia="Times New Roman" w:hAnsi="Times New Roman" w:cs="Times New Roman"/>
          <w:sz w:val="27"/>
          <w:szCs w:val="27"/>
          <w:lang w:eastAsia="ru-RU"/>
        </w:rPr>
        <w:t xml:space="preserve"> к государственной</w:t>
      </w:r>
    </w:p>
    <w:p w:rsidR="00D973BE" w:rsidRPr="00C40F47" w:rsidRDefault="00D973BE" w:rsidP="00D973BE">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C40F47">
        <w:rPr>
          <w:rFonts w:ascii="Times New Roman" w:eastAsia="Times New Roman" w:hAnsi="Times New Roman" w:cs="Times New Roman"/>
          <w:sz w:val="27"/>
          <w:szCs w:val="27"/>
          <w:lang w:eastAsia="ru-RU"/>
        </w:rPr>
        <w:t>программе</w:t>
      </w:r>
    </w:p>
    <w:p w:rsidR="00D973BE" w:rsidRPr="009514AD" w:rsidRDefault="00D973BE" w:rsidP="00D973BE">
      <w:pPr>
        <w:widowControl w:val="0"/>
        <w:autoSpaceDE w:val="0"/>
        <w:autoSpaceDN w:val="0"/>
        <w:adjustRightInd w:val="0"/>
        <w:spacing w:after="0" w:line="276" w:lineRule="auto"/>
        <w:ind w:firstLine="709"/>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АДРЕСНЫЙ </w:t>
      </w:r>
      <w:r w:rsidRPr="009514AD">
        <w:rPr>
          <w:rFonts w:ascii="Times New Roman" w:eastAsia="Times New Roman" w:hAnsi="Times New Roman" w:cs="Times New Roman"/>
          <w:b/>
          <w:sz w:val="27"/>
          <w:szCs w:val="27"/>
          <w:lang w:eastAsia="ru-RU"/>
        </w:rPr>
        <w:t>ПЕРЕЧЕНЬ</w:t>
      </w:r>
    </w:p>
    <w:p w:rsidR="00D973BE" w:rsidRDefault="00D973BE" w:rsidP="00D973BE">
      <w:pPr>
        <w:widowControl w:val="0"/>
        <w:autoSpaceDE w:val="0"/>
        <w:autoSpaceDN w:val="0"/>
        <w:adjustRightInd w:val="0"/>
        <w:spacing w:after="0" w:line="276" w:lineRule="auto"/>
        <w:rPr>
          <w:rFonts w:ascii="Times New Roman" w:eastAsia="Times New Roman" w:hAnsi="Times New Roman" w:cs="Times New Roman"/>
          <w:sz w:val="27"/>
          <w:szCs w:val="27"/>
          <w:lang w:eastAsia="ru-RU"/>
        </w:rPr>
      </w:pPr>
      <w:r w:rsidRPr="009514AD">
        <w:rPr>
          <w:rFonts w:ascii="Times New Roman" w:eastAsia="Times New Roman" w:hAnsi="Times New Roman" w:cs="Times New Roman"/>
          <w:sz w:val="27"/>
          <w:szCs w:val="27"/>
          <w:lang w:eastAsia="ru-RU"/>
        </w:rPr>
        <w:t>всех дворовых территорий, нуж</w:t>
      </w:r>
      <w:r>
        <w:rPr>
          <w:rFonts w:ascii="Times New Roman" w:eastAsia="Times New Roman" w:hAnsi="Times New Roman" w:cs="Times New Roman"/>
          <w:sz w:val="27"/>
          <w:szCs w:val="27"/>
          <w:lang w:eastAsia="ru-RU"/>
        </w:rPr>
        <w:t xml:space="preserve">дающихся в благоустройстве </w:t>
      </w:r>
      <w:r w:rsidRPr="009514AD">
        <w:rPr>
          <w:rFonts w:ascii="Times New Roman" w:eastAsia="Times New Roman" w:hAnsi="Times New Roman" w:cs="Times New Roman"/>
          <w:sz w:val="27"/>
          <w:szCs w:val="27"/>
          <w:lang w:eastAsia="ru-RU"/>
        </w:rPr>
        <w:t>подлежащих благоустройству в указанный период исходя из минимального перечня работ по благоустройству, определенный по результатам инвентаризации дворовой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
        <w:gridCol w:w="1495"/>
        <w:gridCol w:w="319"/>
        <w:gridCol w:w="1501"/>
        <w:gridCol w:w="268"/>
        <w:gridCol w:w="18"/>
        <w:gridCol w:w="1784"/>
        <w:gridCol w:w="286"/>
        <w:gridCol w:w="1374"/>
        <w:gridCol w:w="359"/>
        <w:gridCol w:w="60"/>
        <w:gridCol w:w="1465"/>
        <w:gridCol w:w="286"/>
        <w:gridCol w:w="36"/>
        <w:gridCol w:w="33"/>
        <w:gridCol w:w="139"/>
        <w:gridCol w:w="1281"/>
        <w:gridCol w:w="359"/>
        <w:gridCol w:w="42"/>
        <w:gridCol w:w="1549"/>
        <w:gridCol w:w="163"/>
        <w:gridCol w:w="121"/>
        <w:gridCol w:w="238"/>
        <w:gridCol w:w="1540"/>
      </w:tblGrid>
      <w:tr w:rsidR="00D973BE" w:rsidRPr="00372EB9" w:rsidTr="00D973BE">
        <w:tc>
          <w:tcPr>
            <w:tcW w:w="117" w:type="pct"/>
            <w:vMerge w:val="restar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w:t>
            </w:r>
          </w:p>
          <w:p w:rsidR="00D973BE" w:rsidRPr="00372EB9" w:rsidRDefault="00D973BE" w:rsidP="00D973BE">
            <w:pPr>
              <w:widowControl w:val="0"/>
              <w:autoSpaceDE w:val="0"/>
              <w:autoSpaceDN w:val="0"/>
              <w:adjustRightInd w:val="0"/>
              <w:spacing w:after="0" w:line="240" w:lineRule="auto"/>
              <w:ind w:left="-142" w:right="-114"/>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п/п</w:t>
            </w:r>
          </w:p>
        </w:tc>
        <w:tc>
          <w:tcPr>
            <w:tcW w:w="496" w:type="pct"/>
            <w:vMerge w:val="restar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Наименование муниципального образования</w:t>
            </w:r>
          </w:p>
        </w:tc>
        <w:tc>
          <w:tcPr>
            <w:tcW w:w="4387" w:type="pct"/>
            <w:gridSpan w:val="22"/>
            <w:vAlign w:val="center"/>
          </w:tcPr>
          <w:p w:rsidR="00D973BE" w:rsidRPr="00372EB9" w:rsidRDefault="00D973BE" w:rsidP="00D973BE">
            <w:pPr>
              <w:widowControl w:val="0"/>
              <w:tabs>
                <w:tab w:val="left" w:pos="2565"/>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Благоустройство дворовых территорий в указанный период</w:t>
            </w:r>
          </w:p>
        </w:tc>
      </w:tr>
      <w:tr w:rsidR="00D973BE" w:rsidRPr="00372EB9" w:rsidTr="00D973BE">
        <w:tc>
          <w:tcPr>
            <w:tcW w:w="117" w:type="pct"/>
            <w:vMerge/>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vMerge/>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2018 год</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2019 год</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2020 год</w:t>
            </w:r>
          </w:p>
        </w:tc>
        <w:tc>
          <w:tcPr>
            <w:tcW w:w="625"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2021 год</w:t>
            </w:r>
          </w:p>
        </w:tc>
        <w:tc>
          <w:tcPr>
            <w:tcW w:w="589" w:type="pct"/>
            <w:gridSpan w:val="5"/>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2022 год</w:t>
            </w:r>
          </w:p>
        </w:tc>
        <w:tc>
          <w:tcPr>
            <w:tcW w:w="701" w:type="pct"/>
            <w:gridSpan w:val="4"/>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2023 год</w:t>
            </w:r>
          </w:p>
        </w:tc>
        <w:tc>
          <w:tcPr>
            <w:tcW w:w="630"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2024 год</w:t>
            </w:r>
          </w:p>
        </w:tc>
      </w:tr>
      <w:tr w:rsidR="00D973BE" w:rsidRPr="00372EB9"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604"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687" w:type="pct"/>
            <w:gridSpan w:val="3"/>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51"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625" w:type="pct"/>
            <w:gridSpan w:val="3"/>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589" w:type="pct"/>
            <w:gridSpan w:val="5"/>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701" w:type="pct"/>
            <w:gridSpan w:val="4"/>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630" w:type="pct"/>
            <w:gridSpan w:val="3"/>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r>
      <w:tr w:rsidR="00D973BE" w:rsidRPr="00372EB9" w:rsidTr="00D973BE">
        <w:trPr>
          <w:trHeight w:val="329"/>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883" w:type="pct"/>
            <w:gridSpan w:val="23"/>
            <w:vAlign w:val="center"/>
          </w:tcPr>
          <w:p w:rsidR="00D973BE" w:rsidRPr="00372EB9" w:rsidRDefault="00D973BE" w:rsidP="00D973BE">
            <w:pPr>
              <w:widowControl w:val="0"/>
              <w:autoSpaceDE w:val="0"/>
              <w:autoSpaceDN w:val="0"/>
              <w:adjustRightInd w:val="0"/>
              <w:spacing w:after="0" w:line="240" w:lineRule="auto"/>
              <w:rPr>
                <w:rFonts w:ascii="Times New Roman" w:eastAsia="Calibri" w:hAnsi="Times New Roman" w:cs="Times New Roman"/>
                <w:b/>
                <w:sz w:val="18"/>
                <w:szCs w:val="18"/>
              </w:rPr>
            </w:pPr>
            <w:r w:rsidRPr="00372EB9">
              <w:rPr>
                <w:rFonts w:ascii="Times New Roman" w:eastAsia="Calibri" w:hAnsi="Times New Roman" w:cs="Times New Roman"/>
                <w:b/>
                <w:sz w:val="18"/>
                <w:szCs w:val="18"/>
              </w:rPr>
              <w:t>Муниципальное образование города Черкесска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г.Черкесск</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Коста Хетагурова, д. 18</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Космонавтов, д.17</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Ленина, д.1</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ул.Космонав-тов, д.5 «а»</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 xml:space="preserve">ул.Космонав-тов, д.29 </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д.3</w:t>
            </w: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90"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д.36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Крайняя,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39А</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Космонавтов, д.19</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Ленина, д.3</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Ул.Косманавтов, д.7</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 xml:space="preserve">ул.Космонавтов, д.33 </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ул.Некрасова, д.159 «а»</w:t>
            </w: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90"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д.38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Гутякулова, д. 6</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Космонавтов, д.19 «А»</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Ленина, д.5</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пр-т. Ленина, д.79</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 xml:space="preserve">ул.Космонавтов, д.37 </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Ленина, д.53</w:t>
            </w: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90"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ул.Крайняя,</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д.84 «а»</w:t>
            </w:r>
          </w:p>
        </w:tc>
      </w:tr>
      <w:tr w:rsidR="00D973BE" w:rsidRPr="000E6418" w:rsidTr="00D973BE">
        <w:trPr>
          <w:trHeight w:val="577"/>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Ярославского, д. 82</w:t>
            </w:r>
            <w:r>
              <w:rPr>
                <w:rFonts w:ascii="Times New Roman" w:eastAsia="Times New Roman" w:hAnsi="Times New Roman" w:cs="Times New Roman"/>
                <w:sz w:val="18"/>
                <w:szCs w:val="18"/>
                <w:lang w:eastAsia="ru-RU"/>
              </w:rPr>
              <w:t xml:space="preserve"> </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Октябрьская, д.338</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ул.Кавказская, д.22</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пр-т. Ленина, д.77</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ул.Космонавтов, д.39</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Ул.Лободина, д.43</w:t>
            </w: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90"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ул.Интернацио</w:t>
            </w:r>
            <w:r w:rsidRPr="000E6418">
              <w:rPr>
                <w:rFonts w:ascii="Times New Roman" w:eastAsia="Times New Roman" w:hAnsi="Times New Roman" w:cs="Times New Roman"/>
                <w:sz w:val="18"/>
                <w:szCs w:val="18"/>
                <w:lang w:eastAsia="ru-RU"/>
              </w:rPr>
              <w:softHyphen/>
              <w:t>нальная, 16 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45</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ул.Крупская, д.75</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ул.Кавказская, д.22»а»</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У.Алиева, д.31</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 xml:space="preserve">ул.Гутякулова, д.28 </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ул.Советская, д.111</w:t>
            </w: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90"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пер.Одесский, д.15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45а</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д.74</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ул.Октябрьская д.48</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д.36 «а»</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 xml:space="preserve">ул.Гутякулова, д.30 </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90"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ул.Тургеневская, д.80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70</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д.76</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ул.Лермонтова д.159 «а»</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ул.Демиденко, д.109</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ул.Гутякулова, д.32</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90"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ул.Гагарина, д.26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72</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ул.Октябрьская, д.27 «а»</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д.36</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Советская, д.180</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ул.Космонавтов, д.52</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90"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ул.Балахонова, д.39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74</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д.53 «а»</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д.40</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486" w:type="pct"/>
          </w:tcPr>
          <w:p w:rsidR="00D973BE" w:rsidRPr="000E6418" w:rsidRDefault="00D973BE" w:rsidP="00D973BE">
            <w:pPr>
              <w:widowControl w:val="0"/>
              <w:autoSpaceDE w:val="0"/>
              <w:autoSpaceDN w:val="0"/>
              <w:adjustRightInd w:val="0"/>
              <w:spacing w:after="0" w:line="240" w:lineRule="auto"/>
              <w:ind w:right="-78"/>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пр-т. Ленина, д.6</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ул.Космонавтов, д.13</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590"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ул.Интернацио</w:t>
            </w:r>
            <w:r w:rsidRPr="000E6418">
              <w:rPr>
                <w:rFonts w:ascii="Times New Roman" w:eastAsia="Times New Roman" w:hAnsi="Times New Roman" w:cs="Times New Roman"/>
                <w:sz w:val="18"/>
                <w:szCs w:val="18"/>
                <w:lang w:eastAsia="ru-RU"/>
              </w:rPr>
              <w:softHyphen/>
              <w:t>нальная16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Парковая,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11</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ул.Лободина, д.55</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д.40 «а»</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ул.К.Маркса, д.124 «а»</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E6418">
              <w:rPr>
                <w:rFonts w:ascii="Times New Roman" w:eastAsia="Times New Roman" w:hAnsi="Times New Roman" w:cs="Times New Roman"/>
                <w:sz w:val="18"/>
                <w:szCs w:val="18"/>
                <w:lang w:eastAsia="ru-RU"/>
              </w:rPr>
              <w:t>10</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 Магазинная, д.30</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10</w:t>
            </w:r>
          </w:p>
        </w:tc>
        <w:tc>
          <w:tcPr>
            <w:tcW w:w="590"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ул.Гражданская, д.38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Парковая,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13</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д.55 «а»</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ул.Лободина, д.76</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ул.Международная, д.5</w:t>
            </w:r>
          </w:p>
        </w:tc>
        <w:tc>
          <w:tcPr>
            <w:tcW w:w="107" w:type="pct"/>
            <w:gridSpan w:val="2"/>
          </w:tcPr>
          <w:p w:rsidR="00D973BE" w:rsidRPr="000E6418" w:rsidRDefault="00D973BE" w:rsidP="00D973BE">
            <w:pPr>
              <w:widowControl w:val="0"/>
              <w:autoSpaceDE w:val="0"/>
              <w:autoSpaceDN w:val="0"/>
              <w:adjustRightInd w:val="0"/>
              <w:spacing w:after="0" w:line="240" w:lineRule="auto"/>
              <w:ind w:left="-102" w:right="-15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E6418">
              <w:rPr>
                <w:rFonts w:ascii="Times New Roman" w:eastAsia="Times New Roman" w:hAnsi="Times New Roman" w:cs="Times New Roman"/>
                <w:sz w:val="18"/>
                <w:szCs w:val="18"/>
                <w:lang w:eastAsia="ru-RU"/>
              </w:rPr>
              <w:t>11</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ул.Гутякулова, д.3 «а»</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p>
        </w:tc>
        <w:tc>
          <w:tcPr>
            <w:tcW w:w="590"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Лободина,</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ул.Лободина, </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ул.Лободина, </w:t>
            </w:r>
          </w:p>
        </w:tc>
        <w:tc>
          <w:tcPr>
            <w:tcW w:w="139" w:type="pct"/>
            <w:gridSpan w:val="2"/>
          </w:tcPr>
          <w:p w:rsidR="00D973BE" w:rsidRPr="00372EB9" w:rsidRDefault="00D973BE" w:rsidP="00D973BE">
            <w:pPr>
              <w:widowControl w:val="0"/>
              <w:autoSpaceDE w:val="0"/>
              <w:autoSpaceDN w:val="0"/>
              <w:adjustRightInd w:val="0"/>
              <w:spacing w:after="0" w:line="240" w:lineRule="auto"/>
              <w:ind w:right="-73" w:hanging="74"/>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ул.Международ</w:t>
            </w:r>
          </w:p>
        </w:tc>
        <w:tc>
          <w:tcPr>
            <w:tcW w:w="107" w:type="pct"/>
            <w:gridSpan w:val="2"/>
          </w:tcPr>
          <w:p w:rsidR="00D973BE" w:rsidRPr="000E6418" w:rsidRDefault="00D973BE" w:rsidP="00D973BE">
            <w:pPr>
              <w:widowControl w:val="0"/>
              <w:autoSpaceDE w:val="0"/>
              <w:autoSpaceDN w:val="0"/>
              <w:adjustRightInd w:val="0"/>
              <w:spacing w:after="0" w:line="240" w:lineRule="auto"/>
              <w:ind w:hanging="17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E6418">
              <w:rPr>
                <w:rFonts w:ascii="Times New Roman" w:eastAsia="Times New Roman" w:hAnsi="Times New Roman" w:cs="Times New Roman"/>
                <w:sz w:val="18"/>
                <w:szCs w:val="18"/>
                <w:lang w:eastAsia="ru-RU"/>
              </w:rPr>
              <w:t>12</w:t>
            </w:r>
          </w:p>
        </w:tc>
        <w:tc>
          <w:tcPr>
            <w:tcW w:w="4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ул.Демиденко, д.142</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 w:type="pct"/>
            <w:gridSpan w:val="2"/>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p>
        </w:tc>
        <w:tc>
          <w:tcPr>
            <w:tcW w:w="590"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lastRenderedPageBreak/>
              <w:t>1</w:t>
            </w:r>
          </w:p>
        </w:tc>
        <w:tc>
          <w:tcPr>
            <w:tcW w:w="49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604"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9" w:type="pct"/>
            <w:gridSpan w:val="5"/>
          </w:tcPr>
          <w:p w:rsidR="00D973BE" w:rsidRPr="00D61C1F"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1C1F">
              <w:rPr>
                <w:rFonts w:ascii="Times New Roman" w:eastAsia="Times New Roman" w:hAnsi="Times New Roman" w:cs="Times New Roman"/>
                <w:sz w:val="18"/>
                <w:szCs w:val="18"/>
                <w:lang w:eastAsia="ru-RU"/>
              </w:rPr>
              <w:t>7</w:t>
            </w:r>
          </w:p>
        </w:tc>
        <w:tc>
          <w:tcPr>
            <w:tcW w:w="647"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68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61</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д.55 «б»</w:t>
            </w:r>
          </w:p>
        </w:tc>
        <w:tc>
          <w:tcPr>
            <w:tcW w:w="95" w:type="pct"/>
          </w:tcPr>
          <w:p w:rsidR="00D973BE" w:rsidRPr="00372EB9" w:rsidRDefault="00D973BE" w:rsidP="00D973BE">
            <w:pPr>
              <w:widowControl w:val="0"/>
              <w:autoSpaceDE w:val="0"/>
              <w:autoSpaceDN w:val="0"/>
              <w:adjustRightInd w:val="0"/>
              <w:spacing w:after="0" w:line="240" w:lineRule="auto"/>
              <w:ind w:left="-80" w:right="-177"/>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д.82</w:t>
            </w:r>
          </w:p>
        </w:tc>
        <w:tc>
          <w:tcPr>
            <w:tcW w:w="139" w:type="pct"/>
            <w:gridSpan w:val="2"/>
          </w:tcPr>
          <w:p w:rsidR="00D973BE" w:rsidRPr="00372EB9" w:rsidRDefault="00D973BE" w:rsidP="00D973BE">
            <w:pPr>
              <w:widowControl w:val="0"/>
              <w:autoSpaceDE w:val="0"/>
              <w:autoSpaceDN w:val="0"/>
              <w:adjustRightInd w:val="0"/>
              <w:spacing w:after="0" w:line="240" w:lineRule="auto"/>
              <w:ind w:right="-73" w:hanging="74"/>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ная, д.7</w:t>
            </w:r>
          </w:p>
        </w:tc>
        <w:tc>
          <w:tcPr>
            <w:tcW w:w="164" w:type="pct"/>
            <w:gridSpan w:val="4"/>
          </w:tcPr>
          <w:p w:rsidR="00D973BE" w:rsidRPr="000E6418" w:rsidRDefault="00D973BE" w:rsidP="00D973BE">
            <w:pPr>
              <w:widowControl w:val="0"/>
              <w:autoSpaceDE w:val="0"/>
              <w:autoSpaceDN w:val="0"/>
              <w:adjustRightInd w:val="0"/>
              <w:spacing w:after="0" w:line="240" w:lineRule="auto"/>
              <w:ind w:hanging="171"/>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rPr>
          <w:trHeight w:val="384"/>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61а</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13</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ул.Лободина, д.57</w:t>
            </w:r>
          </w:p>
        </w:tc>
        <w:tc>
          <w:tcPr>
            <w:tcW w:w="95" w:type="pct"/>
            <w:vAlign w:val="center"/>
          </w:tcPr>
          <w:p w:rsidR="00D973BE" w:rsidRPr="00372EB9" w:rsidRDefault="00D973BE" w:rsidP="00D973BE">
            <w:pPr>
              <w:widowControl w:val="0"/>
              <w:autoSpaceDE w:val="0"/>
              <w:autoSpaceDN w:val="0"/>
              <w:adjustRightInd w:val="0"/>
              <w:spacing w:after="0" w:line="240" w:lineRule="auto"/>
              <w:ind w:left="-80" w:right="-177"/>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13</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ул.Партизанская д.111</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13</w:t>
            </w: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Уд.Фабричная,д.112</w:t>
            </w:r>
          </w:p>
        </w:tc>
        <w:tc>
          <w:tcPr>
            <w:tcW w:w="164" w:type="pct"/>
            <w:gridSpan w:val="4"/>
          </w:tcPr>
          <w:p w:rsidR="00D973BE" w:rsidRPr="000E6418" w:rsidRDefault="00D973BE" w:rsidP="00D973BE">
            <w:pPr>
              <w:widowControl w:val="0"/>
              <w:autoSpaceDE w:val="0"/>
              <w:autoSpaceDN w:val="0"/>
              <w:adjustRightInd w:val="0"/>
              <w:spacing w:after="0" w:line="240" w:lineRule="auto"/>
              <w:ind w:hanging="17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E6418">
              <w:rPr>
                <w:rFonts w:ascii="Times New Roman" w:eastAsia="Times New Roman" w:hAnsi="Times New Roman" w:cs="Times New Roman"/>
                <w:sz w:val="18"/>
                <w:szCs w:val="18"/>
                <w:lang w:eastAsia="ru-RU"/>
              </w:rPr>
              <w:t>13</w:t>
            </w:r>
          </w:p>
        </w:tc>
        <w:tc>
          <w:tcPr>
            <w:tcW w:w="425"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ул.Октябрьская, д.360</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59</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14</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ул.Красногорская, д.105 «а»</w:t>
            </w:r>
          </w:p>
        </w:tc>
        <w:tc>
          <w:tcPr>
            <w:tcW w:w="95" w:type="pct"/>
            <w:vAlign w:val="center"/>
          </w:tcPr>
          <w:p w:rsidR="00D973BE" w:rsidRPr="00372EB9" w:rsidRDefault="00D973BE" w:rsidP="00D973BE">
            <w:pPr>
              <w:widowControl w:val="0"/>
              <w:autoSpaceDE w:val="0"/>
              <w:autoSpaceDN w:val="0"/>
              <w:adjustRightInd w:val="0"/>
              <w:spacing w:after="0" w:line="240" w:lineRule="auto"/>
              <w:ind w:left="-80" w:right="-177"/>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14</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ул.Привокзальная, д.113 «а»</w:t>
            </w:r>
          </w:p>
        </w:tc>
        <w:tc>
          <w:tcPr>
            <w:tcW w:w="139" w:type="pct"/>
            <w:gridSpan w:val="2"/>
          </w:tcPr>
          <w:p w:rsidR="00D973BE" w:rsidRPr="00372EB9" w:rsidRDefault="00D973BE" w:rsidP="00D973BE">
            <w:pPr>
              <w:widowControl w:val="0"/>
              <w:autoSpaceDE w:val="0"/>
              <w:autoSpaceDN w:val="0"/>
              <w:adjustRightInd w:val="0"/>
              <w:spacing w:after="0" w:line="240" w:lineRule="auto"/>
              <w:ind w:left="-96" w:right="-16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14</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ул.Космонавтов, д.34</w:t>
            </w: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14</w:t>
            </w: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0E6418">
              <w:rPr>
                <w:rFonts w:ascii="Times New Roman" w:eastAsia="Times New Roman" w:hAnsi="Times New Roman" w:cs="Times New Roman"/>
                <w:color w:val="FF0000"/>
                <w:sz w:val="18"/>
                <w:szCs w:val="18"/>
                <w:lang w:eastAsia="ru-RU"/>
              </w:rPr>
              <w:t>ул.Октябрьская, д.370</w:t>
            </w:r>
          </w:p>
        </w:tc>
        <w:tc>
          <w:tcPr>
            <w:tcW w:w="119" w:type="pct"/>
          </w:tcPr>
          <w:p w:rsidR="00D973BE" w:rsidRPr="000E6418" w:rsidRDefault="00D973BE" w:rsidP="00D973BE">
            <w:pPr>
              <w:widowControl w:val="0"/>
              <w:autoSpaceDE w:val="0"/>
              <w:autoSpaceDN w:val="0"/>
              <w:adjustRightInd w:val="0"/>
              <w:spacing w:after="0" w:line="240" w:lineRule="auto"/>
              <w:ind w:left="-92" w:right="-27"/>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Лободина,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59а</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15</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д.6</w:t>
            </w:r>
          </w:p>
        </w:tc>
        <w:tc>
          <w:tcPr>
            <w:tcW w:w="95" w:type="pct"/>
          </w:tcPr>
          <w:p w:rsidR="00D973BE" w:rsidRPr="00372EB9" w:rsidRDefault="00D973BE" w:rsidP="00D973BE">
            <w:pPr>
              <w:widowControl w:val="0"/>
              <w:autoSpaceDE w:val="0"/>
              <w:autoSpaceDN w:val="0"/>
              <w:adjustRightInd w:val="0"/>
              <w:spacing w:after="0" w:line="240" w:lineRule="auto"/>
              <w:ind w:left="-80" w:right="-3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15</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ул.Привокзальная, д.3</w:t>
            </w: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15</w:t>
            </w: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ул.Красноармейская, д.80</w:t>
            </w:r>
          </w:p>
        </w:tc>
        <w:tc>
          <w:tcPr>
            <w:tcW w:w="16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E6418">
              <w:rPr>
                <w:rFonts w:ascii="Times New Roman" w:eastAsia="Times New Roman" w:hAnsi="Times New Roman" w:cs="Times New Roman"/>
                <w:sz w:val="18"/>
                <w:szCs w:val="18"/>
                <w:lang w:eastAsia="ru-RU"/>
              </w:rPr>
              <w:t>15</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ул.Красноармейская, д.57</w:t>
            </w:r>
          </w:p>
        </w:tc>
        <w:tc>
          <w:tcPr>
            <w:tcW w:w="119" w:type="pct"/>
          </w:tcPr>
          <w:p w:rsidR="00D973BE" w:rsidRPr="000E6418" w:rsidRDefault="00D973BE" w:rsidP="00D973BE">
            <w:pPr>
              <w:widowControl w:val="0"/>
              <w:autoSpaceDE w:val="0"/>
              <w:autoSpaceDN w:val="0"/>
              <w:adjustRightInd w:val="0"/>
              <w:spacing w:after="0" w:line="240" w:lineRule="auto"/>
              <w:ind w:left="-92" w:right="-23"/>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ind w:left="-65" w:right="-49"/>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К.Маркса,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162а</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16</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д.8</w:t>
            </w:r>
          </w:p>
        </w:tc>
        <w:tc>
          <w:tcPr>
            <w:tcW w:w="95" w:type="pct"/>
          </w:tcPr>
          <w:p w:rsidR="00D973BE" w:rsidRPr="00372EB9" w:rsidRDefault="00D973BE" w:rsidP="00D973BE">
            <w:pPr>
              <w:widowControl w:val="0"/>
              <w:autoSpaceDE w:val="0"/>
              <w:autoSpaceDN w:val="0"/>
              <w:adjustRightInd w:val="0"/>
              <w:spacing w:after="0" w:line="240" w:lineRule="auto"/>
              <w:ind w:left="-80" w:right="-3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16</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ул.Советская, д.178</w:t>
            </w: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16</w:t>
            </w: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пер.Одесский, д.11</w:t>
            </w:r>
          </w:p>
        </w:tc>
        <w:tc>
          <w:tcPr>
            <w:tcW w:w="16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E6418">
              <w:rPr>
                <w:rFonts w:ascii="Times New Roman" w:eastAsia="Times New Roman" w:hAnsi="Times New Roman" w:cs="Times New Roman"/>
                <w:sz w:val="18"/>
                <w:szCs w:val="18"/>
                <w:lang w:eastAsia="ru-RU"/>
              </w:rPr>
              <w:t>16</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ул.Красноармейская, д.59</w:t>
            </w:r>
          </w:p>
        </w:tc>
        <w:tc>
          <w:tcPr>
            <w:tcW w:w="119" w:type="pct"/>
          </w:tcPr>
          <w:p w:rsidR="00D973BE" w:rsidRPr="000E6418" w:rsidRDefault="00D973BE" w:rsidP="00D973BE">
            <w:pPr>
              <w:widowControl w:val="0"/>
              <w:autoSpaceDE w:val="0"/>
              <w:autoSpaceDN w:val="0"/>
              <w:adjustRightInd w:val="0"/>
              <w:spacing w:after="0" w:line="240" w:lineRule="auto"/>
              <w:ind w:hanging="143"/>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ind w:hanging="169"/>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К.Маркса,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46</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17</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 д.12</w:t>
            </w:r>
          </w:p>
        </w:tc>
        <w:tc>
          <w:tcPr>
            <w:tcW w:w="95" w:type="pct"/>
          </w:tcPr>
          <w:p w:rsidR="00D973BE" w:rsidRPr="00372EB9" w:rsidRDefault="00D973BE" w:rsidP="00D973BE">
            <w:pPr>
              <w:widowControl w:val="0"/>
              <w:autoSpaceDE w:val="0"/>
              <w:autoSpaceDN w:val="0"/>
              <w:adjustRightInd w:val="0"/>
              <w:spacing w:after="0" w:line="240" w:lineRule="auto"/>
              <w:ind w:left="-80" w:right="-3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17</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ул.Балахонова, д.41</w:t>
            </w: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17</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д.22</w:t>
            </w:r>
          </w:p>
        </w:tc>
        <w:tc>
          <w:tcPr>
            <w:tcW w:w="16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17</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ул.Советская, д.74</w:t>
            </w:r>
          </w:p>
        </w:tc>
        <w:tc>
          <w:tcPr>
            <w:tcW w:w="119" w:type="pct"/>
          </w:tcPr>
          <w:p w:rsidR="00D973BE" w:rsidRPr="000E6418" w:rsidRDefault="00D973BE" w:rsidP="00D973BE">
            <w:pPr>
              <w:widowControl w:val="0"/>
              <w:autoSpaceDE w:val="0"/>
              <w:autoSpaceDN w:val="0"/>
              <w:adjustRightInd w:val="0"/>
              <w:spacing w:after="0" w:line="240" w:lineRule="auto"/>
              <w:ind w:right="-161"/>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ind w:right="-84"/>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К.Маркса,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46а</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18</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ул.Комсомольс-кая, д.27</w:t>
            </w:r>
          </w:p>
        </w:tc>
        <w:tc>
          <w:tcPr>
            <w:tcW w:w="95" w:type="pct"/>
          </w:tcPr>
          <w:p w:rsidR="00D973BE" w:rsidRPr="00372EB9" w:rsidRDefault="00D973BE" w:rsidP="00D973BE">
            <w:pPr>
              <w:widowControl w:val="0"/>
              <w:autoSpaceDE w:val="0"/>
              <w:autoSpaceDN w:val="0"/>
              <w:adjustRightInd w:val="0"/>
              <w:spacing w:after="0" w:line="240" w:lineRule="auto"/>
              <w:ind w:left="-80" w:right="-3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18</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ул.Некрасова, д.5</w:t>
            </w: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18</w:t>
            </w: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д.34</w:t>
            </w:r>
          </w:p>
        </w:tc>
        <w:tc>
          <w:tcPr>
            <w:tcW w:w="16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18</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ул.Гутякулова,д.20</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ind w:right="-84"/>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0E6418" w:rsidTr="00D973BE">
        <w:trPr>
          <w:trHeight w:val="561"/>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19</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Грибоедова, д. 25</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19</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ул.Кооперативная, д.19</w:t>
            </w:r>
          </w:p>
        </w:tc>
        <w:tc>
          <w:tcPr>
            <w:tcW w:w="95" w:type="pct"/>
          </w:tcPr>
          <w:p w:rsidR="00D973BE" w:rsidRPr="00372EB9" w:rsidRDefault="00D973BE" w:rsidP="00D973BE">
            <w:pPr>
              <w:widowControl w:val="0"/>
              <w:autoSpaceDE w:val="0"/>
              <w:autoSpaceDN w:val="0"/>
              <w:adjustRightInd w:val="0"/>
              <w:spacing w:after="0" w:line="240" w:lineRule="auto"/>
              <w:ind w:left="-80" w:right="-3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19</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Красная, д.5</w:t>
            </w: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19</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ул.Международ</w:t>
            </w:r>
            <w:r w:rsidRPr="000E6418">
              <w:rPr>
                <w:rFonts w:ascii="Times New Roman" w:eastAsia="Times New Roman" w:hAnsi="Times New Roman" w:cs="Times New Roman"/>
                <w:sz w:val="18"/>
                <w:szCs w:val="18"/>
                <w:lang w:eastAsia="ru-RU"/>
              </w:rPr>
              <w:softHyphen/>
              <w:t>ная д.85</w:t>
            </w:r>
          </w:p>
        </w:tc>
        <w:tc>
          <w:tcPr>
            <w:tcW w:w="16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19</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ул.Советская, д.162</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Комсомольская, д. 29</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ул.Красноармей</w:t>
            </w:r>
            <w:r w:rsidRPr="00372EB9">
              <w:rPr>
                <w:rFonts w:ascii="Times New Roman" w:eastAsia="Times New Roman" w:hAnsi="Times New Roman" w:cs="Times New Roman"/>
                <w:sz w:val="18"/>
                <w:szCs w:val="18"/>
                <w:lang w:eastAsia="ru-RU"/>
              </w:rPr>
              <w:softHyphen/>
              <w:t>ская, д.63</w:t>
            </w:r>
          </w:p>
        </w:tc>
        <w:tc>
          <w:tcPr>
            <w:tcW w:w="95" w:type="pct"/>
          </w:tcPr>
          <w:p w:rsidR="00D973BE" w:rsidRPr="00372EB9" w:rsidRDefault="00D973BE" w:rsidP="00D973BE">
            <w:pPr>
              <w:widowControl w:val="0"/>
              <w:autoSpaceDE w:val="0"/>
              <w:autoSpaceDN w:val="0"/>
              <w:adjustRightInd w:val="0"/>
              <w:spacing w:after="0" w:line="240" w:lineRule="auto"/>
              <w:ind w:left="-80" w:right="-3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ул.Доватора, д.82</w:t>
            </w: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ул.Гагарина, д.26</w:t>
            </w: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ул.Фабричная, д.107</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Красная,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12</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21</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У.Алиева,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д.12</w:t>
            </w:r>
          </w:p>
        </w:tc>
        <w:tc>
          <w:tcPr>
            <w:tcW w:w="95" w:type="pct"/>
          </w:tcPr>
          <w:p w:rsidR="00D973BE" w:rsidRPr="00372EB9" w:rsidRDefault="00D973BE" w:rsidP="00D973BE">
            <w:pPr>
              <w:widowControl w:val="0"/>
              <w:autoSpaceDE w:val="0"/>
              <w:autoSpaceDN w:val="0"/>
              <w:adjustRightInd w:val="0"/>
              <w:spacing w:after="0" w:line="240" w:lineRule="auto"/>
              <w:ind w:left="-80" w:right="-3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21</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ул.Гражданская, д.24</w:t>
            </w: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21</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д.36</w:t>
            </w: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ул.Фабричная, д.107 «а»</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22</w:t>
            </w:r>
          </w:p>
        </w:tc>
        <w:tc>
          <w:tcPr>
            <w:tcW w:w="498" w:type="pct"/>
          </w:tcPr>
          <w:p w:rsidR="00D973BE"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Красноармейская, д. 69</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22</w:t>
            </w: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У.Алиева,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д.14 «а»</w:t>
            </w:r>
          </w:p>
        </w:tc>
        <w:tc>
          <w:tcPr>
            <w:tcW w:w="95" w:type="pct"/>
          </w:tcPr>
          <w:p w:rsidR="00D973BE" w:rsidRPr="00372EB9" w:rsidRDefault="00D973BE" w:rsidP="00D973BE">
            <w:pPr>
              <w:widowControl w:val="0"/>
              <w:autoSpaceDE w:val="0"/>
              <w:autoSpaceDN w:val="0"/>
              <w:adjustRightInd w:val="0"/>
              <w:spacing w:after="0" w:line="240" w:lineRule="auto"/>
              <w:ind w:left="-70" w:right="-123" w:hanging="7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22</w:t>
            </w: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ул.Гутякулова, д.38</w:t>
            </w: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 Магазинная, д.26</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Красноармейская, д. 67</w:t>
            </w:r>
          </w:p>
        </w:tc>
        <w:tc>
          <w:tcPr>
            <w:tcW w:w="89" w:type="pct"/>
          </w:tcPr>
          <w:p w:rsidR="00D973BE" w:rsidRPr="00372EB9" w:rsidRDefault="00D973BE" w:rsidP="00D973BE">
            <w:pPr>
              <w:widowControl w:val="0"/>
              <w:autoSpaceDE w:val="0"/>
              <w:autoSpaceDN w:val="0"/>
              <w:adjustRightInd w:val="0"/>
              <w:spacing w:after="0" w:line="240" w:lineRule="auto"/>
              <w:ind w:left="-75" w:right="-40"/>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23</w:t>
            </w: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ул.Ленина, д.56</w:t>
            </w: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425" w:type="pct"/>
          </w:tcPr>
          <w:p w:rsidR="00D973BE" w:rsidRPr="00D61C1F"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 Магазинная, д.26 «а»</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Красноармейская, д. 67а</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425" w:type="pct"/>
          </w:tcPr>
          <w:p w:rsidR="00D973BE" w:rsidRPr="00D61C1F"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пер.Одесский, д.13</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Ленина, д73</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425" w:type="pct"/>
          </w:tcPr>
          <w:p w:rsidR="00D973BE" w:rsidRPr="00D61C1F"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D61C1F">
              <w:rPr>
                <w:rFonts w:ascii="Times New Roman" w:eastAsia="Times New Roman" w:hAnsi="Times New Roman" w:cs="Times New Roman"/>
                <w:color w:val="FF0000"/>
                <w:sz w:val="18"/>
                <w:szCs w:val="18"/>
                <w:lang w:eastAsia="ru-RU"/>
              </w:rPr>
              <w:t>ул.Лободина, д.65</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26</w:t>
            </w:r>
          </w:p>
        </w:tc>
        <w:tc>
          <w:tcPr>
            <w:tcW w:w="498" w:type="pct"/>
          </w:tcPr>
          <w:p w:rsidR="00D973BE" w:rsidRPr="00372EB9" w:rsidRDefault="00D973BE" w:rsidP="00D973BE">
            <w:pPr>
              <w:widowControl w:val="0"/>
              <w:autoSpaceDE w:val="0"/>
              <w:autoSpaceDN w:val="0"/>
              <w:adjustRightInd w:val="0"/>
              <w:spacing w:after="0" w:line="240" w:lineRule="auto"/>
              <w:ind w:right="-138"/>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Ленина, д.75</w:t>
            </w:r>
          </w:p>
          <w:p w:rsidR="00D973BE" w:rsidRPr="00372EB9" w:rsidRDefault="00D973BE" w:rsidP="00D973BE">
            <w:pPr>
              <w:widowControl w:val="0"/>
              <w:autoSpaceDE w:val="0"/>
              <w:autoSpaceDN w:val="0"/>
              <w:adjustRightInd w:val="0"/>
              <w:spacing w:after="0" w:line="240" w:lineRule="auto"/>
              <w:ind w:right="-138"/>
              <w:rPr>
                <w:rFonts w:ascii="Times New Roman" w:eastAsia="Times New Roman" w:hAnsi="Times New Roman" w:cs="Times New Roman"/>
                <w:sz w:val="18"/>
                <w:szCs w:val="18"/>
                <w:lang w:eastAsia="ru-RU"/>
              </w:rPr>
            </w:pP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пер. Одесский,</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8</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Красноармейская, д. 138</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29</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Красноармейская, д. 140,</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9" w:type="pct"/>
            <w:gridSpan w:val="5"/>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647"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684"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30</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w:t>
            </w:r>
            <w:r w:rsidRPr="00372EB9">
              <w:rPr>
                <w:rFonts w:ascii="Times New Roman" w:eastAsia="Times New Roman" w:hAnsi="Times New Roman" w:cs="Times New Roman"/>
                <w:sz w:val="18"/>
                <w:szCs w:val="18"/>
                <w:lang w:eastAsia="ru-RU"/>
              </w:rPr>
              <w:t>л.Красноармей ская, д. 142</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31</w:t>
            </w:r>
          </w:p>
        </w:tc>
        <w:tc>
          <w:tcPr>
            <w:tcW w:w="498" w:type="pct"/>
          </w:tcPr>
          <w:p w:rsidR="00D973BE" w:rsidRPr="00372EB9" w:rsidRDefault="00D973BE" w:rsidP="00D973BE">
            <w:pPr>
              <w:widowControl w:val="0"/>
              <w:autoSpaceDE w:val="0"/>
              <w:autoSpaceDN w:val="0"/>
              <w:adjustRightInd w:val="0"/>
              <w:spacing w:after="0" w:line="240" w:lineRule="auto"/>
              <w:ind w:right="-78"/>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Доватора,  72</w:t>
            </w:r>
          </w:p>
          <w:p w:rsidR="00D973BE" w:rsidRPr="00372EB9" w:rsidRDefault="00D973BE" w:rsidP="00D973BE">
            <w:pPr>
              <w:widowControl w:val="0"/>
              <w:autoSpaceDE w:val="0"/>
              <w:autoSpaceDN w:val="0"/>
              <w:adjustRightInd w:val="0"/>
              <w:spacing w:after="0" w:line="240" w:lineRule="auto"/>
              <w:ind w:right="-78"/>
              <w:rPr>
                <w:rFonts w:ascii="Times New Roman" w:eastAsia="Times New Roman" w:hAnsi="Times New Roman" w:cs="Times New Roman"/>
                <w:sz w:val="18"/>
                <w:szCs w:val="18"/>
                <w:lang w:eastAsia="ru-RU"/>
              </w:rPr>
            </w:pP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Доватора, 74</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Доватора,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76</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Первомайская, д. 38</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Первомайская, д. 40</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Ворошилова,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2,</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Ворошилова,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4</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Ворошилова6</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39</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Гутякулова, 3</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40</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ул.Космонавтов,64</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Космонавтов, д. 9</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rPr>
          <w:trHeight w:val="477"/>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Пушкинская,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81</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Пушкинская,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81а</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Зеленая, д. 9</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Кавказская,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30</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Кавказская,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34</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Кавказская,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36</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Кавказская,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28</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49</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Красноармейска</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9" w:type="pct"/>
            <w:gridSpan w:val="5"/>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647"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684"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я, д. 31</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50</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Красноармейская, д. 33</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15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Красноармейская, д. 33а</w:t>
            </w:r>
          </w:p>
        </w:tc>
        <w:tc>
          <w:tcPr>
            <w:tcW w:w="8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8"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6"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4" w:type="pct"/>
            <w:gridSpan w:val="4"/>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5"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rPr>
          <w:trHeight w:val="296"/>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883" w:type="pct"/>
            <w:gridSpan w:val="23"/>
            <w:vAlign w:val="center"/>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0E6418">
              <w:rPr>
                <w:rFonts w:ascii="Times New Roman" w:eastAsia="Times New Roman" w:hAnsi="Times New Roman" w:cs="Times New Roman"/>
                <w:b/>
                <w:sz w:val="18"/>
                <w:szCs w:val="18"/>
                <w:lang w:eastAsia="ru-RU"/>
              </w:rPr>
              <w:t>Карачаевский городской округ</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г.Карачаевск</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 Карачаевск,</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Ленина,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52Б</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 Карачаевск,</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ул.Курджиева , д. 8</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ул. Ленина,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д.51</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д. 26</w:t>
            </w: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471" w:type="pct"/>
            <w:gridSpan w:val="2"/>
          </w:tcPr>
          <w:p w:rsidR="00D973BE" w:rsidRPr="00D61C1F" w:rsidRDefault="00D973BE" w:rsidP="00D973BE">
            <w:pPr>
              <w:tabs>
                <w:tab w:val="left" w:pos="6321"/>
                <w:tab w:val="left" w:pos="10155"/>
              </w:tabs>
              <w:spacing w:after="0" w:line="240" w:lineRule="auto"/>
              <w:rPr>
                <w:rFonts w:ascii="Times New Roman" w:eastAsia="Calibri" w:hAnsi="Times New Roman" w:cs="Times New Roman"/>
                <w:color w:val="FF0000"/>
                <w:sz w:val="18"/>
                <w:szCs w:val="18"/>
              </w:rPr>
            </w:pPr>
            <w:r w:rsidRPr="00D61C1F">
              <w:rPr>
                <w:rFonts w:ascii="Times New Roman" w:eastAsia="Calibri" w:hAnsi="Times New Roman" w:cs="Times New Roman"/>
                <w:color w:val="FF0000"/>
                <w:sz w:val="18"/>
                <w:szCs w:val="18"/>
              </w:rPr>
              <w:t xml:space="preserve">ул. Ленина, </w:t>
            </w:r>
          </w:p>
          <w:p w:rsidR="00D973BE" w:rsidRPr="00D61C1F" w:rsidRDefault="00D973BE" w:rsidP="00D973BE">
            <w:pPr>
              <w:tabs>
                <w:tab w:val="left" w:pos="6321"/>
                <w:tab w:val="left" w:pos="10155"/>
              </w:tabs>
              <w:spacing w:after="0" w:line="240" w:lineRule="auto"/>
              <w:rPr>
                <w:rFonts w:ascii="Times New Roman" w:eastAsia="Calibri" w:hAnsi="Times New Roman" w:cs="Times New Roman"/>
                <w:color w:val="FF0000"/>
                <w:sz w:val="18"/>
                <w:szCs w:val="18"/>
              </w:rPr>
            </w:pPr>
            <w:r w:rsidRPr="00D61C1F">
              <w:rPr>
                <w:rFonts w:ascii="Times New Roman" w:eastAsia="Calibri" w:hAnsi="Times New Roman" w:cs="Times New Roman"/>
                <w:color w:val="FF0000"/>
                <w:sz w:val="18"/>
                <w:szCs w:val="18"/>
              </w:rPr>
              <w:t xml:space="preserve">д.53 </w:t>
            </w:r>
          </w:p>
          <w:p w:rsidR="00D973BE" w:rsidRPr="00D61C1F" w:rsidRDefault="00D973BE" w:rsidP="00D973BE">
            <w:pPr>
              <w:tabs>
                <w:tab w:val="left" w:pos="6321"/>
                <w:tab w:val="left" w:pos="10155"/>
              </w:tabs>
              <w:spacing w:after="0" w:line="240" w:lineRule="auto"/>
              <w:rPr>
                <w:rFonts w:ascii="Times New Roman" w:eastAsia="Calibri" w:hAnsi="Times New Roman" w:cs="Times New Roman"/>
                <w:color w:val="FF0000"/>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4</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27</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Ленина,д.23а</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 Карачаевск, ул.Курджиева д. 10</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ул. Магометова, д. 30</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Ленина, 38</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471" w:type="pct"/>
            <w:gridSpan w:val="2"/>
          </w:tcPr>
          <w:p w:rsidR="00D973BE" w:rsidRPr="00E40DC9" w:rsidRDefault="00D973BE" w:rsidP="00D973BE">
            <w:pPr>
              <w:tabs>
                <w:tab w:val="left" w:pos="6321"/>
                <w:tab w:val="left" w:pos="10155"/>
              </w:tabs>
              <w:spacing w:after="0" w:line="240" w:lineRule="auto"/>
              <w:rPr>
                <w:rFonts w:ascii="Times New Roman" w:eastAsia="Calibri" w:hAnsi="Times New Roman" w:cs="Times New Roman"/>
                <w:color w:val="FF0000"/>
                <w:sz w:val="18"/>
                <w:szCs w:val="18"/>
              </w:rPr>
            </w:pPr>
            <w:r w:rsidRPr="00E40DC9">
              <w:rPr>
                <w:rFonts w:ascii="Times New Roman" w:eastAsia="Calibri" w:hAnsi="Times New Roman" w:cs="Times New Roman"/>
                <w:color w:val="FF0000"/>
                <w:sz w:val="18"/>
                <w:szCs w:val="18"/>
              </w:rPr>
              <w:t xml:space="preserve">ул. Ленина, </w:t>
            </w:r>
          </w:p>
          <w:p w:rsidR="00D973BE" w:rsidRPr="00E40DC9" w:rsidRDefault="00D973BE" w:rsidP="00D973BE">
            <w:pPr>
              <w:tabs>
                <w:tab w:val="left" w:pos="6321"/>
                <w:tab w:val="left" w:pos="10155"/>
              </w:tabs>
              <w:spacing w:after="0" w:line="240" w:lineRule="auto"/>
              <w:rPr>
                <w:rFonts w:ascii="Times New Roman" w:eastAsia="Calibri" w:hAnsi="Times New Roman" w:cs="Times New Roman"/>
                <w:color w:val="FF0000"/>
                <w:sz w:val="18"/>
                <w:szCs w:val="18"/>
              </w:rPr>
            </w:pPr>
            <w:r w:rsidRPr="00E40DC9">
              <w:rPr>
                <w:rFonts w:ascii="Times New Roman" w:eastAsia="Calibri" w:hAnsi="Times New Roman" w:cs="Times New Roman"/>
                <w:color w:val="FF0000"/>
                <w:sz w:val="18"/>
                <w:szCs w:val="18"/>
              </w:rPr>
              <w:t xml:space="preserve">д. 37 «а» </w:t>
            </w:r>
          </w:p>
          <w:p w:rsidR="00D973BE" w:rsidRPr="00E40DC9" w:rsidRDefault="00D973BE" w:rsidP="00D973BE">
            <w:pPr>
              <w:tabs>
                <w:tab w:val="left" w:pos="6321"/>
                <w:tab w:val="left" w:pos="10155"/>
              </w:tabs>
              <w:spacing w:after="0" w:line="240" w:lineRule="auto"/>
              <w:rPr>
                <w:rFonts w:ascii="Times New Roman" w:eastAsia="Calibri" w:hAnsi="Times New Roman" w:cs="Times New Roman"/>
                <w:color w:val="FF0000"/>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5</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32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Больничная,  3</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92" w:type="pct"/>
          </w:tcPr>
          <w:p w:rsidR="00D973BE" w:rsidRPr="00372EB9" w:rsidRDefault="00D973BE" w:rsidP="00D973BE">
            <w:pPr>
              <w:spacing w:after="0" w:line="240" w:lineRule="auto"/>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rPr>
              <w:t>ул. Ленина д. 52;</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ул. Мира,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д. 23</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 Ленина, 42</w:t>
            </w: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471" w:type="pct"/>
            <w:gridSpan w:val="2"/>
          </w:tcPr>
          <w:p w:rsidR="00D973BE" w:rsidRPr="00E40DC9" w:rsidRDefault="00D973BE" w:rsidP="00D973BE">
            <w:pPr>
              <w:spacing w:after="0" w:line="240" w:lineRule="auto"/>
              <w:rPr>
                <w:rFonts w:ascii="Times New Roman" w:eastAsia="Calibri" w:hAnsi="Times New Roman" w:cs="Times New Roman"/>
                <w:color w:val="FF0000"/>
                <w:sz w:val="18"/>
                <w:szCs w:val="18"/>
              </w:rPr>
            </w:pPr>
            <w:r w:rsidRPr="00E40DC9">
              <w:rPr>
                <w:rFonts w:ascii="Times New Roman" w:eastAsia="Calibri" w:hAnsi="Times New Roman" w:cs="Times New Roman"/>
                <w:color w:val="FF0000"/>
                <w:sz w:val="18"/>
                <w:szCs w:val="18"/>
              </w:rPr>
              <w:t xml:space="preserve">ул. Орджоникидзе, д. 2 </w:t>
            </w:r>
          </w:p>
          <w:p w:rsidR="00D973BE" w:rsidRPr="00E40DC9" w:rsidRDefault="00D973BE" w:rsidP="00D973BE">
            <w:pPr>
              <w:spacing w:after="0" w:line="240" w:lineRule="auto"/>
              <w:rPr>
                <w:rFonts w:ascii="Times New Roman" w:eastAsia="Calibri" w:hAnsi="Times New Roman" w:cs="Times New Roman"/>
                <w:color w:val="FF0000"/>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6</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 д. 22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Магометова, д. 22</w:t>
            </w:r>
          </w:p>
        </w:tc>
        <w:tc>
          <w:tcPr>
            <w:tcW w:w="95"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92" w:type="pct"/>
          </w:tcPr>
          <w:p w:rsidR="00D973BE" w:rsidRPr="00372EB9" w:rsidRDefault="00D973BE" w:rsidP="00D973BE">
            <w:pPr>
              <w:spacing w:after="0" w:line="240" w:lineRule="auto"/>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rPr>
              <w:t>ул. Ленина д. 54;</w:t>
            </w:r>
          </w:p>
        </w:tc>
        <w:tc>
          <w:tcPr>
            <w:tcW w:w="95"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ул. Мира, </w:t>
            </w:r>
          </w:p>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д. 23а</w:t>
            </w:r>
          </w:p>
        </w:tc>
        <w:tc>
          <w:tcPr>
            <w:tcW w:w="119"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д.50</w:t>
            </w:r>
          </w:p>
        </w:tc>
        <w:tc>
          <w:tcPr>
            <w:tcW w:w="118"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Мира,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9</w:t>
            </w:r>
          </w:p>
        </w:tc>
        <w:tc>
          <w:tcPr>
            <w:tcW w:w="119"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Хетагурова, д. 10 (ул. Московская)</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У.Алиева,  3</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592" w:type="pct"/>
          </w:tcPr>
          <w:p w:rsidR="00D973BE" w:rsidRPr="00372EB9" w:rsidRDefault="00D973BE" w:rsidP="00D973BE">
            <w:pPr>
              <w:spacing w:after="0" w:line="240" w:lineRule="auto"/>
              <w:contextualSpacing/>
              <w:rPr>
                <w:rFonts w:ascii="Times New Roman" w:eastAsia="Times New Roman" w:hAnsi="Times New Roman" w:cs="Times New Roman"/>
                <w:sz w:val="18"/>
                <w:szCs w:val="18"/>
              </w:rPr>
            </w:pPr>
            <w:r w:rsidRPr="00372EB9">
              <w:rPr>
                <w:rFonts w:ascii="Times New Roman" w:eastAsia="Calibri" w:hAnsi="Times New Roman" w:cs="Times New Roman"/>
                <w:sz w:val="18"/>
                <w:szCs w:val="18"/>
              </w:rPr>
              <w:t>ул. Мира, д. 27</w:t>
            </w:r>
          </w:p>
        </w:tc>
        <w:tc>
          <w:tcPr>
            <w:tcW w:w="95"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ул. Байрамкулова,</w:t>
            </w:r>
          </w:p>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 д. 8</w:t>
            </w:r>
          </w:p>
        </w:tc>
        <w:tc>
          <w:tcPr>
            <w:tcW w:w="119"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34</w:t>
            </w:r>
          </w:p>
        </w:tc>
        <w:tc>
          <w:tcPr>
            <w:tcW w:w="118"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Мира,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11</w:t>
            </w:r>
          </w:p>
        </w:tc>
        <w:tc>
          <w:tcPr>
            <w:tcW w:w="119"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Ольховая,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16</w:t>
            </w:r>
          </w:p>
        </w:tc>
      </w:tr>
      <w:tr w:rsidR="00D973BE" w:rsidRPr="000E6418" w:rsidTr="00D973BE">
        <w:trPr>
          <w:trHeight w:val="641"/>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У.Алиева,</w:t>
            </w:r>
          </w:p>
          <w:p w:rsidR="00D973BE"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3а</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592"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ул. Мира, д. 29</w:t>
            </w: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Times New Roman" w:hAnsi="Times New Roman" w:cs="Times New Roman"/>
                <w:sz w:val="18"/>
                <w:szCs w:val="18"/>
                <w:lang w:eastAsia="ru-RU"/>
              </w:rPr>
              <w:t>ул. Курджиева, д. 12</w:t>
            </w: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Пушкина,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2</w:t>
            </w: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p>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Мира,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12</w:t>
            </w:r>
          </w:p>
        </w:tc>
        <w:tc>
          <w:tcPr>
            <w:tcW w:w="119" w:type="pct"/>
            <w:gridSpan w:val="2"/>
          </w:tcPr>
          <w:p w:rsidR="00D973BE" w:rsidRPr="000E6418" w:rsidRDefault="00D973BE" w:rsidP="00D973BE">
            <w:pPr>
              <w:widowControl w:val="0"/>
              <w:autoSpaceDE w:val="0"/>
              <w:autoSpaceDN w:val="0"/>
              <w:adjustRightInd w:val="0"/>
              <w:spacing w:after="0" w:line="240" w:lineRule="auto"/>
              <w:ind w:left="-65"/>
              <w:jc w:val="center"/>
              <w:rPr>
                <w:rFonts w:ascii="Times New Roman" w:eastAsia="Times New Roman" w:hAnsi="Times New Roman" w:cs="Times New Roman"/>
                <w:sz w:val="18"/>
                <w:szCs w:val="18"/>
                <w:lang w:eastAsia="ru-RU"/>
              </w:rPr>
            </w:pPr>
          </w:p>
          <w:p w:rsidR="00D973BE" w:rsidRPr="000E6418" w:rsidRDefault="00D973BE" w:rsidP="00D973BE">
            <w:pPr>
              <w:widowControl w:val="0"/>
              <w:autoSpaceDE w:val="0"/>
              <w:autoSpaceDN w:val="0"/>
              <w:adjustRightInd w:val="0"/>
              <w:spacing w:after="0" w:line="240" w:lineRule="auto"/>
              <w:ind w:left="-6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Магомедова,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Карачаевск,</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Байрамукова, д.5</w:t>
            </w: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592" w:type="pct"/>
          </w:tcPr>
          <w:p w:rsidR="00D973BE" w:rsidRPr="00372EB9" w:rsidRDefault="00D973BE" w:rsidP="00D973BE">
            <w:pPr>
              <w:spacing w:after="0" w:line="240" w:lineRule="auto"/>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г. Карачаевск, </w:t>
            </w:r>
          </w:p>
          <w:p w:rsidR="00D973BE" w:rsidRPr="00372EB9" w:rsidRDefault="00D973BE" w:rsidP="00D973BE">
            <w:pPr>
              <w:spacing w:after="0" w:line="240" w:lineRule="auto"/>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ул. Семенова д. 10</w:t>
            </w: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372EB9">
              <w:rPr>
                <w:rFonts w:ascii="Times New Roman" w:eastAsia="Times New Roman" w:hAnsi="Times New Roman" w:cs="Times New Roman"/>
                <w:sz w:val="18"/>
                <w:szCs w:val="18"/>
                <w:lang w:eastAsia="ru-RU"/>
              </w:rPr>
              <w:t>ул. Курджиева, д. 14</w:t>
            </w: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Магомедова,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д.12</w:t>
            </w: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Мира,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15</w:t>
            </w:r>
          </w:p>
        </w:tc>
        <w:tc>
          <w:tcPr>
            <w:tcW w:w="119" w:type="pct"/>
            <w:gridSpan w:val="2"/>
          </w:tcPr>
          <w:p w:rsidR="00D973BE" w:rsidRPr="000E6418" w:rsidRDefault="00D973BE" w:rsidP="00D973BE">
            <w:pPr>
              <w:widowControl w:val="0"/>
              <w:autoSpaceDE w:val="0"/>
              <w:autoSpaceDN w:val="0"/>
              <w:adjustRightInd w:val="0"/>
              <w:spacing w:after="0" w:line="240" w:lineRule="auto"/>
              <w:ind w:left="-6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Орджоникидзе, д. 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Курджиева,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24</w:t>
            </w: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Мира,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17</w:t>
            </w:r>
          </w:p>
        </w:tc>
        <w:tc>
          <w:tcPr>
            <w:tcW w:w="119" w:type="pct"/>
            <w:gridSpan w:val="2"/>
          </w:tcPr>
          <w:p w:rsidR="00D973BE" w:rsidRPr="000E6418" w:rsidRDefault="00D973BE" w:rsidP="00D973BE">
            <w:pPr>
              <w:widowControl w:val="0"/>
              <w:autoSpaceDE w:val="0"/>
              <w:autoSpaceDN w:val="0"/>
              <w:adjustRightInd w:val="0"/>
              <w:spacing w:after="0" w:line="240" w:lineRule="auto"/>
              <w:ind w:left="-6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ул.Ленина, д.48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Мира, д. 33</w:t>
            </w: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18</w:t>
            </w:r>
          </w:p>
        </w:tc>
        <w:tc>
          <w:tcPr>
            <w:tcW w:w="119" w:type="pct"/>
            <w:gridSpan w:val="2"/>
          </w:tcPr>
          <w:p w:rsidR="00D973BE" w:rsidRPr="000E6418" w:rsidRDefault="00D973BE" w:rsidP="00D973BE">
            <w:pPr>
              <w:widowControl w:val="0"/>
              <w:autoSpaceDE w:val="0"/>
              <w:autoSpaceDN w:val="0"/>
              <w:adjustRightInd w:val="0"/>
              <w:spacing w:after="0" w:line="240" w:lineRule="auto"/>
              <w:ind w:left="-6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Чкалова, д. 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Мира, д. 35</w:t>
            </w: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10</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Мира,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19</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10</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Чкалова, д. 3</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Зеленая, 35</w:t>
            </w: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11</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Мира, </w:t>
            </w:r>
          </w:p>
          <w:p w:rsidR="00D973BE"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20</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11</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Чкалова, д. 5</w:t>
            </w: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tabs>
                <w:tab w:val="left" w:pos="6321"/>
                <w:tab w:val="left" w:pos="10155"/>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625" w:type="pct"/>
            <w:gridSpan w:val="3"/>
            <w:vAlign w:val="center"/>
          </w:tcPr>
          <w:p w:rsidR="00D973BE" w:rsidRPr="000E6418" w:rsidRDefault="00D973BE" w:rsidP="00D973BE">
            <w:pPr>
              <w:tabs>
                <w:tab w:val="left" w:pos="6321"/>
                <w:tab w:val="left" w:pos="10155"/>
              </w:tabs>
              <w:spacing w:after="0" w:line="240" w:lineRule="auto"/>
              <w:jc w:val="center"/>
              <w:rPr>
                <w:rFonts w:ascii="Times New Roman" w:eastAsia="Calibri" w:hAnsi="Times New Roman" w:cs="Times New Roman"/>
                <w:sz w:val="18"/>
                <w:szCs w:val="18"/>
              </w:rPr>
            </w:pPr>
            <w:r w:rsidRPr="000E6418">
              <w:rPr>
                <w:rFonts w:ascii="Times New Roman" w:eastAsia="Calibri" w:hAnsi="Times New Roman" w:cs="Times New Roman"/>
                <w:sz w:val="18"/>
                <w:szCs w:val="18"/>
              </w:rPr>
              <w:t>6</w:t>
            </w:r>
          </w:p>
        </w:tc>
        <w:tc>
          <w:tcPr>
            <w:tcW w:w="589" w:type="pct"/>
            <w:gridSpan w:val="5"/>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sidRPr="000E6418">
              <w:rPr>
                <w:rFonts w:ascii="Times New Roman" w:eastAsia="Calibri" w:hAnsi="Times New Roman" w:cs="Times New Roman"/>
                <w:sz w:val="18"/>
                <w:szCs w:val="18"/>
              </w:rPr>
              <w:t>7</w:t>
            </w:r>
          </w:p>
        </w:tc>
        <w:tc>
          <w:tcPr>
            <w:tcW w:w="701" w:type="pct"/>
            <w:gridSpan w:val="4"/>
            <w:vAlign w:val="center"/>
          </w:tcPr>
          <w:p w:rsidR="00D973BE" w:rsidRPr="000E6418" w:rsidRDefault="00D973BE" w:rsidP="00D973BE">
            <w:pPr>
              <w:tabs>
                <w:tab w:val="left" w:pos="6321"/>
                <w:tab w:val="left" w:pos="10155"/>
              </w:tabs>
              <w:spacing w:after="0" w:line="240" w:lineRule="auto"/>
              <w:jc w:val="center"/>
              <w:rPr>
                <w:rFonts w:ascii="Times New Roman" w:eastAsia="Calibri" w:hAnsi="Times New Roman" w:cs="Times New Roman"/>
                <w:sz w:val="18"/>
                <w:szCs w:val="18"/>
              </w:rPr>
            </w:pPr>
            <w:r w:rsidRPr="000E6418">
              <w:rPr>
                <w:rFonts w:ascii="Times New Roman" w:eastAsia="Calibri" w:hAnsi="Times New Roman" w:cs="Times New Roman"/>
                <w:sz w:val="18"/>
                <w:szCs w:val="18"/>
              </w:rPr>
              <w:t>8</w:t>
            </w:r>
          </w:p>
        </w:tc>
        <w:tc>
          <w:tcPr>
            <w:tcW w:w="630" w:type="pct"/>
            <w:gridSpan w:val="3"/>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sidRPr="000E6418">
              <w:rPr>
                <w:rFonts w:ascii="Times New Roman" w:eastAsia="Calibri" w:hAnsi="Times New Roman" w:cs="Times New Roman"/>
                <w:sz w:val="18"/>
                <w:szCs w:val="18"/>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Зеленая, 37</w:t>
            </w: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12</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21</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12</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Чкалова, д. 7</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Карачаевск,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Мира, д. 24</w:t>
            </w: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13</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3а</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13</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Курджиева, д. 16а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14</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3</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14</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29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15</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2б</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15</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56 корп.1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16</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31</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16</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56 корп.2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17</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Байрамкулова,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2 (ул. Первомайская</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17</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Times New Roman" w:hAnsi="Times New Roman" w:cs="Times New Roman"/>
                <w:sz w:val="18"/>
                <w:szCs w:val="18"/>
                <w:lang w:eastAsia="ru-RU"/>
              </w:rPr>
              <w:t xml:space="preserve">д. </w:t>
            </w:r>
            <w:r w:rsidRPr="000E6418">
              <w:rPr>
                <w:rFonts w:ascii="Times New Roman" w:eastAsia="Calibri" w:hAnsi="Times New Roman" w:cs="Times New Roman"/>
                <w:sz w:val="18"/>
                <w:szCs w:val="18"/>
              </w:rPr>
              <w:t>56 корп.5 блок 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18</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ул. Зеленая,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д. 29</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18</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 д. 18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19</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ул. Зеленая,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д. 31</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19</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2а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20</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ул. Зеленая,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д. 33</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20</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д. 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21</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56 корп.5/ 2</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Касаева,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1а</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56 корп.3</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Курджиева, д. 20</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56 корп.4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Микояна, 10</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Крымшамхалова, д. 38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1</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Крымшамхалова, д. 40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2</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511" w:type="pct"/>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д.56 корп.5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Магомедова,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4</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Магомедова, д. 14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Магомедова, д. 7</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Магомедова, д. 21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Магомедова,</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9</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Магомедова, д. 26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Магомедова, д. 28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пос. Ордженикидзев</w:t>
            </w: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пос. Ордженикидзевски </w:t>
            </w: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Шоссейная, </w:t>
            </w:r>
          </w:p>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44а</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ул. Шоссейная, д. 56а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604" w:type="pct"/>
            <w:gridSpan w:val="2"/>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spacing w:after="0" w:line="240" w:lineRule="auto"/>
              <w:jc w:val="center"/>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589" w:type="pct"/>
            <w:gridSpan w:val="5"/>
            <w:vAlign w:val="center"/>
          </w:tcPr>
          <w:p w:rsidR="00D973BE" w:rsidRPr="000E6418" w:rsidRDefault="00D973BE" w:rsidP="00D973BE">
            <w:pPr>
              <w:tabs>
                <w:tab w:val="left" w:pos="6321"/>
                <w:tab w:val="left" w:pos="10155"/>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701" w:type="pct"/>
            <w:gridSpan w:val="4"/>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630" w:type="pct"/>
            <w:gridSpan w:val="3"/>
            <w:vAlign w:val="center"/>
          </w:tcPr>
          <w:p w:rsidR="00D973BE" w:rsidRPr="000E6418" w:rsidRDefault="00D973BE" w:rsidP="00D973BE">
            <w:pPr>
              <w:tabs>
                <w:tab w:val="left" w:pos="6321"/>
                <w:tab w:val="left" w:pos="10155"/>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ский</w:t>
            </w: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й, ул. Шоссейная д. 52 «а»</w:t>
            </w: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372EB9">
              <w:rPr>
                <w:rFonts w:ascii="Times New Roman" w:eastAsia="Calibri" w:hAnsi="Times New Roman" w:cs="Times New Roman"/>
                <w:sz w:val="18"/>
                <w:szCs w:val="18"/>
              </w:rPr>
              <w:t>пос.Ордженикидзевский, ул. Шоссейная д. 54 «а»</w:t>
            </w: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Садовая, </w:t>
            </w:r>
          </w:p>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34а</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Клубная, </w:t>
            </w:r>
          </w:p>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12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217"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Шоссейная, </w:t>
            </w:r>
          </w:p>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42а</w:t>
            </w:r>
          </w:p>
        </w:tc>
        <w:tc>
          <w:tcPr>
            <w:tcW w:w="119" w:type="pct"/>
            <w:gridSpan w:val="2"/>
          </w:tcPr>
          <w:p w:rsidR="00D973BE" w:rsidRPr="000E6418" w:rsidRDefault="00D973BE" w:rsidP="00D973BE">
            <w:pPr>
              <w:widowControl w:val="0"/>
              <w:autoSpaceDE w:val="0"/>
              <w:autoSpaceDN w:val="0"/>
              <w:adjustRightInd w:val="0"/>
              <w:spacing w:after="0" w:line="240" w:lineRule="auto"/>
              <w:ind w:left="-100" w:right="-74"/>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ул. Садовая,</w:t>
            </w:r>
          </w:p>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32а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пос. Домбай</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ind w:left="-75"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tabs>
                <w:tab w:val="left" w:pos="6321"/>
                <w:tab w:val="left" w:pos="10155"/>
              </w:tabs>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ул. Аланская, д. 25 «Елочка»</w:t>
            </w:r>
          </w:p>
        </w:tc>
        <w:tc>
          <w:tcPr>
            <w:tcW w:w="119" w:type="pct"/>
            <w:gridSpan w:val="2"/>
          </w:tcPr>
          <w:p w:rsidR="00D973BE" w:rsidRPr="000E6418" w:rsidRDefault="00D973BE" w:rsidP="00D973BE">
            <w:pPr>
              <w:widowControl w:val="0"/>
              <w:autoSpaceDE w:val="0"/>
              <w:autoSpaceDN w:val="0"/>
              <w:adjustRightInd w:val="0"/>
              <w:spacing w:after="0" w:line="240" w:lineRule="auto"/>
              <w:ind w:right="-90" w:hanging="10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ул. Аланская, д. 25 «Пихта»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г.Теберда</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 Теберда,</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мкр. д. 9</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18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92"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Микрорайон,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д. 6</w:t>
            </w: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96"/>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71" w:type="pct"/>
            <w:gridSpan w:val="2"/>
          </w:tcPr>
          <w:p w:rsidR="00D973BE" w:rsidRPr="00E40DC9" w:rsidRDefault="00D973BE" w:rsidP="00D973BE">
            <w:pPr>
              <w:tabs>
                <w:tab w:val="left" w:pos="6321"/>
                <w:tab w:val="left" w:pos="10155"/>
              </w:tabs>
              <w:spacing w:after="0" w:line="240" w:lineRule="auto"/>
              <w:jc w:val="both"/>
              <w:rPr>
                <w:rFonts w:ascii="Times New Roman" w:eastAsia="Calibri" w:hAnsi="Times New Roman" w:cs="Times New Roman"/>
                <w:color w:val="FF0000"/>
                <w:sz w:val="18"/>
                <w:szCs w:val="18"/>
              </w:rPr>
            </w:pPr>
            <w:r w:rsidRPr="00E40DC9">
              <w:rPr>
                <w:rFonts w:ascii="Times New Roman" w:eastAsia="Calibri" w:hAnsi="Times New Roman" w:cs="Times New Roman"/>
                <w:color w:val="FF0000"/>
                <w:sz w:val="18"/>
                <w:szCs w:val="18"/>
              </w:rPr>
              <w:t xml:space="preserve">Микрорайон, </w:t>
            </w:r>
          </w:p>
          <w:p w:rsidR="00D973BE" w:rsidRPr="00E40DC9" w:rsidRDefault="00D973BE" w:rsidP="00D973BE">
            <w:pPr>
              <w:tabs>
                <w:tab w:val="left" w:pos="6321"/>
                <w:tab w:val="left" w:pos="10155"/>
              </w:tabs>
              <w:spacing w:after="0" w:line="240" w:lineRule="auto"/>
              <w:jc w:val="both"/>
              <w:rPr>
                <w:rFonts w:ascii="Times New Roman" w:eastAsia="Calibri" w:hAnsi="Times New Roman" w:cs="Times New Roman"/>
                <w:color w:val="FF0000"/>
                <w:sz w:val="18"/>
                <w:szCs w:val="18"/>
              </w:rPr>
            </w:pPr>
            <w:r w:rsidRPr="00E40DC9">
              <w:rPr>
                <w:rFonts w:ascii="Times New Roman" w:eastAsia="Calibri" w:hAnsi="Times New Roman" w:cs="Times New Roman"/>
                <w:color w:val="FF0000"/>
                <w:sz w:val="18"/>
                <w:szCs w:val="18"/>
              </w:rPr>
              <w:t>д. 11</w:t>
            </w:r>
          </w:p>
        </w:tc>
        <w:tc>
          <w:tcPr>
            <w:tcW w:w="119" w:type="pct"/>
          </w:tcPr>
          <w:p w:rsidR="00D973BE" w:rsidRPr="000E6418" w:rsidRDefault="00D973BE" w:rsidP="00D973BE">
            <w:pPr>
              <w:widowControl w:val="0"/>
              <w:autoSpaceDE w:val="0"/>
              <w:autoSpaceDN w:val="0"/>
              <w:adjustRightInd w:val="0"/>
              <w:spacing w:after="0" w:line="240" w:lineRule="auto"/>
              <w:ind w:left="-9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Бадугский, </w:t>
            </w:r>
          </w:p>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23</w:t>
            </w:r>
          </w:p>
        </w:tc>
        <w:tc>
          <w:tcPr>
            <w:tcW w:w="119" w:type="pct"/>
            <w:gridSpan w:val="2"/>
          </w:tcPr>
          <w:p w:rsidR="00D973BE" w:rsidRPr="000E6418" w:rsidRDefault="00D973BE" w:rsidP="00D973BE">
            <w:pPr>
              <w:widowControl w:val="0"/>
              <w:autoSpaceDE w:val="0"/>
              <w:autoSpaceDN w:val="0"/>
              <w:adjustRightInd w:val="0"/>
              <w:spacing w:after="0" w:line="240" w:lineRule="auto"/>
              <w:ind w:right="-90" w:hanging="27"/>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Бадугский, </w:t>
            </w:r>
          </w:p>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25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Теберда,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мкр. д. 2</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18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92" w:type="pct"/>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Микрорайон,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д. 12</w:t>
            </w:r>
          </w:p>
        </w:tc>
        <w:tc>
          <w:tcPr>
            <w:tcW w:w="95" w:type="pct"/>
          </w:tcPr>
          <w:p w:rsidR="00D973BE" w:rsidRPr="00372EB9" w:rsidRDefault="00D973BE" w:rsidP="00D973BE">
            <w:pPr>
              <w:widowControl w:val="0"/>
              <w:autoSpaceDE w:val="0"/>
              <w:autoSpaceDN w:val="0"/>
              <w:adjustRightInd w:val="0"/>
              <w:spacing w:after="0" w:line="240" w:lineRule="auto"/>
              <w:ind w:left="-80"/>
              <w:jc w:val="center"/>
              <w:rPr>
                <w:rFonts w:ascii="Times New Roman" w:eastAsia="Times New Roman" w:hAnsi="Times New Roman" w:cs="Times New Roman"/>
                <w:sz w:val="18"/>
                <w:szCs w:val="18"/>
                <w:lang w:eastAsia="ru-RU"/>
              </w:rPr>
            </w:pPr>
          </w:p>
        </w:tc>
        <w:tc>
          <w:tcPr>
            <w:tcW w:w="456" w:type="pct"/>
            <w:vAlign w:val="center"/>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vAlign w:val="center"/>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71" w:type="pct"/>
            <w:gridSpan w:val="2"/>
            <w:vAlign w:val="center"/>
          </w:tcPr>
          <w:p w:rsidR="00D973BE" w:rsidRPr="00E40DC9" w:rsidRDefault="00D973BE" w:rsidP="00D973BE">
            <w:pPr>
              <w:tabs>
                <w:tab w:val="left" w:pos="6321"/>
                <w:tab w:val="left" w:pos="10155"/>
              </w:tabs>
              <w:spacing w:after="0" w:line="240" w:lineRule="auto"/>
              <w:jc w:val="both"/>
              <w:rPr>
                <w:rFonts w:ascii="Times New Roman" w:eastAsia="Calibri" w:hAnsi="Times New Roman" w:cs="Times New Roman"/>
                <w:color w:val="FF0000"/>
                <w:sz w:val="18"/>
                <w:szCs w:val="18"/>
              </w:rPr>
            </w:pPr>
            <w:r w:rsidRPr="00E40DC9">
              <w:rPr>
                <w:rFonts w:ascii="Times New Roman" w:eastAsia="Calibri" w:hAnsi="Times New Roman" w:cs="Times New Roman"/>
                <w:color w:val="FF0000"/>
                <w:sz w:val="18"/>
                <w:szCs w:val="18"/>
              </w:rPr>
              <w:t xml:space="preserve">Микрорайон, </w:t>
            </w:r>
          </w:p>
          <w:p w:rsidR="00D973BE" w:rsidRPr="00E40DC9" w:rsidRDefault="00D973BE" w:rsidP="00D973BE">
            <w:pPr>
              <w:tabs>
                <w:tab w:val="left" w:pos="6321"/>
                <w:tab w:val="left" w:pos="10155"/>
              </w:tabs>
              <w:spacing w:after="0" w:line="240" w:lineRule="auto"/>
              <w:jc w:val="both"/>
              <w:rPr>
                <w:rFonts w:ascii="Times New Roman" w:eastAsia="Calibri" w:hAnsi="Times New Roman" w:cs="Times New Roman"/>
                <w:color w:val="FF0000"/>
                <w:sz w:val="18"/>
                <w:szCs w:val="18"/>
              </w:rPr>
            </w:pPr>
            <w:r w:rsidRPr="00E40DC9">
              <w:rPr>
                <w:rFonts w:ascii="Times New Roman" w:eastAsia="Calibri" w:hAnsi="Times New Roman" w:cs="Times New Roman"/>
                <w:color w:val="FF0000"/>
                <w:sz w:val="18"/>
                <w:szCs w:val="18"/>
              </w:rPr>
              <w:t>д. 13</w:t>
            </w:r>
          </w:p>
        </w:tc>
        <w:tc>
          <w:tcPr>
            <w:tcW w:w="119" w:type="pct"/>
          </w:tcPr>
          <w:p w:rsidR="00D973BE" w:rsidRPr="000E6418" w:rsidRDefault="00D973BE" w:rsidP="00D973BE">
            <w:pPr>
              <w:widowControl w:val="0"/>
              <w:autoSpaceDE w:val="0"/>
              <w:autoSpaceDN w:val="0"/>
              <w:adjustRightInd w:val="0"/>
              <w:spacing w:after="0" w:line="240" w:lineRule="auto"/>
              <w:ind w:hanging="143"/>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ind w:hanging="42"/>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 Бадугский, д. 35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Теберда,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мкр. д. 3</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vAlign w:val="center"/>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vAlign w:val="center"/>
          </w:tcPr>
          <w:p w:rsidR="00D973BE" w:rsidRPr="000E6418"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Теберда,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мкр. д. 4</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vAlign w:val="center"/>
          </w:tcPr>
          <w:p w:rsidR="00D973BE" w:rsidRPr="00372EB9" w:rsidRDefault="00D973BE" w:rsidP="00D973BE">
            <w:pPr>
              <w:tabs>
                <w:tab w:val="left" w:pos="6321"/>
                <w:tab w:val="left" w:pos="10155"/>
              </w:tabs>
              <w:spacing w:after="0" w:line="240" w:lineRule="auto"/>
              <w:jc w:val="both"/>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Теберда,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мкр. д. 1</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right="-20"/>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Теберда,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мкр. д. 8</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181"/>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 Теберда,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мкр. д. 7</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8"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71"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rPr>
          <w:trHeight w:val="483"/>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883" w:type="pct"/>
            <w:gridSpan w:val="23"/>
            <w:vAlign w:val="center"/>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0E6418">
              <w:rPr>
                <w:rFonts w:ascii="Times New Roman" w:eastAsia="Times New Roman" w:hAnsi="Times New Roman" w:cs="Times New Roman"/>
                <w:b/>
                <w:sz w:val="18"/>
                <w:szCs w:val="18"/>
                <w:lang w:eastAsia="ru-RU"/>
              </w:rPr>
              <w:t>Усть-Джегутинский район</w:t>
            </w:r>
          </w:p>
        </w:tc>
      </w:tr>
      <w:tr w:rsidR="00D973BE" w:rsidRPr="000E6418" w:rsidTr="00D973BE">
        <w:trPr>
          <w:trHeight w:val="789"/>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Усть-Джегутин-ское ГП</w:t>
            </w: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 г.Усть-Джегута,  ул. Морозова, д. 52</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ул.26-го Партсъезда, д.14</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spacing w:after="0" w:line="240" w:lineRule="auto"/>
              <w:ind w:right="-139"/>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 г.Усть-Дже-гута, мкр. Московский, д. 1</w:t>
            </w: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 Щекута, д. 40</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4" w:type="pct"/>
            <w:gridSpan w:val="4"/>
          </w:tcPr>
          <w:p w:rsidR="00D973BE" w:rsidRPr="002940E4"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2940E4">
              <w:rPr>
                <w:rFonts w:ascii="Times New Roman" w:eastAsia="Times New Roman" w:hAnsi="Times New Roman" w:cs="Times New Roman"/>
                <w:color w:val="FF0000"/>
                <w:sz w:val="18"/>
                <w:szCs w:val="18"/>
                <w:lang w:eastAsia="ru-RU"/>
              </w:rPr>
              <w:t>г.Усть-Джегута,</w:t>
            </w:r>
          </w:p>
          <w:p w:rsidR="00D973BE" w:rsidRPr="000E6418" w:rsidRDefault="00D973BE" w:rsidP="00D973BE">
            <w:pPr>
              <w:spacing w:after="0" w:line="240" w:lineRule="auto"/>
              <w:ind w:right="-139"/>
              <w:rPr>
                <w:rFonts w:ascii="Times New Roman" w:eastAsia="Calibri" w:hAnsi="Times New Roman" w:cs="Times New Roman"/>
                <w:sz w:val="18"/>
                <w:szCs w:val="18"/>
              </w:rPr>
            </w:pPr>
            <w:r w:rsidRPr="002940E4">
              <w:rPr>
                <w:rFonts w:ascii="Times New Roman" w:eastAsia="Times New Roman" w:hAnsi="Times New Roman" w:cs="Times New Roman"/>
                <w:color w:val="FF0000"/>
                <w:sz w:val="18"/>
                <w:szCs w:val="18"/>
                <w:lang w:eastAsia="ru-RU"/>
              </w:rPr>
              <w:t>мкр. Московский, д. 5</w:t>
            </w: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w:t>
            </w:r>
          </w:p>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Головная, </w:t>
            </w:r>
          </w:p>
          <w:p w:rsidR="00D973BE" w:rsidRPr="000E6418" w:rsidRDefault="00D973BE" w:rsidP="00D973BE">
            <w:pPr>
              <w:spacing w:after="0" w:line="240" w:lineRule="auto"/>
              <w:ind w:right="-140"/>
              <w:rPr>
                <w:rFonts w:ascii="Times New Roman" w:eastAsia="Calibri" w:hAnsi="Times New Roman" w:cs="Times New Roman"/>
                <w:b/>
                <w:sz w:val="18"/>
                <w:szCs w:val="18"/>
              </w:rPr>
            </w:pPr>
            <w:r w:rsidRPr="000E6418">
              <w:rPr>
                <w:rFonts w:ascii="Times New Roman" w:eastAsia="Calibri" w:hAnsi="Times New Roman" w:cs="Times New Roman"/>
                <w:sz w:val="18"/>
                <w:szCs w:val="18"/>
              </w:rPr>
              <w:t>д. 14</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ул.26-го Партсъезда, 28</w:t>
            </w:r>
          </w:p>
        </w:tc>
      </w:tr>
      <w:tr w:rsidR="00D973BE" w:rsidRPr="000E6418" w:rsidTr="00D973BE">
        <w:trPr>
          <w:trHeight w:val="653"/>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 г.Усть-Джегута, </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Морозова, д. 44</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у г.Усть-Джегута, ул.26-го Партсъезда, д.16</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г.Усть-Джегута, ул.Д.Юрченко, </w:t>
            </w:r>
          </w:p>
          <w:p w:rsidR="00D973BE" w:rsidRPr="00372EB9" w:rsidRDefault="00D973BE" w:rsidP="00D973BE">
            <w:pPr>
              <w:spacing w:after="0" w:line="240" w:lineRule="auto"/>
              <w:ind w:right="-85"/>
              <w:rPr>
                <w:rFonts w:ascii="Times New Roman" w:eastAsia="Calibri" w:hAnsi="Times New Roman" w:cs="Times New Roman"/>
                <w:sz w:val="18"/>
                <w:szCs w:val="18"/>
              </w:rPr>
            </w:pPr>
            <w:r w:rsidRPr="00372EB9">
              <w:rPr>
                <w:rFonts w:ascii="Times New Roman" w:eastAsia="Calibri" w:hAnsi="Times New Roman" w:cs="Times New Roman"/>
                <w:sz w:val="18"/>
                <w:szCs w:val="18"/>
              </w:rPr>
              <w:t>д. 141</w:t>
            </w: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 Первомай-ская, д. 60 «а»</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94" w:type="pct"/>
            <w:gridSpan w:val="4"/>
          </w:tcPr>
          <w:p w:rsidR="00D973BE" w:rsidRPr="00FA77CB" w:rsidRDefault="00D973BE" w:rsidP="00D973BE">
            <w:pPr>
              <w:spacing w:after="0" w:line="240" w:lineRule="auto"/>
              <w:ind w:right="-139"/>
              <w:rPr>
                <w:rFonts w:ascii="Times New Roman" w:eastAsia="Calibri" w:hAnsi="Times New Roman" w:cs="Times New Roman"/>
                <w:color w:val="92D050"/>
                <w:sz w:val="18"/>
                <w:szCs w:val="18"/>
              </w:rPr>
            </w:pPr>
            <w:r w:rsidRPr="00FA77CB">
              <w:rPr>
                <w:rFonts w:ascii="Times New Roman" w:eastAsia="Calibri" w:hAnsi="Times New Roman" w:cs="Times New Roman"/>
                <w:color w:val="92D050"/>
                <w:sz w:val="18"/>
                <w:szCs w:val="18"/>
              </w:rPr>
              <w:t>г.Усть-Джегута, ул. Калинина, д. 87</w:t>
            </w: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68" w:type="pct"/>
            <w:gridSpan w:val="2"/>
          </w:tcPr>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w:t>
            </w:r>
          </w:p>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ул. Комсомольская, д. 58</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 Щекута, д. 42</w:t>
            </w:r>
          </w:p>
        </w:tc>
      </w:tr>
      <w:tr w:rsidR="00D973BE" w:rsidRPr="000E6418" w:rsidTr="00D973BE">
        <w:trPr>
          <w:trHeight w:val="609"/>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Морозова, д. 46</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у г.Усть-Джегута, ул.Морозова, д.49</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г.Усть-Джегута, Д.Юрченко, </w:t>
            </w:r>
          </w:p>
          <w:p w:rsidR="00D973BE" w:rsidRPr="00372EB9" w:rsidRDefault="00D973BE" w:rsidP="00D973BE">
            <w:pPr>
              <w:spacing w:after="0" w:line="240" w:lineRule="auto"/>
              <w:ind w:right="-85"/>
              <w:rPr>
                <w:rFonts w:ascii="Times New Roman" w:eastAsia="Calibri" w:hAnsi="Times New Roman" w:cs="Times New Roman"/>
                <w:sz w:val="18"/>
                <w:szCs w:val="18"/>
              </w:rPr>
            </w:pPr>
            <w:r w:rsidRPr="00372EB9">
              <w:rPr>
                <w:rFonts w:ascii="Times New Roman" w:eastAsia="Calibri" w:hAnsi="Times New Roman" w:cs="Times New Roman"/>
                <w:sz w:val="18"/>
                <w:szCs w:val="18"/>
              </w:rPr>
              <w:t>д. 141б</w:t>
            </w: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06"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 Кавказская,</w:t>
            </w:r>
          </w:p>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д. 11</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68" w:type="pct"/>
            <w:gridSpan w:val="2"/>
          </w:tcPr>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w:t>
            </w:r>
          </w:p>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ул. Комсомольская, д. 69</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 Щекута, д. 45</w:t>
            </w:r>
          </w:p>
        </w:tc>
      </w:tr>
      <w:tr w:rsidR="00D973BE" w:rsidRPr="000E6418" w:rsidTr="00D973BE">
        <w:trPr>
          <w:trHeight w:val="839"/>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Морозова, д. 48</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ул.Морозова, д.51</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Д.Юрченко, д. 141в</w:t>
            </w: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06" w:type="pct"/>
            <w:gridSpan w:val="2"/>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16</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68" w:type="pct"/>
            <w:gridSpan w:val="2"/>
          </w:tcPr>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w:t>
            </w:r>
          </w:p>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ул. Первомайская,125а</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11" w:type="pct"/>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Морозова, д. 55</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ул.Морозова, д.53</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Д.Юрченко, д. 149</w:t>
            </w: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57"/>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 </w:t>
            </w:r>
          </w:p>
          <w:p w:rsidR="00D973BE" w:rsidRPr="000E6418" w:rsidRDefault="00D973BE" w:rsidP="00D973BE">
            <w:pPr>
              <w:spacing w:after="0" w:line="240" w:lineRule="auto"/>
              <w:ind w:right="-85"/>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68" w:type="pct"/>
            <w:gridSpan w:val="2"/>
          </w:tcPr>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w:t>
            </w:r>
          </w:p>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ул. Володина, д. 28</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11" w:type="pct"/>
          </w:tcPr>
          <w:p w:rsidR="00D973BE" w:rsidRPr="000E6418" w:rsidRDefault="00D973BE" w:rsidP="00D973BE">
            <w:pPr>
              <w:widowControl w:val="0"/>
              <w:autoSpaceDE w:val="0"/>
              <w:autoSpaceDN w:val="0"/>
              <w:adjustRightInd w:val="0"/>
              <w:spacing w:after="0" w:line="240" w:lineRule="auto"/>
              <w:ind w:right="-139"/>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г.Усть-Джегута, ул.Железнодорожная 34</w:t>
            </w:r>
          </w:p>
        </w:tc>
      </w:tr>
      <w:tr w:rsidR="00D973BE" w:rsidRPr="000E6418" w:rsidTr="00D973BE">
        <w:tc>
          <w:tcPr>
            <w:tcW w:w="117" w:type="pct"/>
            <w:vAlign w:val="bottom"/>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96" w:type="pct"/>
            <w:vAlign w:val="bottom"/>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bottom"/>
          </w:tcPr>
          <w:p w:rsidR="00D973BE" w:rsidRPr="00372EB9" w:rsidRDefault="00D973BE" w:rsidP="00D973BE">
            <w:pPr>
              <w:widowControl w:val="0"/>
              <w:autoSpaceDE w:val="0"/>
              <w:autoSpaceDN w:val="0"/>
              <w:adjustRightInd w:val="0"/>
              <w:spacing w:after="0" w:line="240" w:lineRule="auto"/>
              <w:ind w:right="-11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bottom"/>
          </w:tcPr>
          <w:p w:rsidR="00D973BE" w:rsidRPr="00372EB9" w:rsidRDefault="00D973BE" w:rsidP="00D973BE">
            <w:pPr>
              <w:spacing w:after="0" w:line="240" w:lineRule="auto"/>
              <w:ind w:right="-144"/>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551" w:type="pct"/>
            <w:gridSpan w:val="2"/>
            <w:vAlign w:val="bottom"/>
          </w:tcPr>
          <w:p w:rsidR="00D973BE" w:rsidRPr="00372EB9" w:rsidRDefault="00D973BE" w:rsidP="00D973BE">
            <w:pPr>
              <w:spacing w:after="0" w:line="240" w:lineRule="auto"/>
              <w:ind w:right="-85"/>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625" w:type="pct"/>
            <w:gridSpan w:val="3"/>
            <w:vAlign w:val="bottom"/>
          </w:tcPr>
          <w:p w:rsidR="00D973BE" w:rsidRPr="000E6418" w:rsidRDefault="00D973BE" w:rsidP="00D973BE">
            <w:pPr>
              <w:spacing w:after="0" w:line="240" w:lineRule="auto"/>
              <w:ind w:right="-57"/>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589" w:type="pct"/>
            <w:gridSpan w:val="5"/>
            <w:vAlign w:val="bottom"/>
          </w:tcPr>
          <w:p w:rsidR="00D973BE" w:rsidRPr="000E6418" w:rsidRDefault="00D973BE" w:rsidP="00D973BE">
            <w:pPr>
              <w:spacing w:after="0" w:line="240" w:lineRule="auto"/>
              <w:ind w:right="-139"/>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701" w:type="pct"/>
            <w:gridSpan w:val="4"/>
            <w:vAlign w:val="bottom"/>
          </w:tcPr>
          <w:p w:rsidR="00D973BE" w:rsidRPr="000E6418" w:rsidRDefault="00D973BE" w:rsidP="00D973BE">
            <w:pPr>
              <w:spacing w:after="0" w:line="240" w:lineRule="auto"/>
              <w:ind w:right="-140"/>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630" w:type="pct"/>
            <w:gridSpan w:val="3"/>
            <w:vAlign w:val="bottom"/>
          </w:tcPr>
          <w:p w:rsidR="00D973BE" w:rsidRPr="000E6418" w:rsidRDefault="00D973BE" w:rsidP="00D973BE">
            <w:pPr>
              <w:spacing w:after="0" w:line="240" w:lineRule="auto"/>
              <w:ind w:right="-57"/>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Куцева, д. 39</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у г.Усть-Джегута, </w:t>
            </w:r>
          </w:p>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ул. Головная, д. 16 </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57"/>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68" w:type="pct"/>
            <w:gridSpan w:val="2"/>
          </w:tcPr>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w:t>
            </w:r>
          </w:p>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ул. Балахонова,</w:t>
            </w:r>
          </w:p>
          <w:p w:rsidR="00D973BE" w:rsidRPr="000E6418" w:rsidRDefault="00D973BE" w:rsidP="00D973BE">
            <w:pPr>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д. 11</w:t>
            </w:r>
          </w:p>
          <w:p w:rsidR="00D973BE" w:rsidRPr="000E6418" w:rsidRDefault="00D973BE" w:rsidP="00D973BE">
            <w:pPr>
              <w:spacing w:after="0" w:line="240" w:lineRule="auto"/>
              <w:ind w:right="-140"/>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11" w:type="pct"/>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37</w:t>
            </w:r>
          </w:p>
        </w:tc>
      </w:tr>
      <w:tr w:rsidR="00D973BE" w:rsidRPr="000E6418" w:rsidTr="00D973BE">
        <w:trPr>
          <w:trHeight w:val="787"/>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Калинина, д. 70</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г.Усть-Джегута,  </w:t>
            </w:r>
          </w:p>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ул. Головная, д. 18</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68" w:type="pct"/>
            <w:gridSpan w:val="2"/>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w:t>
            </w:r>
          </w:p>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Курортная, </w:t>
            </w:r>
          </w:p>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 д. 157</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11" w:type="pct"/>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45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Ленина, д. 69</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г.Усть-Джегута, </w:t>
            </w:r>
          </w:p>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ул. Головная, д. 20 </w:t>
            </w:r>
          </w:p>
          <w:p w:rsidR="00D973BE" w:rsidRPr="00372EB9" w:rsidRDefault="00D973BE" w:rsidP="00D973BE">
            <w:pPr>
              <w:spacing w:after="0" w:line="240" w:lineRule="auto"/>
              <w:ind w:right="-144"/>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57"/>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5"/>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68" w:type="pct"/>
            <w:gridSpan w:val="2"/>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w:t>
            </w:r>
          </w:p>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ул. Курортная,</w:t>
            </w:r>
          </w:p>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д. 159</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11" w:type="pct"/>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46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Ленина, д. 71</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 г.Усть-Джегута, </w:t>
            </w:r>
          </w:p>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ул. Головная, д. 22 </w:t>
            </w:r>
          </w:p>
        </w:tc>
        <w:tc>
          <w:tcPr>
            <w:tcW w:w="95" w:type="pct"/>
          </w:tcPr>
          <w:p w:rsidR="00D973BE" w:rsidRPr="00372EB9" w:rsidRDefault="00D973BE" w:rsidP="00D973BE">
            <w:pPr>
              <w:widowControl w:val="0"/>
              <w:autoSpaceDE w:val="0"/>
              <w:autoSpaceDN w:val="0"/>
              <w:adjustRightInd w:val="0"/>
              <w:spacing w:after="0" w:line="240" w:lineRule="auto"/>
              <w:ind w:right="-77"/>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85"/>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right="-52"/>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5"/>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568" w:type="pct"/>
            <w:gridSpan w:val="2"/>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 г.Усть-Джегута, ул. Калинина, д. 19</w:t>
            </w:r>
          </w:p>
          <w:p w:rsidR="00D973BE" w:rsidRPr="000E6418" w:rsidRDefault="00D973BE" w:rsidP="00D973BE">
            <w:pPr>
              <w:spacing w:after="0" w:line="240" w:lineRule="auto"/>
              <w:ind w:right="-85"/>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511" w:type="pct"/>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47</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498" w:type="pct"/>
          </w:tcPr>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ind w:right="-112"/>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ст. Абазинка, д. 1</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592" w:type="pct"/>
          </w:tcPr>
          <w:p w:rsidR="00D973BE" w:rsidRPr="00372EB9" w:rsidRDefault="00D973BE" w:rsidP="00D973BE">
            <w:pPr>
              <w:spacing w:after="0" w:line="240" w:lineRule="auto"/>
              <w:ind w:right="-144"/>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мкр. Московский, д. 1</w:t>
            </w:r>
          </w:p>
        </w:tc>
        <w:tc>
          <w:tcPr>
            <w:tcW w:w="95" w:type="pct"/>
          </w:tcPr>
          <w:p w:rsidR="00D973BE" w:rsidRPr="00372EB9" w:rsidRDefault="00D973BE" w:rsidP="00D973BE">
            <w:pPr>
              <w:widowControl w:val="0"/>
              <w:autoSpaceDE w:val="0"/>
              <w:autoSpaceDN w:val="0"/>
              <w:adjustRightInd w:val="0"/>
              <w:spacing w:after="0" w:line="240" w:lineRule="auto"/>
              <w:ind w:left="-115" w:right="-77"/>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139"/>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32" w:right="-52"/>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32" w:hanging="142"/>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57"/>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ind w:hanging="143"/>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10</w:t>
            </w:r>
          </w:p>
        </w:tc>
        <w:tc>
          <w:tcPr>
            <w:tcW w:w="568" w:type="pct"/>
            <w:gridSpan w:val="2"/>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ул. Головная д. 12, </w:t>
            </w:r>
          </w:p>
        </w:tc>
        <w:tc>
          <w:tcPr>
            <w:tcW w:w="119" w:type="pct"/>
            <w:gridSpan w:val="2"/>
          </w:tcPr>
          <w:p w:rsidR="00D973BE" w:rsidRPr="000E6418" w:rsidRDefault="00D973BE" w:rsidP="00D973BE">
            <w:pPr>
              <w:widowControl w:val="0"/>
              <w:autoSpaceDE w:val="0"/>
              <w:autoSpaceDN w:val="0"/>
              <w:adjustRightInd w:val="0"/>
              <w:spacing w:after="0" w:line="240" w:lineRule="auto"/>
              <w:ind w:left="-138"/>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10</w:t>
            </w:r>
          </w:p>
        </w:tc>
        <w:tc>
          <w:tcPr>
            <w:tcW w:w="511" w:type="pct"/>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мкр. Московский д. 48, </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ст. Абазинка,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2</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592" w:type="pct"/>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г.Усть-Джегута, мкр. Московский, </w:t>
            </w:r>
          </w:p>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д. 2 </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11</w:t>
            </w: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г.Усть-Джегута, мкр. Московский, д. 7</w:t>
            </w:r>
          </w:p>
        </w:tc>
        <w:tc>
          <w:tcPr>
            <w:tcW w:w="119" w:type="pct"/>
            <w:gridSpan w:val="2"/>
          </w:tcPr>
          <w:p w:rsidR="00D973BE" w:rsidRPr="000E6418" w:rsidRDefault="00D973BE" w:rsidP="00D973BE">
            <w:pPr>
              <w:widowControl w:val="0"/>
              <w:autoSpaceDE w:val="0"/>
              <w:autoSpaceDN w:val="0"/>
              <w:adjustRightInd w:val="0"/>
              <w:spacing w:after="0" w:line="240" w:lineRule="auto"/>
              <w:ind w:hanging="138"/>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11</w:t>
            </w: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г.Усть-Джегута, ул. Ленина, д. 130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Богатырева,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41</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592" w:type="pct"/>
          </w:tcPr>
          <w:p w:rsidR="00D973BE" w:rsidRPr="00372EB9" w:rsidRDefault="00D973BE" w:rsidP="00D973BE">
            <w:pPr>
              <w:spacing w:after="0" w:line="240" w:lineRule="auto"/>
              <w:ind w:right="-45"/>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мкр. Московский, д. 4</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 Щекута, д. 38</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ул.26-го Партсъезда, 26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 мкр. Московский, д. 3</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13</w:t>
            </w:r>
          </w:p>
        </w:tc>
        <w:tc>
          <w:tcPr>
            <w:tcW w:w="592" w:type="pct"/>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ул.26-го Партсъезда, д. 18</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Московский11</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г.Усть-Джегута, </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Железнодорожная, д. 32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 мкр. Московский, д. 4</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14</w:t>
            </w:r>
          </w:p>
        </w:tc>
        <w:tc>
          <w:tcPr>
            <w:tcW w:w="592" w:type="pct"/>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ул.26-го Партсъез</w:t>
            </w:r>
          </w:p>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да, д. 22</w:t>
            </w:r>
          </w:p>
          <w:p w:rsidR="00D973BE" w:rsidRPr="00372EB9"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spacing w:after="0" w:line="240" w:lineRule="auto"/>
              <w:ind w:right="-85"/>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Московский13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 г.Усть-Дже-гута, мкр. Московский, 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15</w:t>
            </w:r>
          </w:p>
        </w:tc>
        <w:tc>
          <w:tcPr>
            <w:tcW w:w="498" w:type="pct"/>
          </w:tcPr>
          <w:p w:rsidR="00D973BE" w:rsidRPr="002940E4"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2940E4">
              <w:rPr>
                <w:rFonts w:ascii="Times New Roman" w:eastAsia="Times New Roman" w:hAnsi="Times New Roman" w:cs="Times New Roman"/>
                <w:color w:val="FF0000"/>
                <w:sz w:val="18"/>
                <w:szCs w:val="18"/>
                <w:lang w:eastAsia="ru-RU"/>
              </w:rPr>
              <w:t>г.Усть-Джегута,</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940E4">
              <w:rPr>
                <w:rFonts w:ascii="Times New Roman" w:eastAsia="Times New Roman" w:hAnsi="Times New Roman" w:cs="Times New Roman"/>
                <w:color w:val="FF0000"/>
                <w:sz w:val="18"/>
                <w:szCs w:val="18"/>
                <w:lang w:eastAsia="ru-RU"/>
              </w:rPr>
              <w:t>мкр. Московский, д. 5</w:t>
            </w:r>
          </w:p>
        </w:tc>
        <w:tc>
          <w:tcPr>
            <w:tcW w:w="95" w:type="pct"/>
            <w:gridSpan w:val="2"/>
          </w:tcPr>
          <w:p w:rsidR="00D973BE" w:rsidRPr="00372EB9" w:rsidRDefault="00D973BE" w:rsidP="00D973BE">
            <w:pPr>
              <w:widowControl w:val="0"/>
              <w:autoSpaceDE w:val="0"/>
              <w:autoSpaceDN w:val="0"/>
              <w:adjustRightInd w:val="0"/>
              <w:spacing w:after="0" w:line="240" w:lineRule="auto"/>
              <w:ind w:left="-75" w:right="-91"/>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15</w:t>
            </w:r>
          </w:p>
        </w:tc>
        <w:tc>
          <w:tcPr>
            <w:tcW w:w="592" w:type="pct"/>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г.Усть-Джегута ул.26-го Партсъезда, д. 24</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 г.Усть-Джегута, мкр. Московский14</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10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 мкр. Московский, д. 6</w:t>
            </w:r>
          </w:p>
        </w:tc>
        <w:tc>
          <w:tcPr>
            <w:tcW w:w="95" w:type="pct"/>
            <w:gridSpan w:val="2"/>
          </w:tcPr>
          <w:p w:rsidR="00D973BE" w:rsidRPr="00372EB9" w:rsidRDefault="00D973BE" w:rsidP="00D973BE">
            <w:pPr>
              <w:widowControl w:val="0"/>
              <w:autoSpaceDE w:val="0"/>
              <w:autoSpaceDN w:val="0"/>
              <w:adjustRightInd w:val="0"/>
              <w:spacing w:after="0" w:line="240" w:lineRule="auto"/>
              <w:ind w:left="-75"/>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r w:rsidRPr="000E6418">
              <w:rPr>
                <w:rFonts w:ascii="Times New Roman" w:eastAsia="Calibri" w:hAnsi="Times New Roman" w:cs="Times New Roman"/>
                <w:sz w:val="18"/>
                <w:szCs w:val="18"/>
              </w:rPr>
              <w:t>г.Усть-Дже-гута, мкр. Московский, д. 38</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г.Усть-Дже-гута, мкр. Московский, д. 39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 мкр. Московский, д. 9</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spacing w:after="0" w:line="240" w:lineRule="auto"/>
              <w:ind w:right="-139"/>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9" w:type="pct"/>
            <w:gridSpan w:val="5"/>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01"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30"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 мкр. Московский, д. 10</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19</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 мкр. Московский, д. 38</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20</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г.Усть-Джегута, мкр. Московский, д. 39</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21</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26-го Партсъезда, д. 18</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22</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26-го Партсъезда, д. 20</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23</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26-го Партсъезда, д. 22</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24</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26-го Партсъезда, д. 24</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25</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26-го Партсъезда, д. 26</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105"/>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26</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г.Усть-Джегута, </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26-го Партсъезда, д. 28</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8"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rPr>
          <w:trHeight w:val="317"/>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4</w:t>
            </w:r>
          </w:p>
        </w:tc>
        <w:tc>
          <w:tcPr>
            <w:tcW w:w="4883" w:type="pct"/>
            <w:gridSpan w:val="23"/>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Урупский  район</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Медногорское ГП </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Комсомольская, д. 8</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пос. Медногорский, пер. Первомайский,1</w:t>
            </w: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ул.Бардина, </w:t>
            </w:r>
            <w:r w:rsidRPr="00372EB9">
              <w:rPr>
                <w:rFonts w:ascii="Times New Roman" w:eastAsia="Calibri" w:hAnsi="Times New Roman" w:cs="Times New Roman"/>
                <w:sz w:val="18"/>
                <w:szCs w:val="18"/>
              </w:rPr>
              <w:t xml:space="preserve">д. </w:t>
            </w:r>
            <w:r w:rsidRPr="00372EB9">
              <w:rPr>
                <w:rFonts w:ascii="Times New Roman" w:eastAsia="Times New Roman" w:hAnsi="Times New Roman" w:cs="Times New Roman"/>
                <w:sz w:val="18"/>
                <w:szCs w:val="18"/>
                <w:lang w:eastAsia="ru-RU"/>
              </w:rPr>
              <w:t>10</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ул.Парковая,16</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494" w:type="pct"/>
            <w:gridSpan w:val="4"/>
            <w:tcBorders>
              <w:top w:val="single" w:sz="4" w:space="0" w:color="auto"/>
              <w:left w:val="single" w:sz="4" w:space="0" w:color="auto"/>
              <w:bottom w:val="single" w:sz="4" w:space="0" w:color="auto"/>
              <w:right w:val="single" w:sz="4" w:space="0" w:color="auto"/>
            </w:tcBorders>
          </w:tcPr>
          <w:p w:rsidR="00D973BE" w:rsidRPr="002940E4"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2940E4">
              <w:rPr>
                <w:rFonts w:ascii="Times New Roman" w:eastAsia="Times New Roman" w:hAnsi="Times New Roman" w:cs="Times New Roman"/>
                <w:color w:val="FF0000"/>
                <w:sz w:val="18"/>
                <w:szCs w:val="18"/>
                <w:lang w:eastAsia="ru-RU"/>
              </w:rPr>
              <w:t>ул.Московская,</w:t>
            </w:r>
          </w:p>
          <w:p w:rsidR="00D973BE" w:rsidRPr="002940E4" w:rsidRDefault="00D973BE" w:rsidP="00D973BE">
            <w:pPr>
              <w:spacing w:after="0" w:line="240" w:lineRule="auto"/>
              <w:rPr>
                <w:rFonts w:ascii="Times New Roman" w:eastAsia="Calibri" w:hAnsi="Times New Roman" w:cs="Times New Roman"/>
                <w:color w:val="FF0000"/>
                <w:sz w:val="18"/>
                <w:szCs w:val="18"/>
              </w:rPr>
            </w:pPr>
            <w:r w:rsidRPr="002940E4">
              <w:rPr>
                <w:rFonts w:ascii="Times New Roman" w:eastAsia="Times New Roman" w:hAnsi="Times New Roman" w:cs="Times New Roman"/>
                <w:color w:val="FF0000"/>
                <w:sz w:val="18"/>
                <w:szCs w:val="18"/>
                <w:lang w:eastAsia="ru-RU"/>
              </w:rPr>
              <w:t xml:space="preserve">д. 3 </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пер. Первомайский, 3А</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ул.Бардина, </w:t>
            </w:r>
            <w:r w:rsidRPr="00372EB9">
              <w:rPr>
                <w:rFonts w:ascii="Times New Roman" w:eastAsia="Calibri" w:hAnsi="Times New Roman" w:cs="Times New Roman"/>
                <w:sz w:val="18"/>
                <w:szCs w:val="18"/>
              </w:rPr>
              <w:t xml:space="preserve">д. </w:t>
            </w:r>
            <w:r w:rsidRPr="00372EB9">
              <w:rPr>
                <w:rFonts w:ascii="Times New Roman" w:eastAsia="Times New Roman" w:hAnsi="Times New Roman" w:cs="Times New Roman"/>
                <w:sz w:val="18"/>
                <w:szCs w:val="18"/>
                <w:lang w:eastAsia="ru-RU"/>
              </w:rPr>
              <w:t>15</w:t>
            </w: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ул.Мира,</w:t>
            </w:r>
            <w:r w:rsidRPr="00372EB9">
              <w:rPr>
                <w:rFonts w:ascii="Times New Roman" w:eastAsia="Calibri" w:hAnsi="Times New Roman" w:cs="Times New Roman"/>
                <w:sz w:val="18"/>
                <w:szCs w:val="18"/>
              </w:rPr>
              <w:t xml:space="preserve"> д. </w:t>
            </w:r>
            <w:r w:rsidRPr="00372EB9">
              <w:rPr>
                <w:rFonts w:ascii="Times New Roman" w:eastAsia="Times New Roman" w:hAnsi="Times New Roman" w:cs="Times New Roman"/>
                <w:sz w:val="18"/>
                <w:szCs w:val="18"/>
                <w:lang w:eastAsia="ru-RU"/>
              </w:rPr>
              <w:t>9</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ул.Московская,</w:t>
            </w:r>
            <w:r w:rsidRPr="000E6418">
              <w:rPr>
                <w:rFonts w:ascii="Times New Roman" w:eastAsia="Calibri" w:hAnsi="Times New Roman" w:cs="Times New Roman"/>
                <w:sz w:val="18"/>
                <w:szCs w:val="18"/>
              </w:rPr>
              <w:t xml:space="preserve">д. </w:t>
            </w:r>
            <w:r w:rsidRPr="000E6418">
              <w:rPr>
                <w:rFonts w:ascii="Times New Roman" w:eastAsia="Times New Roman" w:hAnsi="Times New Roman" w:cs="Times New Roman"/>
                <w:sz w:val="18"/>
                <w:szCs w:val="18"/>
                <w:lang w:eastAsia="ru-RU"/>
              </w:rPr>
              <w:t>13 «а»</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494" w:type="pct"/>
            <w:gridSpan w:val="4"/>
            <w:tcBorders>
              <w:top w:val="single" w:sz="4" w:space="0" w:color="auto"/>
              <w:left w:val="single" w:sz="4" w:space="0" w:color="auto"/>
              <w:bottom w:val="single" w:sz="4" w:space="0" w:color="auto"/>
              <w:right w:val="single" w:sz="4" w:space="0" w:color="auto"/>
            </w:tcBorders>
          </w:tcPr>
          <w:p w:rsidR="00D973BE" w:rsidRPr="002940E4" w:rsidRDefault="00D973BE" w:rsidP="00D973BE">
            <w:pPr>
              <w:spacing w:after="0" w:line="240" w:lineRule="auto"/>
              <w:rPr>
                <w:rFonts w:ascii="Times New Roman" w:eastAsia="Calibri" w:hAnsi="Times New Roman" w:cs="Times New Roman"/>
                <w:color w:val="FF0000"/>
                <w:sz w:val="18"/>
                <w:szCs w:val="18"/>
              </w:rPr>
            </w:pPr>
            <w:r w:rsidRPr="002940E4">
              <w:rPr>
                <w:rFonts w:ascii="Times New Roman" w:eastAsia="Times New Roman" w:hAnsi="Times New Roman" w:cs="Times New Roman"/>
                <w:color w:val="FF0000"/>
                <w:sz w:val="18"/>
                <w:szCs w:val="18"/>
                <w:lang w:eastAsia="ru-RU"/>
              </w:rPr>
              <w:t xml:space="preserve">ул.Бардина, д. 4 </w:t>
            </w:r>
          </w:p>
          <w:p w:rsidR="00D973BE" w:rsidRPr="002940E4" w:rsidRDefault="00D973BE" w:rsidP="00D973BE">
            <w:pPr>
              <w:spacing w:after="0" w:line="240" w:lineRule="auto"/>
              <w:rPr>
                <w:rFonts w:ascii="Times New Roman" w:eastAsia="Calibri" w:hAnsi="Times New Roman" w:cs="Times New Roman"/>
                <w:color w:val="FF0000"/>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4</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9</w:t>
            </w: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589" w:type="pct"/>
            <w:gridSpan w:val="5"/>
            <w:tcBorders>
              <w:right w:val="single" w:sz="4" w:space="0" w:color="auto"/>
            </w:tcBorders>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701" w:type="pct"/>
            <w:gridSpan w:val="4"/>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630"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Комсомольская, д. 11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ул.Парковая, </w:t>
            </w:r>
            <w:r w:rsidRPr="00372EB9">
              <w:rPr>
                <w:rFonts w:ascii="Times New Roman" w:eastAsia="Calibri" w:hAnsi="Times New Roman" w:cs="Times New Roman"/>
                <w:sz w:val="18"/>
                <w:szCs w:val="18"/>
              </w:rPr>
              <w:t xml:space="preserve">д. </w:t>
            </w:r>
            <w:r w:rsidRPr="00372EB9">
              <w:rPr>
                <w:rFonts w:ascii="Times New Roman" w:eastAsia="Times New Roman" w:hAnsi="Times New Roman" w:cs="Times New Roman"/>
                <w:sz w:val="18"/>
                <w:szCs w:val="18"/>
                <w:lang w:eastAsia="ru-RU"/>
              </w:rPr>
              <w:t>6</w:t>
            </w: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w:t>
            </w: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5</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пер. Первомайский, д.11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ул.Бардина, </w:t>
            </w:r>
            <w:r w:rsidRPr="00372EB9">
              <w:rPr>
                <w:rFonts w:ascii="Times New Roman" w:eastAsia="Calibri" w:hAnsi="Times New Roman" w:cs="Times New Roman"/>
                <w:sz w:val="18"/>
                <w:szCs w:val="18"/>
              </w:rPr>
              <w:t xml:space="preserve">д. </w:t>
            </w:r>
            <w:r w:rsidRPr="00372EB9">
              <w:rPr>
                <w:rFonts w:ascii="Times New Roman" w:eastAsia="Times New Roman" w:hAnsi="Times New Roman" w:cs="Times New Roman"/>
                <w:sz w:val="18"/>
                <w:szCs w:val="18"/>
                <w:lang w:eastAsia="ru-RU"/>
              </w:rPr>
              <w:t>8</w:t>
            </w: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82" w:type="pct"/>
            <w:gridSpan w:val="3"/>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6</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11" w:type="pct"/>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Парковая, </w:t>
            </w:r>
          </w:p>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ул.Парковая, </w:t>
            </w:r>
            <w:r w:rsidRPr="00372EB9">
              <w:rPr>
                <w:rFonts w:ascii="Times New Roman" w:eastAsia="Calibri" w:hAnsi="Times New Roman" w:cs="Times New Roman"/>
                <w:sz w:val="18"/>
                <w:szCs w:val="18"/>
              </w:rPr>
              <w:t xml:space="preserve">д. </w:t>
            </w:r>
            <w:r w:rsidRPr="00372EB9">
              <w:rPr>
                <w:rFonts w:ascii="Times New Roman" w:eastAsia="Times New Roman" w:hAnsi="Times New Roman" w:cs="Times New Roman"/>
                <w:sz w:val="18"/>
                <w:szCs w:val="18"/>
                <w:lang w:eastAsia="ru-RU"/>
              </w:rPr>
              <w:t>14</w:t>
            </w: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82" w:type="pct"/>
            <w:gridSpan w:val="3"/>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7</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11"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Гагарина, </w:t>
            </w:r>
          </w:p>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д. 3</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Московская,</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13</w:t>
            </w: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пер. Первомайский, д. 11</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11"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Бардина,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д. 12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ул.Комсо-мольская, д. 13</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 Бардина, д. 6</w:t>
            </w:r>
          </w:p>
        </w:tc>
      </w:tr>
      <w:tr w:rsidR="00D973BE" w:rsidRPr="000E6418" w:rsidTr="00D973BE">
        <w:trPr>
          <w:trHeight w:val="359"/>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ул.Бардина,</w:t>
            </w:r>
            <w:r w:rsidRPr="000E6418">
              <w:rPr>
                <w:rFonts w:ascii="Times New Roman" w:eastAsia="Calibri" w:hAnsi="Times New Roman" w:cs="Times New Roman"/>
                <w:sz w:val="18"/>
                <w:szCs w:val="18"/>
              </w:rPr>
              <w:t xml:space="preserve"> д. </w:t>
            </w:r>
            <w:r w:rsidRPr="000E6418">
              <w:rPr>
                <w:rFonts w:ascii="Times New Roman" w:eastAsia="Times New Roman" w:hAnsi="Times New Roman" w:cs="Times New Roman"/>
                <w:sz w:val="18"/>
                <w:szCs w:val="18"/>
                <w:lang w:eastAsia="ru-RU"/>
              </w:rPr>
              <w:t>11</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ул.Мира, д. 7</w:t>
            </w:r>
          </w:p>
        </w:tc>
      </w:tr>
      <w:tr w:rsidR="00D973BE" w:rsidRPr="000E6418" w:rsidTr="00D973BE">
        <w:trPr>
          <w:trHeight w:val="365"/>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Московская, 13</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9</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ул.Бардина, д. 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10</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Московская, д. 11</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10</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Мира, д. 11</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11</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ул. Парковая, </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д. 8</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11</w:t>
            </w: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ул. Москов</w:t>
            </w:r>
            <w:r w:rsidRPr="000E6418">
              <w:rPr>
                <w:rFonts w:ascii="Times New Roman" w:eastAsia="Times New Roman" w:hAnsi="Times New Roman" w:cs="Times New Roman"/>
                <w:sz w:val="18"/>
                <w:szCs w:val="18"/>
                <w:lang w:eastAsia="ru-RU"/>
              </w:rPr>
              <w:t>ская, д. 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12</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ул.Комсомольская, 17</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Первомайский, д. 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Бардина,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13</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Бардина, д. 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ул. Комсомольская, д. 15</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Московская, д. 1</w:t>
            </w:r>
          </w:p>
        </w:tc>
      </w:tr>
      <w:tr w:rsidR="00D973BE" w:rsidRPr="000E6418" w:rsidTr="00D973BE">
        <w:trPr>
          <w:trHeight w:val="323"/>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0E6418">
              <w:rPr>
                <w:rFonts w:ascii="Times New Roman" w:eastAsia="Times New Roman" w:hAnsi="Times New Roman" w:cs="Times New Roman"/>
                <w:sz w:val="18"/>
                <w:szCs w:val="18"/>
                <w:lang w:eastAsia="ru-RU"/>
              </w:rPr>
              <w:t xml:space="preserve">ул.Парковая, </w:t>
            </w:r>
            <w:r w:rsidRPr="000E6418">
              <w:rPr>
                <w:rFonts w:ascii="Times New Roman" w:eastAsia="Calibri" w:hAnsi="Times New Roman" w:cs="Times New Roman"/>
                <w:sz w:val="18"/>
                <w:szCs w:val="18"/>
              </w:rPr>
              <w:t xml:space="preserve"> </w:t>
            </w:r>
            <w:r w:rsidRPr="000E6418">
              <w:rPr>
                <w:rFonts w:ascii="Times New Roman" w:eastAsia="Times New Roman" w:hAnsi="Times New Roman" w:cs="Times New Roman"/>
                <w:sz w:val="18"/>
                <w:szCs w:val="18"/>
                <w:lang w:eastAsia="ru-RU"/>
              </w:rPr>
              <w:t>4</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Парковая, 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Мира, д. 5</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ул.Парковая, </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д. 12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0E6418">
              <w:rPr>
                <w:rFonts w:ascii="Times New Roman" w:eastAsia="Times New Roman" w:hAnsi="Times New Roman" w:cs="Times New Roman"/>
                <w:sz w:val="18"/>
                <w:szCs w:val="18"/>
                <w:lang w:eastAsia="ru-RU"/>
              </w:rPr>
              <w:t>ул.Мира, д. 3</w:t>
            </w:r>
          </w:p>
        </w:tc>
        <w:tc>
          <w:tcPr>
            <w:tcW w:w="119" w:type="pct"/>
            <w:gridSpan w:val="2"/>
          </w:tcPr>
          <w:p w:rsidR="00D973BE" w:rsidRPr="000E6418"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Преградненское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ст-ца. Преградная, пер. Пионерсккий, д. 36</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ind w:right="-123"/>
              <w:rPr>
                <w:rFonts w:ascii="Times New Roman" w:eastAsia="Calibri" w:hAnsi="Times New Roman" w:cs="Times New Roman"/>
                <w:sz w:val="18"/>
                <w:szCs w:val="18"/>
              </w:rPr>
            </w:pPr>
            <w:r w:rsidRPr="00372EB9">
              <w:rPr>
                <w:rFonts w:ascii="Times New Roman" w:eastAsia="Times New Roman" w:hAnsi="Times New Roman" w:cs="Times New Roman"/>
                <w:sz w:val="18"/>
                <w:szCs w:val="18"/>
                <w:lang w:eastAsia="ru-RU"/>
              </w:rPr>
              <w:t xml:space="preserve">ст-ца. Преградная, пер. Пионерсккий, д.22 </w:t>
            </w: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32</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35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Преградная, ул. Октябрьская,  30</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Times New Roman" w:hAnsi="Times New Roman" w:cs="Times New Roman"/>
                <w:sz w:val="18"/>
                <w:szCs w:val="18"/>
                <w:lang w:eastAsia="ru-RU"/>
              </w:rPr>
              <w:t>ст-ца. Преградная, ул.Красная д. 110</w:t>
            </w: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37</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Комсомольский, д. 12</w:t>
            </w:r>
          </w:p>
        </w:tc>
      </w:tr>
      <w:tr w:rsidR="00D973BE" w:rsidRPr="000E6418" w:rsidTr="00D973BE">
        <w:trPr>
          <w:trHeight w:val="497"/>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ул.Советская д. 51</w:t>
            </w: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both"/>
              <w:rPr>
                <w:rFonts w:ascii="Times New Roman" w:eastAsia="Times New Roman" w:hAnsi="Times New Roman" w:cs="Times New Roman"/>
                <w:sz w:val="18"/>
                <w:szCs w:val="18"/>
                <w:lang w:eastAsia="ru-RU"/>
              </w:rPr>
            </w:pPr>
          </w:p>
        </w:tc>
        <w:tc>
          <w:tcPr>
            <w:tcW w:w="494" w:type="pct"/>
            <w:gridSpan w:val="4"/>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32</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Советская,</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68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Times New Roman" w:hAnsi="Times New Roman" w:cs="Times New Roman"/>
                <w:sz w:val="18"/>
                <w:szCs w:val="18"/>
                <w:lang w:eastAsia="ru-RU"/>
              </w:rPr>
              <w:t>ул.Красная д112,</w:t>
            </w: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82" w:type="pct"/>
            <w:gridSpan w:val="3"/>
            <w:tcBorders>
              <w:left w:val="single" w:sz="4" w:space="0" w:color="000000"/>
              <w:bottom w:val="single" w:sz="4" w:space="0" w:color="000000"/>
              <w:right w:val="single" w:sz="4"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37</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Красная,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110</w:t>
            </w: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tcBorders>
              <w:right w:val="single" w:sz="4" w:space="0" w:color="000000"/>
            </w:tcBorders>
            <w:vAlign w:val="center"/>
          </w:tcPr>
          <w:p w:rsidR="00D973BE" w:rsidRPr="00372EB9"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551" w:type="pct"/>
            <w:gridSpan w:val="2"/>
            <w:tcBorders>
              <w:right w:val="single" w:sz="4" w:space="0" w:color="000000"/>
            </w:tcBorders>
            <w:vAlign w:val="center"/>
          </w:tcPr>
          <w:p w:rsidR="00D973BE" w:rsidRPr="00372EB9" w:rsidRDefault="00D973BE" w:rsidP="00D97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9" w:type="pct"/>
            <w:gridSpan w:val="5"/>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701"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630" w:type="pct"/>
            <w:gridSpan w:val="3"/>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Times New Roman" w:hAnsi="Times New Roman" w:cs="Times New Roman"/>
                <w:sz w:val="18"/>
                <w:szCs w:val="18"/>
                <w:lang w:eastAsia="ru-RU"/>
              </w:rPr>
              <w:t>ул.Советская д.53</w:t>
            </w: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пер. Комсомольский, д.13</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Красная,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119 «в»</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Советская,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54</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Пионерский, д. 7</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27</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29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28</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Октябрьская, д. 31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Пионерский, д. 36</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Пионерский, д. 30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left w:val="single" w:sz="4" w:space="0" w:color="000000"/>
              <w:bottom w:val="single" w:sz="4" w:space="0" w:color="000000"/>
              <w:right w:val="single" w:sz="4"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пер. Пионерский, д. 14</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Курджиновское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top w:val="outset" w:sz="2" w:space="0" w:color="000000"/>
              <w:left w:val="outset" w:sz="2" w:space="0" w:color="000000"/>
              <w:bottom w:val="outset" w:sz="2" w:space="0" w:color="000000"/>
              <w:right w:val="outset" w:sz="2"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Borders>
              <w:top w:val="outset" w:sz="2" w:space="0" w:color="000000"/>
              <w:left w:val="outset" w:sz="2" w:space="0" w:color="000000"/>
              <w:bottom w:val="outset" w:sz="2" w:space="0" w:color="000000"/>
              <w:right w:val="outset" w:sz="2"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104А</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Ленина,д.106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top w:val="outset" w:sz="2" w:space="0" w:color="000000"/>
              <w:left w:val="outset" w:sz="2" w:space="0" w:color="000000"/>
              <w:bottom w:val="single" w:sz="4" w:space="0" w:color="auto"/>
              <w:right w:val="outset" w:sz="2"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Borders>
              <w:top w:val="outset" w:sz="2" w:space="0" w:color="000000"/>
              <w:left w:val="outset" w:sz="2" w:space="0" w:color="000000"/>
              <w:bottom w:val="outset" w:sz="2" w:space="0" w:color="000000"/>
              <w:right w:val="outset" w:sz="2" w:space="0" w:color="000000"/>
            </w:tcBorders>
            <w:shd w:val="clear" w:color="auto" w:fill="auto"/>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Короткая, д. 27Б</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Ленина, д.100А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top w:val="outset" w:sz="2" w:space="0" w:color="000000"/>
              <w:left w:val="outset" w:sz="2" w:space="0" w:color="000000"/>
              <w:bottom w:val="single" w:sz="4" w:space="0" w:color="auto"/>
              <w:right w:val="outset" w:sz="2" w:space="0" w:color="000000"/>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82" w:type="pct"/>
            <w:gridSpan w:val="3"/>
            <w:tcBorders>
              <w:top w:val="outset" w:sz="2" w:space="0" w:color="000000"/>
              <w:left w:val="outset" w:sz="2" w:space="0" w:color="000000"/>
              <w:bottom w:val="outset" w:sz="2" w:space="0" w:color="000000"/>
              <w:right w:val="outset" w:sz="2" w:space="0" w:color="000000"/>
            </w:tcBorders>
            <w:shd w:val="clear" w:color="auto" w:fill="auto"/>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Ленина,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102А</w:t>
            </w:r>
          </w:p>
        </w:tc>
        <w:tc>
          <w:tcPr>
            <w:tcW w:w="119" w:type="pct"/>
            <w:gridSpan w:val="2"/>
          </w:tcPr>
          <w:p w:rsidR="00D973BE" w:rsidRPr="000E6418" w:rsidRDefault="00D973BE" w:rsidP="00D973BE">
            <w:pPr>
              <w:widowControl w:val="0"/>
              <w:autoSpaceDE w:val="0"/>
              <w:autoSpaceDN w:val="0"/>
              <w:adjustRightInd w:val="0"/>
              <w:spacing w:after="0" w:line="240" w:lineRule="auto"/>
              <w:ind w:left="-162" w:right="-9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Короткая,д.29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Урупское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Borders>
              <w:right w:val="single" w:sz="4" w:space="0" w:color="auto"/>
            </w:tcBorders>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Borders>
              <w:left w:val="single" w:sz="4" w:space="0" w:color="auto"/>
            </w:tcBorders>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Первомайская, д. 39 </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Первомайская, д. 35</w:t>
            </w:r>
          </w:p>
        </w:tc>
      </w:tr>
      <w:tr w:rsidR="00D973BE" w:rsidRPr="000E6418" w:rsidTr="00D973BE">
        <w:trPr>
          <w:trHeight w:val="423"/>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Borders>
              <w:right w:val="single" w:sz="4" w:space="0" w:color="auto"/>
            </w:tcBorders>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Borders>
              <w:left w:val="single" w:sz="4" w:space="0" w:color="auto"/>
            </w:tcBorders>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Первомайская, д. 41 </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Первомайская, д. 40 </w:t>
            </w:r>
          </w:p>
        </w:tc>
      </w:tr>
      <w:tr w:rsidR="00D973BE" w:rsidRPr="000E6418" w:rsidTr="00D973BE">
        <w:trPr>
          <w:trHeight w:val="423"/>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Borders>
              <w:right w:val="single" w:sz="4" w:space="0" w:color="auto"/>
            </w:tcBorders>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Borders>
              <w:left w:val="single" w:sz="4" w:space="0" w:color="auto"/>
            </w:tcBorders>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Первомайская, д. 44</w:t>
            </w:r>
          </w:p>
        </w:tc>
        <w:tc>
          <w:tcPr>
            <w:tcW w:w="119" w:type="pct"/>
            <w:gridSpan w:val="2"/>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Первомайская, д. 42</w:t>
            </w:r>
          </w:p>
        </w:tc>
      </w:tr>
      <w:tr w:rsidR="00D973BE" w:rsidRPr="000E6418" w:rsidTr="00D973BE">
        <w:trPr>
          <w:trHeight w:val="423"/>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left w:val="single" w:sz="4" w:space="0" w:color="000000"/>
              <w:bottom w:val="single" w:sz="4" w:space="0" w:color="000000"/>
              <w:right w:val="single" w:sz="4" w:space="0" w:color="000000"/>
            </w:tcBorders>
            <w:shd w:val="clear" w:color="auto" w:fill="auto"/>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Borders>
              <w:right w:val="single" w:sz="4" w:space="0" w:color="auto"/>
            </w:tcBorders>
          </w:tcPr>
          <w:p w:rsidR="00D973BE" w:rsidRPr="00372EB9" w:rsidRDefault="00D973BE" w:rsidP="00D973BE">
            <w:pPr>
              <w:widowControl w:val="0"/>
              <w:autoSpaceDE w:val="0"/>
              <w:autoSpaceDN w:val="0"/>
              <w:adjustRightInd w:val="0"/>
              <w:spacing w:after="0" w:line="240" w:lineRule="auto"/>
              <w:ind w:left="-164" w:right="-132"/>
              <w:jc w:val="center"/>
              <w:rPr>
                <w:rFonts w:ascii="Times New Roman" w:eastAsia="Times New Roman" w:hAnsi="Times New Roman" w:cs="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Borders>
              <w:left w:val="single" w:sz="4" w:space="0" w:color="auto"/>
            </w:tcBorders>
          </w:tcPr>
          <w:p w:rsidR="00D973BE" w:rsidRPr="00372EB9" w:rsidRDefault="00D973BE" w:rsidP="00D973BE">
            <w:pPr>
              <w:widowControl w:val="0"/>
              <w:autoSpaceDE w:val="0"/>
              <w:autoSpaceDN w:val="0"/>
              <w:adjustRightInd w:val="0"/>
              <w:spacing w:after="0" w:line="240" w:lineRule="auto"/>
              <w:ind w:left="-158" w:right="-117"/>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60" w:right="-111"/>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Первомайская, д. 46</w:t>
            </w:r>
          </w:p>
        </w:tc>
        <w:tc>
          <w:tcPr>
            <w:tcW w:w="119" w:type="pct"/>
            <w:gridSpan w:val="2"/>
          </w:tcPr>
          <w:p w:rsidR="00D973BE" w:rsidRPr="000E6418" w:rsidRDefault="00D973BE" w:rsidP="00D973BE">
            <w:pPr>
              <w:widowControl w:val="0"/>
              <w:autoSpaceDE w:val="0"/>
              <w:autoSpaceDN w:val="0"/>
              <w:adjustRightInd w:val="0"/>
              <w:spacing w:after="0" w:line="240" w:lineRule="auto"/>
              <w:ind w:left="-167" w:right="-118"/>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ул. Первомайская, д. 37 </w:t>
            </w:r>
          </w:p>
        </w:tc>
      </w:tr>
      <w:tr w:rsidR="00D973BE" w:rsidRPr="000E6418" w:rsidTr="00D973BE">
        <w:trPr>
          <w:trHeight w:val="317"/>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5</w:t>
            </w:r>
          </w:p>
        </w:tc>
        <w:tc>
          <w:tcPr>
            <w:tcW w:w="4883" w:type="pct"/>
            <w:gridSpan w:val="2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E6418">
              <w:rPr>
                <w:rFonts w:ascii="Times New Roman" w:eastAsia="Times New Roman" w:hAnsi="Times New Roman" w:cs="Times New Roman"/>
                <w:b/>
                <w:sz w:val="18"/>
                <w:szCs w:val="18"/>
                <w:lang w:eastAsia="ru-RU"/>
              </w:rPr>
              <w:t>Зеленчукский район</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Зеленчукское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ст-ца Зеленчукская, ул. Мира, д.25</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50"/>
              <w:jc w:val="center"/>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 xml:space="preserve">ст-ца Зеленчукская, ул. Леонова, д. 169 </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494" w:type="pct"/>
            <w:gridSpan w:val="4"/>
          </w:tcPr>
          <w:p w:rsidR="00D973BE" w:rsidRPr="009A266F" w:rsidRDefault="00D973BE" w:rsidP="00D973BE">
            <w:pPr>
              <w:spacing w:after="0" w:line="240" w:lineRule="auto"/>
              <w:contextualSpacing/>
              <w:rPr>
                <w:rFonts w:ascii="Times New Roman" w:eastAsia="Times New Roman" w:hAnsi="Times New Roman" w:cs="Times New Roman"/>
                <w:color w:val="FF0000"/>
                <w:sz w:val="18"/>
                <w:szCs w:val="18"/>
              </w:rPr>
            </w:pPr>
            <w:r w:rsidRPr="009A266F">
              <w:rPr>
                <w:rFonts w:ascii="Times New Roman" w:eastAsia="Calibri" w:hAnsi="Times New Roman" w:cs="Times New Roman"/>
                <w:color w:val="FF0000"/>
                <w:sz w:val="18"/>
                <w:szCs w:val="18"/>
              </w:rPr>
              <w:t>ст-ца Зеленчукская, ул. Мира, д. 32</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 xml:space="preserve">Зеленчукская, ул. Советская,  д. 161, 165 </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spacing w:after="0" w:line="240" w:lineRule="auto"/>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 xml:space="preserve">Зеленчукская, ул. Мира, </w:t>
            </w:r>
          </w:p>
          <w:p w:rsidR="00D973BE" w:rsidRPr="000E6418" w:rsidRDefault="00D973BE" w:rsidP="00D973BE">
            <w:pPr>
              <w:spacing w:after="0" w:line="240" w:lineRule="auto"/>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д. 29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ст-ца Зеленчукская, ул. Мира, д. 23</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jc w:val="center"/>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Default="00D973BE" w:rsidP="00D973BE">
            <w:pPr>
              <w:widowControl w:val="0"/>
              <w:autoSpaceDE w:val="0"/>
              <w:autoSpaceDN w:val="0"/>
              <w:adjustRightInd w:val="0"/>
              <w:spacing w:after="0" w:line="240" w:lineRule="auto"/>
              <w:ind w:right="-145"/>
              <w:rPr>
                <w:rFonts w:ascii="Times New Roman" w:eastAsia="Calibri" w:hAnsi="Times New Roman" w:cs="Times New Roman"/>
                <w:sz w:val="18"/>
                <w:szCs w:val="18"/>
              </w:rPr>
            </w:pPr>
            <w:r>
              <w:rPr>
                <w:rFonts w:ascii="Times New Roman" w:eastAsia="Calibri" w:hAnsi="Times New Roman" w:cs="Times New Roman"/>
                <w:sz w:val="18"/>
                <w:szCs w:val="18"/>
              </w:rPr>
              <w:t>ст.</w:t>
            </w:r>
            <w:r w:rsidRPr="000E6418">
              <w:rPr>
                <w:rFonts w:ascii="Times New Roman" w:eastAsia="Calibri" w:hAnsi="Times New Roman" w:cs="Times New Roman"/>
                <w:sz w:val="18"/>
                <w:szCs w:val="18"/>
              </w:rPr>
              <w:t xml:space="preserve">Зеленчукская, пер. Кооперативный, </w:t>
            </w:r>
          </w:p>
          <w:p w:rsidR="00D973BE" w:rsidRPr="000E6418" w:rsidRDefault="00D973BE" w:rsidP="00D973BE">
            <w:pPr>
              <w:widowControl w:val="0"/>
              <w:autoSpaceDE w:val="0"/>
              <w:autoSpaceDN w:val="0"/>
              <w:adjustRightInd w:val="0"/>
              <w:spacing w:after="0" w:line="240" w:lineRule="auto"/>
              <w:ind w:right="-145"/>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д. 1</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494" w:type="pct"/>
            <w:gridSpan w:val="4"/>
          </w:tcPr>
          <w:p w:rsidR="00D973BE" w:rsidRPr="009A266F" w:rsidRDefault="00D973BE" w:rsidP="00D973BE">
            <w:pPr>
              <w:spacing w:after="0" w:line="240" w:lineRule="auto"/>
              <w:ind w:right="-82"/>
              <w:contextualSpacing/>
              <w:rPr>
                <w:rFonts w:ascii="Times New Roman" w:eastAsia="Times New Roman" w:hAnsi="Times New Roman" w:cs="Times New Roman"/>
                <w:color w:val="FF0000"/>
                <w:sz w:val="18"/>
                <w:szCs w:val="18"/>
              </w:rPr>
            </w:pPr>
            <w:r w:rsidRPr="009A266F">
              <w:rPr>
                <w:rFonts w:ascii="Times New Roman" w:eastAsia="Calibri" w:hAnsi="Times New Roman" w:cs="Times New Roman"/>
                <w:color w:val="FF0000"/>
                <w:sz w:val="18"/>
                <w:szCs w:val="18"/>
              </w:rPr>
              <w:t>ст-ца Зеленчукская, ул. Мира, д. 34</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widowControl w:val="0"/>
              <w:autoSpaceDE w:val="0"/>
              <w:autoSpaceDN w:val="0"/>
              <w:adjustRightInd w:val="0"/>
              <w:spacing w:after="0" w:line="240" w:lineRule="auto"/>
              <w:ind w:right="-140"/>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rPr>
              <w:t>Зеленчукская, ул. Карбышева, д. 18, 19, 20, 21</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widowControl w:val="0"/>
              <w:autoSpaceDE w:val="0"/>
              <w:autoSpaceDN w:val="0"/>
              <w:adjustRightInd w:val="0"/>
              <w:spacing w:after="0" w:line="240" w:lineRule="auto"/>
              <w:ind w:right="-145"/>
              <w:rPr>
                <w:rFonts w:ascii="Times New Roman" w:eastAsia="Calibri" w:hAnsi="Times New Roman" w:cs="Times New Roman"/>
                <w:sz w:val="18"/>
                <w:szCs w:val="18"/>
              </w:rPr>
            </w:pPr>
            <w:r w:rsidRPr="000E6418">
              <w:rPr>
                <w:rFonts w:ascii="Times New Roman" w:eastAsia="Calibri" w:hAnsi="Times New Roman" w:cs="Times New Roman"/>
                <w:sz w:val="18"/>
                <w:szCs w:val="18"/>
              </w:rPr>
              <w:t>ст-ца Зеленчукская, ул. Леонова, д. 164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w:t>
            </w:r>
            <w:r w:rsidRPr="00372EB9">
              <w:rPr>
                <w:rFonts w:ascii="Times New Roman" w:eastAsia="Times New Roman" w:hAnsi="Times New Roman" w:cs="Times New Roman"/>
                <w:sz w:val="18"/>
                <w:szCs w:val="18"/>
                <w:lang w:eastAsia="ru-RU"/>
              </w:rPr>
              <w:t>Зеленчукская, ул. Советская, д. 187</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jc w:val="center"/>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widowControl w:val="0"/>
              <w:autoSpaceDE w:val="0"/>
              <w:autoSpaceDN w:val="0"/>
              <w:adjustRightInd w:val="0"/>
              <w:spacing w:after="0" w:line="240" w:lineRule="auto"/>
              <w:ind w:right="-140"/>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ст-ца Зеленчукская, ул. Первомайская, 117</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widowControl w:val="0"/>
              <w:autoSpaceDE w:val="0"/>
              <w:autoSpaceDN w:val="0"/>
              <w:adjustRightInd w:val="0"/>
              <w:spacing w:after="0" w:line="240" w:lineRule="auto"/>
              <w:ind w:right="-145"/>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ст.</w:t>
            </w:r>
            <w:r w:rsidRPr="000E6418">
              <w:rPr>
                <w:rFonts w:ascii="Times New Roman" w:eastAsia="Calibri" w:hAnsi="Times New Roman" w:cs="Times New Roman"/>
                <w:sz w:val="18"/>
                <w:szCs w:val="18"/>
              </w:rPr>
              <w:t>Зеленчукская, ул. Первомайская, д. 111</w:t>
            </w: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51" w:type="pct"/>
            <w:gridSpan w:val="2"/>
            <w:vAlign w:val="center"/>
          </w:tcPr>
          <w:p w:rsidR="00D973BE" w:rsidRPr="00372EB9" w:rsidRDefault="00D973BE" w:rsidP="00D973BE">
            <w:pPr>
              <w:spacing w:after="0" w:line="240" w:lineRule="auto"/>
              <w:ind w:right="-5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625" w:type="pct"/>
            <w:gridSpan w:val="3"/>
            <w:vAlign w:val="center"/>
          </w:tcPr>
          <w:p w:rsidR="00D973BE" w:rsidRPr="000E6418" w:rsidRDefault="00D973BE" w:rsidP="00D973BE">
            <w:pPr>
              <w:spacing w:after="0" w:line="240" w:lineRule="auto"/>
              <w:ind w:right="-42"/>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589" w:type="pct"/>
            <w:gridSpan w:val="5"/>
            <w:vAlign w:val="center"/>
          </w:tcPr>
          <w:p w:rsidR="00D973BE" w:rsidRPr="000E6418" w:rsidRDefault="00D973BE" w:rsidP="00D973BE">
            <w:pPr>
              <w:spacing w:after="0" w:line="240" w:lineRule="auto"/>
              <w:ind w:right="-82"/>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01" w:type="pct"/>
            <w:gridSpan w:val="4"/>
            <w:vAlign w:val="center"/>
          </w:tcPr>
          <w:p w:rsidR="00D973BE" w:rsidRPr="000E6418" w:rsidRDefault="00D973BE" w:rsidP="00D973BE">
            <w:pPr>
              <w:widowControl w:val="0"/>
              <w:autoSpaceDE w:val="0"/>
              <w:autoSpaceDN w:val="0"/>
              <w:adjustRightInd w:val="0"/>
              <w:spacing w:after="0" w:line="240" w:lineRule="auto"/>
              <w:ind w:right="-140"/>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630" w:type="pct"/>
            <w:gridSpan w:val="3"/>
            <w:vAlign w:val="center"/>
          </w:tcPr>
          <w:p w:rsidR="00D973BE" w:rsidRPr="000E6418" w:rsidRDefault="00D973BE" w:rsidP="00D973BE">
            <w:pPr>
              <w:widowControl w:val="0"/>
              <w:autoSpaceDE w:val="0"/>
              <w:autoSpaceDN w:val="0"/>
              <w:adjustRightInd w:val="0"/>
              <w:spacing w:after="0" w:line="240" w:lineRule="auto"/>
              <w:ind w:right="-145"/>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Зеленчукская, ул. Первомайская, д. 116</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jc w:val="center"/>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82" w:type="pct"/>
            <w:gridSpan w:val="3"/>
          </w:tcPr>
          <w:p w:rsidR="00D973BE" w:rsidRPr="000E6418" w:rsidRDefault="00D973BE" w:rsidP="00D973BE">
            <w:pPr>
              <w:widowControl w:val="0"/>
              <w:autoSpaceDE w:val="0"/>
              <w:autoSpaceDN w:val="0"/>
              <w:adjustRightInd w:val="0"/>
              <w:spacing w:after="0" w:line="240" w:lineRule="auto"/>
              <w:ind w:right="-140"/>
              <w:rPr>
                <w:rFonts w:ascii="Times New Roman" w:eastAsia="Calibri" w:hAnsi="Times New Roman" w:cs="Times New Roman"/>
                <w:sz w:val="18"/>
                <w:szCs w:val="18"/>
              </w:rPr>
            </w:pPr>
            <w:r w:rsidRPr="000E6418">
              <w:rPr>
                <w:rFonts w:ascii="Times New Roman" w:eastAsia="Calibri" w:hAnsi="Times New Roman" w:cs="Times New Roman"/>
                <w:sz w:val="18"/>
                <w:szCs w:val="18"/>
              </w:rPr>
              <w:t>ст-ца Зеленчукская, ул. Ленина, д. 64</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11" w:type="pct"/>
          </w:tcPr>
          <w:p w:rsidR="00D973BE" w:rsidRPr="000E6418" w:rsidRDefault="00D973BE" w:rsidP="00D973BE">
            <w:pPr>
              <w:widowControl w:val="0"/>
              <w:autoSpaceDE w:val="0"/>
              <w:autoSpaceDN w:val="0"/>
              <w:adjustRightInd w:val="0"/>
              <w:spacing w:after="0" w:line="240" w:lineRule="auto"/>
              <w:ind w:right="-145"/>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ст-ца Зеленчукская, ул. Ленина,  д. 60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              </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              </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82" w:type="pct"/>
            <w:gridSpan w:val="3"/>
          </w:tcPr>
          <w:p w:rsidR="00D973BE" w:rsidRPr="000E6418" w:rsidRDefault="00D973BE" w:rsidP="00D973BE">
            <w:pPr>
              <w:widowControl w:val="0"/>
              <w:autoSpaceDE w:val="0"/>
              <w:autoSpaceDN w:val="0"/>
              <w:adjustRightInd w:val="0"/>
              <w:spacing w:after="0" w:line="240" w:lineRule="auto"/>
              <w:ind w:right="-140"/>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ст-ца Зеленчукская, ул. Леонова, д. 169</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11" w:type="pct"/>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ст-ца Зеленчукская, ул. Мира,д. 38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              </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2" w:type="pct"/>
            <w:gridSpan w:val="3"/>
          </w:tcPr>
          <w:p w:rsidR="00D973BE" w:rsidRPr="000E6418" w:rsidRDefault="00D973BE" w:rsidP="00D973BE">
            <w:pPr>
              <w:widowControl w:val="0"/>
              <w:autoSpaceDE w:val="0"/>
              <w:autoSpaceDN w:val="0"/>
              <w:adjustRightInd w:val="0"/>
              <w:spacing w:after="0" w:line="240" w:lineRule="auto"/>
              <w:ind w:right="-50"/>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ст-ца Зеленчукс-кая, ул. Гвардей-ская, д. 26, 28 </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11" w:type="pct"/>
          </w:tcPr>
          <w:p w:rsidR="00D973BE" w:rsidRPr="000E6418" w:rsidRDefault="00D973BE" w:rsidP="00D973BE">
            <w:pPr>
              <w:spacing w:after="0" w:line="240" w:lineRule="auto"/>
              <w:ind w:right="-50"/>
              <w:rPr>
                <w:rFonts w:ascii="Times New Roman" w:eastAsia="Calibri" w:hAnsi="Times New Roman" w:cs="Times New Roman"/>
                <w:sz w:val="18"/>
                <w:szCs w:val="18"/>
              </w:rPr>
            </w:pPr>
            <w:r w:rsidRPr="000E6418">
              <w:rPr>
                <w:rFonts w:ascii="Times New Roman" w:eastAsia="Calibri" w:hAnsi="Times New Roman" w:cs="Times New Roman"/>
                <w:sz w:val="18"/>
                <w:szCs w:val="18"/>
              </w:rPr>
              <w:t>ст-ца Зеленчукская, ул. Первомайская, д. 129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82" w:type="pct"/>
            <w:gridSpan w:val="3"/>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ст-ца  Зеленчукская, ул. Советская,  177</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7</w:t>
            </w:r>
          </w:p>
        </w:tc>
        <w:tc>
          <w:tcPr>
            <w:tcW w:w="511" w:type="pct"/>
          </w:tcPr>
          <w:p w:rsidR="00D973BE" w:rsidRPr="000E6418" w:rsidRDefault="00D973BE" w:rsidP="00D973BE">
            <w:pPr>
              <w:spacing w:after="0" w:line="240" w:lineRule="auto"/>
              <w:ind w:right="-50"/>
              <w:rPr>
                <w:rFonts w:ascii="Times New Roman" w:eastAsia="Calibri" w:hAnsi="Times New Roman" w:cs="Times New Roman"/>
                <w:sz w:val="18"/>
                <w:szCs w:val="18"/>
              </w:rPr>
            </w:pPr>
            <w:r w:rsidRPr="000E6418">
              <w:rPr>
                <w:rFonts w:ascii="Times New Roman" w:eastAsia="Calibri" w:hAnsi="Times New Roman" w:cs="Times New Roman"/>
                <w:sz w:val="18"/>
                <w:szCs w:val="18"/>
              </w:rPr>
              <w:t>ст-ца  Зеленчукская, ул. Ленина, д. 84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82" w:type="pct"/>
            <w:gridSpan w:val="3"/>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ст-ца Зеленчукская, ул. Победы, 288</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8</w:t>
            </w:r>
          </w:p>
        </w:tc>
        <w:tc>
          <w:tcPr>
            <w:tcW w:w="511" w:type="pct"/>
          </w:tcPr>
          <w:p w:rsidR="00D973BE" w:rsidRPr="000E6418" w:rsidRDefault="00D973BE" w:rsidP="00D973BE">
            <w:pPr>
              <w:spacing w:after="0" w:line="240" w:lineRule="auto"/>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Зелечукская, ул. Первомайская, 118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82" w:type="pct"/>
            <w:gridSpan w:val="3"/>
          </w:tcPr>
          <w:p w:rsidR="00D973BE" w:rsidRPr="000E6418" w:rsidRDefault="00D973BE" w:rsidP="00D973BE">
            <w:pPr>
              <w:spacing w:after="0" w:line="240" w:lineRule="auto"/>
              <w:ind w:right="-50"/>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Зеленчукская, ул. Кавказская, д. 11-13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11" w:type="pct"/>
          </w:tcPr>
          <w:p w:rsidR="00D973BE" w:rsidRPr="000E6418" w:rsidRDefault="00D973BE" w:rsidP="00D973BE">
            <w:pPr>
              <w:spacing w:after="0" w:line="240" w:lineRule="auto"/>
              <w:ind w:right="-50"/>
              <w:rPr>
                <w:rFonts w:ascii="Times New Roman" w:eastAsia="Calibri" w:hAnsi="Times New Roman" w:cs="Times New Roman"/>
                <w:sz w:val="18"/>
                <w:szCs w:val="18"/>
              </w:rPr>
            </w:pPr>
            <w:r w:rsidRPr="000E6418">
              <w:rPr>
                <w:rFonts w:ascii="Times New Roman" w:eastAsia="Times New Roman" w:hAnsi="Times New Roman" w:cs="Times New Roman"/>
                <w:sz w:val="18"/>
                <w:szCs w:val="18"/>
              </w:rPr>
              <w:t>ст-ца  Зеленчукская, ул. Ленина, д. 55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119" w:type="pct"/>
            <w:vAlign w:val="center"/>
          </w:tcPr>
          <w:p w:rsidR="00D973BE" w:rsidRPr="000E6418" w:rsidRDefault="00D973BE" w:rsidP="00D973BE">
            <w:pPr>
              <w:widowControl w:val="0"/>
              <w:autoSpaceDE w:val="0"/>
              <w:autoSpaceDN w:val="0"/>
              <w:adjustRightInd w:val="0"/>
              <w:spacing w:after="0" w:line="240" w:lineRule="auto"/>
              <w:ind w:lef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82" w:type="pct"/>
            <w:gridSpan w:val="3"/>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ст-ца Зеленчукская, ул. Мира, д. 30</w:t>
            </w:r>
          </w:p>
        </w:tc>
        <w:tc>
          <w:tcPr>
            <w:tcW w:w="119" w:type="pct"/>
            <w:gridSpan w:val="2"/>
          </w:tcPr>
          <w:p w:rsidR="00D973BE" w:rsidRPr="000E6418" w:rsidRDefault="00D973BE" w:rsidP="00D973BE">
            <w:pPr>
              <w:widowControl w:val="0"/>
              <w:autoSpaceDE w:val="0"/>
              <w:autoSpaceDN w:val="0"/>
              <w:adjustRightInd w:val="0"/>
              <w:spacing w:after="0" w:line="240" w:lineRule="auto"/>
              <w:ind w:left="-12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11" w:type="pct"/>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ст-ца Зеленчукская, ул. Ленина, д. 80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119" w:type="pct"/>
            <w:vAlign w:val="center"/>
          </w:tcPr>
          <w:p w:rsidR="00D973BE" w:rsidRPr="000E6418" w:rsidRDefault="00D973BE" w:rsidP="00D973BE">
            <w:pPr>
              <w:widowControl w:val="0"/>
              <w:autoSpaceDE w:val="0"/>
              <w:autoSpaceDN w:val="0"/>
              <w:adjustRightInd w:val="0"/>
              <w:spacing w:after="0" w:line="240" w:lineRule="auto"/>
              <w:ind w:lef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82" w:type="pct"/>
            <w:gridSpan w:val="3"/>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ст-ца Зеленчукская, ул. Комсомольская,д.151</w:t>
            </w:r>
          </w:p>
        </w:tc>
        <w:tc>
          <w:tcPr>
            <w:tcW w:w="119" w:type="pct"/>
            <w:gridSpan w:val="2"/>
          </w:tcPr>
          <w:p w:rsidR="00D973BE" w:rsidRPr="000E6418" w:rsidRDefault="00D973BE" w:rsidP="00D973BE">
            <w:pPr>
              <w:widowControl w:val="0"/>
              <w:autoSpaceDE w:val="0"/>
              <w:autoSpaceDN w:val="0"/>
              <w:adjustRightInd w:val="0"/>
              <w:spacing w:after="0" w:line="240" w:lineRule="auto"/>
              <w:ind w:left="-12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11" w:type="pct"/>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 xml:space="preserve">Зеленчукская, ул. Гвардейская, 25.  </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both"/>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contextualSpacing/>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ind w:lef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82" w:type="pct"/>
            <w:gridSpan w:val="3"/>
          </w:tcPr>
          <w:p w:rsidR="00D973BE" w:rsidRPr="000E6418" w:rsidRDefault="00D973BE" w:rsidP="00D973BE">
            <w:pPr>
              <w:spacing w:after="0" w:line="240" w:lineRule="auto"/>
              <w:ind w:right="-50"/>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ст-ца Зеленчукская, ул. Мира, д. 21</w:t>
            </w:r>
          </w:p>
        </w:tc>
        <w:tc>
          <w:tcPr>
            <w:tcW w:w="119" w:type="pct"/>
            <w:gridSpan w:val="2"/>
          </w:tcPr>
          <w:p w:rsidR="00D973BE" w:rsidRPr="000E6418" w:rsidRDefault="00D973BE" w:rsidP="00D973BE">
            <w:pPr>
              <w:widowControl w:val="0"/>
              <w:autoSpaceDE w:val="0"/>
              <w:autoSpaceDN w:val="0"/>
              <w:adjustRightInd w:val="0"/>
              <w:spacing w:after="0" w:line="240" w:lineRule="auto"/>
              <w:ind w:left="-12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11" w:type="pct"/>
          </w:tcPr>
          <w:p w:rsidR="00D973BE" w:rsidRPr="000E6418" w:rsidRDefault="00D973BE" w:rsidP="00D973BE">
            <w:pPr>
              <w:spacing w:after="0" w:line="240" w:lineRule="auto"/>
              <w:ind w:right="-50"/>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Зеленчукская, ул. Карбышева, д. 22, 25</w:t>
            </w:r>
          </w:p>
        </w:tc>
      </w:tr>
      <w:tr w:rsidR="00D973BE" w:rsidRPr="000E6418" w:rsidTr="00D973BE">
        <w:trPr>
          <w:trHeight w:val="467"/>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Даусузское СП</w:t>
            </w:r>
          </w:p>
          <w:p w:rsidR="00D973BE" w:rsidRPr="00372EB9" w:rsidRDefault="00D973BE" w:rsidP="00D973BE">
            <w:pPr>
              <w:widowControl w:val="0"/>
              <w:tabs>
                <w:tab w:val="left" w:pos="135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973BE" w:rsidRPr="00372EB9" w:rsidRDefault="00D973BE" w:rsidP="00D973BE">
            <w:pPr>
              <w:widowControl w:val="0"/>
              <w:tabs>
                <w:tab w:val="left" w:pos="135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с.Даусуз, ул.Хатуева, д.4</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50"/>
              <w:rPr>
                <w:rFonts w:ascii="Times New Roman" w:eastAsia="Calibri" w:hAnsi="Times New Roman" w:cs="Times New Roman"/>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с.Даусуз, ул.Хатуева, д.5</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50"/>
              <w:rPr>
                <w:rFonts w:ascii="Times New Roman" w:eastAsia="Calibri" w:hAnsi="Times New Roman" w:cs="Times New Roman"/>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с.Даусуз, ул.Хатуева, д.6</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50"/>
              <w:rPr>
                <w:rFonts w:ascii="Times New Roman" w:eastAsia="Calibri" w:hAnsi="Times New Roman" w:cs="Times New Roman"/>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56" w:type="pct"/>
          </w:tcPr>
          <w:p w:rsidR="00D973BE" w:rsidRPr="00372EB9" w:rsidRDefault="00D973BE" w:rsidP="00D973BE">
            <w:pPr>
              <w:spacing w:after="0" w:line="240" w:lineRule="auto"/>
              <w:ind w:right="-5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с.Даусуз, ул.Хатуева, д.7</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pacing w:after="0" w:line="240" w:lineRule="auto"/>
              <w:ind w:right="-42"/>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ind w:right="-82"/>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ind w:right="-50"/>
              <w:contextualSpacing/>
              <w:rPr>
                <w:rFonts w:ascii="Times New Roman" w:eastAsia="Times New Roman"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pacing w:after="0" w:line="240" w:lineRule="auto"/>
              <w:ind w:right="-50"/>
              <w:rPr>
                <w:rFonts w:ascii="Times New Roman" w:eastAsia="Calibri" w:hAnsi="Times New Roman" w:cs="Times New Roman"/>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6</w:t>
            </w:r>
          </w:p>
        </w:tc>
        <w:tc>
          <w:tcPr>
            <w:tcW w:w="4883" w:type="pct"/>
            <w:gridSpan w:val="23"/>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Карачаевский район</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right="-104"/>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Учкуланское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1</w:t>
            </w:r>
          </w:p>
        </w:tc>
        <w:tc>
          <w:tcPr>
            <w:tcW w:w="498" w:type="pct"/>
          </w:tcPr>
          <w:p w:rsidR="00D973BE" w:rsidRPr="00372EB9" w:rsidRDefault="00D973BE" w:rsidP="00D973BE">
            <w:pPr>
              <w:widowControl w:val="0"/>
              <w:autoSpaceDE w:val="0"/>
              <w:autoSpaceDN w:val="0"/>
              <w:adjustRightInd w:val="0"/>
              <w:spacing w:after="0" w:line="240" w:lineRule="auto"/>
              <w:ind w:right="-137"/>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аул Учкулан, ул. Советская, д. 11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139"/>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ind w:right="-92"/>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аул Учкулан,           ул. Советская, д. 7</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аул Учкулан,</w:t>
            </w:r>
          </w:p>
          <w:p w:rsidR="00D973BE" w:rsidRPr="000E6418" w:rsidRDefault="00D973BE" w:rsidP="00D973BE">
            <w:pPr>
              <w:widowControl w:val="0"/>
              <w:autoSpaceDE w:val="0"/>
              <w:autoSpaceDN w:val="0"/>
              <w:adjustRightInd w:val="0"/>
              <w:spacing w:after="0" w:line="240" w:lineRule="auto"/>
              <w:ind w:right="-92"/>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 Солтана Ма-гомедова, д. 3</w:t>
            </w: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ind w:left="-142" w:right="-109"/>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ind w:right="-137"/>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ind w:right="-92"/>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9" w:type="pct"/>
            <w:gridSpan w:val="5"/>
            <w:vAlign w:val="center"/>
          </w:tcPr>
          <w:p w:rsidR="00D973BE" w:rsidRPr="000E6418" w:rsidRDefault="00D973BE" w:rsidP="00D973BE">
            <w:pPr>
              <w:widowControl w:val="0"/>
              <w:autoSpaceDE w:val="0"/>
              <w:autoSpaceDN w:val="0"/>
              <w:adjustRightInd w:val="0"/>
              <w:spacing w:after="0" w:line="240" w:lineRule="auto"/>
              <w:ind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01"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30" w:type="pct"/>
            <w:gridSpan w:val="3"/>
            <w:vAlign w:val="center"/>
          </w:tcPr>
          <w:p w:rsidR="00D973BE" w:rsidRPr="000E6418" w:rsidRDefault="00D973BE" w:rsidP="00D973BE">
            <w:pPr>
              <w:widowControl w:val="0"/>
              <w:autoSpaceDE w:val="0"/>
              <w:autoSpaceDN w:val="0"/>
              <w:adjustRightInd w:val="0"/>
              <w:spacing w:after="0" w:line="240" w:lineRule="auto"/>
              <w:ind w:right="-57"/>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09"/>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Кумышское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ind w:right="-137"/>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аул Кумыш, ул. Муссы Батчаева, д. 48</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widowControl w:val="0"/>
              <w:autoSpaceDE w:val="0"/>
              <w:autoSpaceDN w:val="0"/>
              <w:adjustRightInd w:val="0"/>
              <w:spacing w:after="0" w:line="240" w:lineRule="auto"/>
              <w:ind w:right="-92"/>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аул Кумыш, </w:t>
            </w:r>
          </w:p>
          <w:p w:rsidR="00D973BE" w:rsidRPr="00372EB9" w:rsidRDefault="00D973BE" w:rsidP="00D973BE">
            <w:pPr>
              <w:widowControl w:val="0"/>
              <w:autoSpaceDE w:val="0"/>
              <w:autoSpaceDN w:val="0"/>
              <w:adjustRightInd w:val="0"/>
              <w:spacing w:after="0" w:line="240" w:lineRule="auto"/>
              <w:ind w:right="-139"/>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ул. Набережная, д. 27  (Гл -13)</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ind w:right="-92"/>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ind w:right="-57"/>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аул Кумыш, </w:t>
            </w:r>
          </w:p>
          <w:p w:rsidR="00D973BE" w:rsidRPr="000E6418" w:rsidRDefault="00D973BE" w:rsidP="00D973BE">
            <w:pPr>
              <w:widowControl w:val="0"/>
              <w:autoSpaceDE w:val="0"/>
              <w:autoSpaceDN w:val="0"/>
              <w:adjustRightInd w:val="0"/>
              <w:spacing w:after="0" w:line="240" w:lineRule="auto"/>
              <w:ind w:right="-92"/>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 xml:space="preserve">ул. Алиева, д. 29 </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09"/>
              <w:jc w:val="center"/>
              <w:rPr>
                <w:rFonts w:ascii="Times New Roman" w:eastAsia="Times New Roman" w:hAnsi="Times New Roman" w:cs="Times New Roman"/>
                <w:b/>
                <w:sz w:val="18"/>
                <w:szCs w:val="18"/>
                <w:lang w:eastAsia="ru-RU"/>
              </w:rPr>
            </w:pPr>
          </w:p>
          <w:p w:rsidR="00D973BE" w:rsidRPr="00372EB9" w:rsidRDefault="00D973BE" w:rsidP="00D973BE">
            <w:pPr>
              <w:widowControl w:val="0"/>
              <w:autoSpaceDE w:val="0"/>
              <w:autoSpaceDN w:val="0"/>
              <w:adjustRightInd w:val="0"/>
              <w:spacing w:after="0" w:line="240" w:lineRule="auto"/>
              <w:ind w:left="-142" w:right="-109"/>
              <w:jc w:val="center"/>
              <w:rPr>
                <w:rFonts w:ascii="Times New Roman" w:eastAsia="Times New Roman" w:hAnsi="Times New Roman" w:cs="Times New Roman"/>
                <w:b/>
                <w:sz w:val="18"/>
                <w:szCs w:val="18"/>
                <w:lang w:eastAsia="ru-RU"/>
              </w:rPr>
            </w:pPr>
          </w:p>
          <w:p w:rsidR="00D973BE" w:rsidRPr="00372EB9" w:rsidRDefault="00D973BE" w:rsidP="00D973BE">
            <w:pPr>
              <w:widowControl w:val="0"/>
              <w:autoSpaceDE w:val="0"/>
              <w:autoSpaceDN w:val="0"/>
              <w:adjustRightInd w:val="0"/>
              <w:spacing w:after="0" w:line="240" w:lineRule="auto"/>
              <w:ind w:left="-142" w:right="-109"/>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ind w:right="-137"/>
              <w:rPr>
                <w:rFonts w:ascii="Times New Roman" w:eastAsia="Calibri" w:hAnsi="Times New Roman" w:cs="Times New Roman"/>
                <w:sz w:val="18"/>
                <w:szCs w:val="18"/>
              </w:rPr>
            </w:pPr>
            <w:r w:rsidRPr="00372EB9">
              <w:rPr>
                <w:rFonts w:ascii="Times New Roman" w:eastAsia="Calibri" w:hAnsi="Times New Roman" w:cs="Times New Roman"/>
                <w:sz w:val="18"/>
                <w:szCs w:val="18"/>
              </w:rPr>
              <w:t>ул. Комсомольская,  19а</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Pr>
          <w:p w:rsidR="00D973BE" w:rsidRPr="00372EB9" w:rsidRDefault="00D973BE" w:rsidP="00D973BE">
            <w:pPr>
              <w:widowControl w:val="0"/>
              <w:autoSpaceDE w:val="0"/>
              <w:autoSpaceDN w:val="0"/>
              <w:adjustRightInd w:val="0"/>
              <w:spacing w:after="0" w:line="240" w:lineRule="auto"/>
              <w:ind w:right="-139"/>
              <w:rPr>
                <w:rFonts w:ascii="Times New Roman" w:eastAsia="Calibri" w:hAnsi="Times New Roman" w:cs="Times New Roman"/>
                <w:sz w:val="18"/>
                <w:szCs w:val="18"/>
              </w:rPr>
            </w:pPr>
            <w:r w:rsidRPr="00372EB9">
              <w:rPr>
                <w:rFonts w:ascii="Times New Roman" w:eastAsia="Calibri" w:hAnsi="Times New Roman" w:cs="Times New Roman"/>
                <w:sz w:val="18"/>
                <w:szCs w:val="18"/>
              </w:rPr>
              <w:t>аул Кумыш,</w:t>
            </w:r>
          </w:p>
          <w:p w:rsidR="00D973BE" w:rsidRPr="00372EB9" w:rsidRDefault="00D973BE" w:rsidP="00D973BE">
            <w:pPr>
              <w:widowControl w:val="0"/>
              <w:autoSpaceDE w:val="0"/>
              <w:autoSpaceDN w:val="0"/>
              <w:adjustRightInd w:val="0"/>
              <w:spacing w:after="0" w:line="240" w:lineRule="auto"/>
              <w:ind w:right="-92"/>
              <w:rPr>
                <w:rFonts w:ascii="Times New Roman" w:eastAsia="Calibri" w:hAnsi="Times New Roman" w:cs="Times New Roman"/>
                <w:sz w:val="18"/>
                <w:szCs w:val="18"/>
              </w:rPr>
            </w:pPr>
            <w:r w:rsidRPr="00372EB9">
              <w:rPr>
                <w:rFonts w:ascii="Times New Roman" w:eastAsia="Calibri" w:hAnsi="Times New Roman" w:cs="Times New Roman"/>
                <w:sz w:val="18"/>
                <w:szCs w:val="18"/>
              </w:rPr>
              <w:t>ул. Богатырева,             д. 2  (Гл-13)</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ind w:right="-92"/>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ind w:right="-57"/>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09"/>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ind w:right="-137"/>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ул. Комсомольская, 19</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159"/>
              <w:jc w:val="center"/>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42"/>
              <w:jc w:val="center"/>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ind w:right="-92"/>
              <w:jc w:val="center"/>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09"/>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Правокубанское ГП </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ind w:right="-137"/>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пос. Правокубанский, д. 12А</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92" w:type="pct"/>
          </w:tcPr>
          <w:p w:rsidR="00D973BE" w:rsidRPr="00372EB9" w:rsidRDefault="00D973BE" w:rsidP="00D973BE">
            <w:pPr>
              <w:tabs>
                <w:tab w:val="left" w:pos="993"/>
              </w:tabs>
              <w:spacing w:after="0" w:line="240" w:lineRule="auto"/>
              <w:ind w:right="-16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пгт. Правокубанский, перСолнечный, д. 7а</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993"/>
              </w:tabs>
              <w:spacing w:after="0" w:line="240" w:lineRule="auto"/>
              <w:ind w:right="-159"/>
              <w:contextualSpacing/>
              <w:jc w:val="center"/>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993"/>
              </w:tabs>
              <w:spacing w:after="0" w:line="240" w:lineRule="auto"/>
              <w:ind w:right="-185"/>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4" w:type="pct"/>
            <w:gridSpan w:val="4"/>
          </w:tcPr>
          <w:p w:rsidR="00D973BE" w:rsidRPr="00AC2AEF" w:rsidRDefault="00D973BE" w:rsidP="00D973BE">
            <w:pPr>
              <w:tabs>
                <w:tab w:val="left" w:pos="993"/>
              </w:tabs>
              <w:spacing w:after="0" w:line="240" w:lineRule="auto"/>
              <w:ind w:right="-92"/>
              <w:contextualSpacing/>
              <w:rPr>
                <w:rFonts w:ascii="Times New Roman" w:eastAsia="Times New Roman" w:hAnsi="Times New Roman" w:cs="Times New Roman"/>
                <w:color w:val="FF0000"/>
                <w:sz w:val="18"/>
                <w:szCs w:val="18"/>
              </w:rPr>
            </w:pPr>
            <w:r w:rsidRPr="00AC2AEF">
              <w:rPr>
                <w:rFonts w:ascii="Times New Roman" w:eastAsia="Times New Roman" w:hAnsi="Times New Roman" w:cs="Times New Roman"/>
                <w:color w:val="FF0000"/>
                <w:sz w:val="18"/>
                <w:szCs w:val="18"/>
              </w:rPr>
              <w:t>ул. Центральная, 4а</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tabs>
                <w:tab w:val="left" w:pos="993"/>
              </w:tabs>
              <w:spacing w:after="0" w:line="240" w:lineRule="auto"/>
              <w:ind w:right="-145"/>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ул. Восточная, 16Б</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tabs>
                <w:tab w:val="left" w:pos="993"/>
              </w:tabs>
              <w:spacing w:after="0" w:line="240" w:lineRule="auto"/>
              <w:ind w:right="-145"/>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Восточная, д. 1а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ind w:right="-137"/>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пос. Правокубанский, д. 11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92" w:type="pct"/>
          </w:tcPr>
          <w:p w:rsidR="00D973BE" w:rsidRPr="00372EB9" w:rsidRDefault="00D973BE" w:rsidP="00D973BE">
            <w:pPr>
              <w:tabs>
                <w:tab w:val="left" w:pos="993"/>
              </w:tabs>
              <w:spacing w:after="0" w:line="240" w:lineRule="auto"/>
              <w:ind w:right="-16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пгт. Правокубанский, ул. Центральная, д. 16 </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993"/>
              </w:tabs>
              <w:spacing w:after="0" w:line="240" w:lineRule="auto"/>
              <w:ind w:right="-159"/>
              <w:contextualSpacing/>
              <w:jc w:val="center"/>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993"/>
              </w:tabs>
              <w:spacing w:after="0" w:line="240" w:lineRule="auto"/>
              <w:ind w:right="-185"/>
              <w:contextualSpacing/>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94" w:type="pct"/>
            <w:gridSpan w:val="4"/>
          </w:tcPr>
          <w:p w:rsidR="00D973BE" w:rsidRPr="00AC2AEF" w:rsidRDefault="00D973BE" w:rsidP="00D973BE">
            <w:pPr>
              <w:tabs>
                <w:tab w:val="left" w:pos="993"/>
              </w:tabs>
              <w:spacing w:after="0" w:line="240" w:lineRule="auto"/>
              <w:ind w:right="-92"/>
              <w:contextualSpacing/>
              <w:rPr>
                <w:rFonts w:ascii="Times New Roman" w:eastAsia="Times New Roman" w:hAnsi="Times New Roman" w:cs="Times New Roman"/>
                <w:color w:val="FF0000"/>
                <w:sz w:val="18"/>
                <w:szCs w:val="18"/>
              </w:rPr>
            </w:pPr>
            <w:r w:rsidRPr="00AC2AEF">
              <w:rPr>
                <w:rFonts w:ascii="Times New Roman" w:eastAsia="Times New Roman" w:hAnsi="Times New Roman" w:cs="Times New Roman"/>
                <w:color w:val="FF0000"/>
                <w:sz w:val="18"/>
                <w:szCs w:val="18"/>
              </w:rPr>
              <w:t>ул. Центральная, д. 6</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spacing w:after="0" w:line="240" w:lineRule="auto"/>
              <w:ind w:right="-48"/>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 xml:space="preserve">Правокубанский, Восточная2,             </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tabs>
                <w:tab w:val="left" w:pos="1292"/>
              </w:tabs>
              <w:spacing w:after="0" w:line="240" w:lineRule="auto"/>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ул. Шоссейная, .12а</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8"/>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ind w:right="-137"/>
              <w:rPr>
                <w:rFonts w:ascii="Times New Roman" w:eastAsia="Times New Roman" w:hAnsi="Times New Roman" w:cs="Times New Roman"/>
                <w:sz w:val="18"/>
                <w:szCs w:val="18"/>
                <w:lang w:eastAsia="ru-RU"/>
              </w:rPr>
            </w:pPr>
            <w:r w:rsidRPr="00372EB9">
              <w:rPr>
                <w:rFonts w:ascii="Times New Roman" w:eastAsia="Calibri" w:hAnsi="Times New Roman" w:cs="Times New Roman"/>
                <w:sz w:val="18"/>
                <w:szCs w:val="18"/>
              </w:rPr>
              <w:t>пос Правокубанский, д. 5</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92" w:type="pct"/>
          </w:tcPr>
          <w:p w:rsidR="00D973BE" w:rsidRPr="00372EB9" w:rsidRDefault="00D973BE" w:rsidP="00D973BE">
            <w:pPr>
              <w:widowControl w:val="0"/>
              <w:autoSpaceDE w:val="0"/>
              <w:autoSpaceDN w:val="0"/>
              <w:adjustRightInd w:val="0"/>
              <w:spacing w:after="0" w:line="240" w:lineRule="auto"/>
              <w:ind w:right="-160"/>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пгт. Правокубанский, ул. Центральная, д. 3</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993"/>
              </w:tabs>
              <w:spacing w:after="0" w:line="240" w:lineRule="auto"/>
              <w:ind w:right="-159"/>
              <w:contextualSpacing/>
              <w:jc w:val="center"/>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993"/>
              </w:tabs>
              <w:spacing w:after="0" w:line="240" w:lineRule="auto"/>
              <w:ind w:right="-42"/>
              <w:contextualSpacing/>
              <w:jc w:val="both"/>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tabs>
                <w:tab w:val="left" w:pos="993"/>
              </w:tabs>
              <w:spacing w:after="0" w:line="240" w:lineRule="auto"/>
              <w:ind w:right="-92"/>
              <w:contextualSpacing/>
              <w:jc w:val="center"/>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0E6418">
              <w:rPr>
                <w:rFonts w:ascii="Times New Roman" w:eastAsia="Times New Roman" w:hAnsi="Times New Roman" w:cs="Times New Roman"/>
                <w:sz w:val="18"/>
                <w:szCs w:val="18"/>
              </w:rPr>
              <w:t>Правокубанский, ул. Восточая, 16А</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rPr>
              <w:t>ул. Восточная, д.16В</w:t>
            </w:r>
          </w:p>
        </w:tc>
      </w:tr>
      <w:tr w:rsidR="00D973BE" w:rsidRPr="000E6418" w:rsidTr="00D973BE">
        <w:trPr>
          <w:trHeight w:val="587"/>
        </w:trPr>
        <w:tc>
          <w:tcPr>
            <w:tcW w:w="117" w:type="pct"/>
          </w:tcPr>
          <w:p w:rsidR="00D973BE" w:rsidRPr="00372EB9" w:rsidRDefault="00D973BE" w:rsidP="00D973BE">
            <w:pPr>
              <w:widowControl w:val="0"/>
              <w:autoSpaceDE w:val="0"/>
              <w:autoSpaceDN w:val="0"/>
              <w:adjustRightInd w:val="0"/>
              <w:spacing w:after="0" w:line="240" w:lineRule="auto"/>
              <w:ind w:left="-142" w:right="-118"/>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92" w:type="pct"/>
          </w:tcPr>
          <w:p w:rsidR="00D973BE" w:rsidRPr="00372EB9" w:rsidRDefault="00D973BE" w:rsidP="00D973BE">
            <w:pPr>
              <w:widowControl w:val="0"/>
              <w:autoSpaceDE w:val="0"/>
              <w:autoSpaceDN w:val="0"/>
              <w:adjustRightInd w:val="0"/>
              <w:spacing w:after="0" w:line="240" w:lineRule="auto"/>
              <w:ind w:right="-160"/>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пгт. Правокубанский, ул. Южная, 4 </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993"/>
              </w:tabs>
              <w:spacing w:after="0" w:line="240" w:lineRule="auto"/>
              <w:ind w:right="-159"/>
              <w:contextualSpacing/>
              <w:jc w:val="center"/>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993"/>
              </w:tabs>
              <w:spacing w:after="0" w:line="240" w:lineRule="auto"/>
              <w:ind w:right="-42"/>
              <w:contextualSpacing/>
              <w:jc w:val="both"/>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ind w:right="-6"/>
              <w:rPr>
                <w:rFonts w:ascii="Times New Roman" w:eastAsia="Times New Roman" w:hAnsi="Times New Roman" w:cs="Times New Roman"/>
                <w:sz w:val="18"/>
                <w:szCs w:val="18"/>
                <w:lang w:eastAsia="ru-RU"/>
              </w:rPr>
            </w:pPr>
          </w:p>
        </w:tc>
      </w:tr>
      <w:tr w:rsidR="00D973BE" w:rsidRPr="000E6418" w:rsidTr="00D973BE">
        <w:trPr>
          <w:trHeight w:val="593"/>
        </w:trPr>
        <w:tc>
          <w:tcPr>
            <w:tcW w:w="117" w:type="pct"/>
          </w:tcPr>
          <w:p w:rsidR="00D973BE" w:rsidRPr="00372EB9" w:rsidRDefault="00D973BE" w:rsidP="00D973BE">
            <w:pPr>
              <w:widowControl w:val="0"/>
              <w:autoSpaceDE w:val="0"/>
              <w:autoSpaceDN w:val="0"/>
              <w:adjustRightInd w:val="0"/>
              <w:spacing w:after="0" w:line="240" w:lineRule="auto"/>
              <w:ind w:left="-142" w:right="-118"/>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592" w:type="pct"/>
          </w:tcPr>
          <w:p w:rsidR="00D973BE" w:rsidRPr="00372EB9" w:rsidRDefault="00D973BE" w:rsidP="00D973BE">
            <w:pPr>
              <w:tabs>
                <w:tab w:val="left" w:pos="993"/>
              </w:tabs>
              <w:spacing w:after="0" w:line="240" w:lineRule="auto"/>
              <w:ind w:right="-16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 xml:space="preserve">пгт. Правокубанский, ул. Южная, 13 </w:t>
            </w: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993"/>
              </w:tabs>
              <w:spacing w:after="0" w:line="240" w:lineRule="auto"/>
              <w:ind w:right="-159"/>
              <w:contextualSpacing/>
              <w:jc w:val="center"/>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993"/>
              </w:tabs>
              <w:spacing w:after="0" w:line="240" w:lineRule="auto"/>
              <w:ind w:right="-42"/>
              <w:contextualSpacing/>
              <w:jc w:val="both"/>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8"/>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592" w:type="pct"/>
          </w:tcPr>
          <w:p w:rsidR="00D973BE" w:rsidRDefault="00D973BE" w:rsidP="00D973BE">
            <w:pPr>
              <w:tabs>
                <w:tab w:val="left" w:pos="993"/>
              </w:tabs>
              <w:spacing w:after="0" w:line="240" w:lineRule="auto"/>
              <w:ind w:right="-160"/>
              <w:contextualSpacing/>
              <w:rPr>
                <w:rFonts w:ascii="Times New Roman" w:eastAsia="Times New Roman" w:hAnsi="Times New Roman" w:cs="Times New Roman"/>
                <w:sz w:val="18"/>
                <w:szCs w:val="18"/>
              </w:rPr>
            </w:pPr>
            <w:r w:rsidRPr="00372EB9">
              <w:rPr>
                <w:rFonts w:ascii="Times New Roman" w:eastAsia="Times New Roman" w:hAnsi="Times New Roman" w:cs="Times New Roman"/>
                <w:sz w:val="18"/>
                <w:szCs w:val="18"/>
              </w:rPr>
              <w:t>пгт. Правокубанский, ул. Центральная, 12</w:t>
            </w:r>
          </w:p>
          <w:p w:rsidR="00D973BE" w:rsidRPr="00372EB9" w:rsidRDefault="00D973BE" w:rsidP="00D973BE">
            <w:pPr>
              <w:tabs>
                <w:tab w:val="left" w:pos="993"/>
              </w:tabs>
              <w:spacing w:after="0" w:line="240" w:lineRule="auto"/>
              <w:ind w:right="-160"/>
              <w:contextualSpacing/>
              <w:rPr>
                <w:rFonts w:ascii="Times New Roman" w:eastAsia="Times New Roman"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tabs>
                <w:tab w:val="left" w:pos="993"/>
              </w:tabs>
              <w:spacing w:after="0" w:line="240" w:lineRule="auto"/>
              <w:ind w:right="-159"/>
              <w:contextualSpacing/>
              <w:jc w:val="center"/>
              <w:rPr>
                <w:rFonts w:ascii="Times New Roman" w:eastAsia="Times New Roman"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tabs>
                <w:tab w:val="left" w:pos="993"/>
              </w:tabs>
              <w:spacing w:after="0" w:line="240" w:lineRule="auto"/>
              <w:ind w:right="-42"/>
              <w:contextualSpacing/>
              <w:jc w:val="both"/>
              <w:rPr>
                <w:rFonts w:ascii="Times New Roman" w:eastAsia="Times New Roman"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0E6418" w:rsidTr="00D973BE">
        <w:trPr>
          <w:trHeight w:val="740"/>
        </w:trPr>
        <w:tc>
          <w:tcPr>
            <w:tcW w:w="117" w:type="pct"/>
          </w:tcPr>
          <w:p w:rsidR="00D973BE" w:rsidRPr="00372EB9" w:rsidRDefault="00D973BE" w:rsidP="00D973BE">
            <w:pPr>
              <w:widowControl w:val="0"/>
              <w:autoSpaceDE w:val="0"/>
              <w:autoSpaceDN w:val="0"/>
              <w:adjustRightInd w:val="0"/>
              <w:spacing w:after="0" w:line="240" w:lineRule="auto"/>
              <w:ind w:left="-142" w:right="-118"/>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Верхне-Тебердинское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159"/>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158"/>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ind w:right="-158"/>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widowControl w:val="0"/>
              <w:autoSpaceDE w:val="0"/>
              <w:autoSpaceDN w:val="0"/>
              <w:adjustRightInd w:val="0"/>
              <w:spacing w:after="0" w:line="240" w:lineRule="auto"/>
              <w:ind w:right="-15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0E6418">
              <w:rPr>
                <w:rFonts w:ascii="Times New Roman" w:eastAsia="Times New Roman" w:hAnsi="Times New Roman" w:cs="Times New Roman"/>
                <w:sz w:val="18"/>
                <w:szCs w:val="18"/>
                <w:lang w:eastAsia="ru-RU"/>
              </w:rPr>
              <w:t>Верхняя Теберда, ул.Ленина, 2</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ind w:right="-4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0E6418">
              <w:rPr>
                <w:rFonts w:ascii="Times New Roman" w:eastAsia="Times New Roman" w:hAnsi="Times New Roman" w:cs="Times New Roman"/>
                <w:sz w:val="18"/>
                <w:szCs w:val="18"/>
                <w:lang w:eastAsia="ru-RU"/>
              </w:rPr>
              <w:t xml:space="preserve"> Верхняя Теберда, ул. Пушкина, д. 8</w:t>
            </w:r>
          </w:p>
        </w:tc>
      </w:tr>
      <w:tr w:rsidR="00D973BE" w:rsidRPr="000E6418" w:rsidTr="00D973BE">
        <w:trPr>
          <w:trHeight w:val="387"/>
        </w:trPr>
        <w:tc>
          <w:tcPr>
            <w:tcW w:w="117" w:type="pct"/>
          </w:tcPr>
          <w:p w:rsidR="00D973BE" w:rsidRPr="00372EB9" w:rsidRDefault="00D973BE" w:rsidP="00D973BE">
            <w:pPr>
              <w:widowControl w:val="0"/>
              <w:autoSpaceDE w:val="0"/>
              <w:autoSpaceDN w:val="0"/>
              <w:adjustRightInd w:val="0"/>
              <w:spacing w:after="0" w:line="240" w:lineRule="auto"/>
              <w:ind w:left="-142" w:right="-118"/>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7</w:t>
            </w:r>
          </w:p>
        </w:tc>
        <w:tc>
          <w:tcPr>
            <w:tcW w:w="1100" w:type="pct"/>
            <w:gridSpan w:val="3"/>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Адыге-Хабльский район</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8"/>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Адыге-Хабльское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аул Адыге-Хабль, ул. Гашокова, д. 5</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0E6418">
              <w:rPr>
                <w:rFonts w:ascii="Times New Roman" w:eastAsia="Calibri" w:hAnsi="Times New Roman" w:cs="Times New Roman"/>
                <w:sz w:val="18"/>
                <w:szCs w:val="18"/>
              </w:rPr>
              <w:t>ул..Гашокова, д.6</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4" w:type="pct"/>
            <w:gridSpan w:val="4"/>
          </w:tcPr>
          <w:p w:rsidR="00D973BE" w:rsidRPr="00FE6BA3"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FE6BA3">
              <w:rPr>
                <w:rFonts w:ascii="Times New Roman" w:eastAsia="Calibri" w:hAnsi="Times New Roman" w:cs="Times New Roman"/>
                <w:color w:val="FF0000"/>
                <w:sz w:val="18"/>
                <w:szCs w:val="18"/>
              </w:rPr>
              <w:t>ул. Первомайская, д.57</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 Первомайская, д. 53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bCs/>
                <w:sz w:val="18"/>
                <w:szCs w:val="18"/>
                <w:lang w:eastAsia="ru-RU" w:bidi="ru-RU"/>
              </w:rPr>
            </w:pPr>
            <w:r w:rsidRPr="000E6418">
              <w:rPr>
                <w:rFonts w:ascii="Times New Roman" w:eastAsia="Calibri" w:hAnsi="Times New Roman" w:cs="Times New Roman"/>
                <w:sz w:val="18"/>
                <w:szCs w:val="18"/>
              </w:rPr>
              <w:t>ул. Первомайская, д.44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аул Адыге-Хабль, ул. Гашокова, д. 7</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 Х.Гашоко-ва,д.4</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ar-SA"/>
              </w:rPr>
              <w:t>ул. Комсомольская, д. 43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ar-SA"/>
              </w:rPr>
              <w:t>Комсомольская43Б</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ул.Банова, д. 16</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ar-SA"/>
              </w:rPr>
              <w:t>Комсомольская, д. 43А</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r w:rsidRPr="000E6418">
              <w:rPr>
                <w:rFonts w:ascii="Times New Roman" w:eastAsia="Times New Roman" w:hAnsi="Times New Roman" w:cs="Times New Roman"/>
                <w:sz w:val="18"/>
                <w:szCs w:val="18"/>
                <w:lang w:eastAsia="ar-SA"/>
              </w:rPr>
              <w:t>ул. Школьная, д. 27</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r w:rsidRPr="000E6418">
              <w:rPr>
                <w:rFonts w:ascii="Times New Roman" w:eastAsia="Calibri" w:hAnsi="Times New Roman" w:cs="Times New Roman"/>
                <w:sz w:val="18"/>
                <w:szCs w:val="18"/>
              </w:rPr>
              <w:t>ул. Комсомольская, д. 33</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589" w:type="pct"/>
            <w:gridSpan w:val="5"/>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w:t>
            </w:r>
          </w:p>
        </w:tc>
        <w:tc>
          <w:tcPr>
            <w:tcW w:w="701"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w:t>
            </w:r>
          </w:p>
        </w:tc>
        <w:tc>
          <w:tcPr>
            <w:tcW w:w="630"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w:t>
            </w:r>
          </w:p>
        </w:tc>
      </w:tr>
      <w:tr w:rsidR="00D973BE" w:rsidRPr="000E6418" w:rsidTr="00D973BE">
        <w:trPr>
          <w:trHeight w:val="288"/>
        </w:trPr>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8</w:t>
            </w:r>
          </w:p>
        </w:tc>
        <w:tc>
          <w:tcPr>
            <w:tcW w:w="4883" w:type="pct"/>
            <w:gridSpan w:val="23"/>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Ногайский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p>
        </w:tc>
      </w:tr>
      <w:tr w:rsidR="00D973BE" w:rsidRPr="000E6418" w:rsidTr="00D973BE">
        <w:trPr>
          <w:trHeight w:val="632"/>
        </w:trPr>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Эркен-Шахарское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пос. Эркен-Шахар, ул. Кумукова, д. 20</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72EB9">
              <w:rPr>
                <w:rFonts w:ascii="Times New Roman" w:eastAsia="SimSun" w:hAnsi="Times New Roman" w:cs="Times New Roman"/>
                <w:kern w:val="3"/>
                <w:sz w:val="18"/>
                <w:szCs w:val="18"/>
                <w:lang w:eastAsia="zh-CN" w:bidi="hi-IN"/>
              </w:rPr>
              <w:t>ул.Железно-дорожная, 2«б»</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0E6418" w:rsidRDefault="00D973BE" w:rsidP="00D973BE">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0E6418">
              <w:rPr>
                <w:rFonts w:ascii="Times New Roman" w:eastAsia="SimSun" w:hAnsi="Times New Roman" w:cs="Times New Roman"/>
                <w:kern w:val="3"/>
                <w:sz w:val="18"/>
                <w:szCs w:val="18"/>
                <w:lang w:eastAsia="zh-CN" w:bidi="hi-IN"/>
              </w:rPr>
              <w:t>ул.Железнодорожная, д. 4 «в»</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494" w:type="pct"/>
            <w:gridSpan w:val="4"/>
          </w:tcPr>
          <w:p w:rsidR="00D973BE" w:rsidRPr="00FE6BA3"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FE6BA3">
              <w:rPr>
                <w:rFonts w:ascii="Times New Roman" w:eastAsia="SimSun" w:hAnsi="Times New Roman" w:cs="Times New Roman"/>
                <w:color w:val="FF0000"/>
                <w:kern w:val="3"/>
                <w:sz w:val="18"/>
                <w:szCs w:val="18"/>
                <w:lang w:eastAsia="zh-CN" w:bidi="hi-IN"/>
              </w:rPr>
              <w:t>пос. Эркен-Шахар, ул. Советов, д. 19/5</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suppressAutoHyphens/>
              <w:autoSpaceDN w:val="0"/>
              <w:spacing w:after="0" w:line="240" w:lineRule="auto"/>
              <w:ind w:right="-103"/>
              <w:textAlignment w:val="baseline"/>
              <w:rPr>
                <w:rFonts w:ascii="Times New Roman" w:eastAsia="SimSun" w:hAnsi="Times New Roman" w:cs="Times New Roman"/>
                <w:kern w:val="3"/>
                <w:sz w:val="18"/>
                <w:szCs w:val="18"/>
                <w:lang w:eastAsia="zh-CN" w:bidi="hi-IN"/>
              </w:rPr>
            </w:pPr>
            <w:r w:rsidRPr="000E6418">
              <w:rPr>
                <w:rFonts w:ascii="Times New Roman" w:eastAsia="SimSun" w:hAnsi="Times New Roman" w:cs="Times New Roman"/>
                <w:kern w:val="3"/>
                <w:sz w:val="18"/>
                <w:szCs w:val="18"/>
                <w:lang w:eastAsia="zh-CN" w:bidi="hi-IN"/>
              </w:rPr>
              <w:t>пос. Эркен-Ша-хар, ул. Советов, д. 19/9</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suppressAutoHyphens/>
              <w:autoSpaceDN w:val="0"/>
              <w:spacing w:after="0" w:line="240" w:lineRule="auto"/>
              <w:textAlignment w:val="baseline"/>
              <w:rPr>
                <w:rFonts w:ascii="Times New Roman" w:eastAsia="Times New Roman" w:hAnsi="Times New Roman" w:cs="Times New Roman"/>
                <w:sz w:val="18"/>
                <w:szCs w:val="18"/>
                <w:lang w:eastAsia="ru-RU"/>
              </w:rPr>
            </w:pPr>
            <w:r w:rsidRPr="000E6418">
              <w:rPr>
                <w:rFonts w:ascii="Times New Roman" w:eastAsia="SimSun" w:hAnsi="Times New Roman" w:cs="Times New Roman"/>
                <w:kern w:val="3"/>
                <w:sz w:val="18"/>
                <w:szCs w:val="18"/>
                <w:lang w:eastAsia="zh-CN" w:bidi="hi-IN"/>
              </w:rPr>
              <w:t>пос. Эркен-Шахар, ул. Советов, 19/10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Советов, д. 3</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uppressAutoHyphens/>
              <w:autoSpaceDN w:val="0"/>
              <w:spacing w:after="0" w:line="240" w:lineRule="auto"/>
              <w:textAlignment w:val="baseline"/>
              <w:rPr>
                <w:rFonts w:ascii="Times New Roman" w:eastAsia="SimSun" w:hAnsi="Times New Roman" w:cs="Times New Roman"/>
                <w:color w:val="FF0000"/>
                <w:kern w:val="3"/>
                <w:sz w:val="18"/>
                <w:szCs w:val="18"/>
                <w:lang w:eastAsia="zh-CN" w:bidi="hi-IN"/>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SimSun" w:hAnsi="Times New Roman" w:cs="Times New Roman"/>
                <w:kern w:val="3"/>
                <w:sz w:val="18"/>
                <w:szCs w:val="18"/>
                <w:lang w:eastAsia="zh-CN" w:bidi="hi-IN"/>
              </w:rPr>
              <w:t>ул. Кумукова, д. 4 «в»</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94" w:type="pct"/>
            <w:gridSpan w:val="4"/>
          </w:tcPr>
          <w:p w:rsidR="00D973BE" w:rsidRPr="00FE6BA3"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FE6BA3">
              <w:rPr>
                <w:rFonts w:ascii="Times New Roman" w:eastAsia="Times New Roman" w:hAnsi="Times New Roman" w:cs="Times New Roman"/>
                <w:color w:val="FF0000"/>
                <w:sz w:val="18"/>
                <w:szCs w:val="18"/>
                <w:lang w:eastAsia="ru-RU"/>
              </w:rPr>
              <w:t>пос. Эркен-Шахар, ул. Советов, д. 19/6</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 ул. Советов, д. 19/11</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Советов, д. 19/3.</w:t>
            </w:r>
          </w:p>
        </w:tc>
      </w:tr>
      <w:tr w:rsidR="00D973BE" w:rsidRPr="000E6418" w:rsidTr="00D973BE">
        <w:trPr>
          <w:trHeight w:val="633"/>
        </w:trPr>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пос. Эркен-Шахар, ул. Советов, д. 3/1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98"/>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494" w:type="pct"/>
            <w:gridSpan w:val="4"/>
          </w:tcPr>
          <w:p w:rsidR="00D973BE" w:rsidRPr="004D4FAE"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4D4FAE">
              <w:rPr>
                <w:rFonts w:ascii="Times New Roman" w:eastAsia="Times New Roman" w:hAnsi="Times New Roman" w:cs="Times New Roman"/>
                <w:color w:val="FF0000"/>
                <w:sz w:val="18"/>
                <w:szCs w:val="18"/>
                <w:lang w:eastAsia="ru-RU"/>
              </w:rPr>
              <w:t>пос. Эркен-Шахар, ул. Советов, д. 19/4</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widowControl w:val="0"/>
              <w:autoSpaceDE w:val="0"/>
              <w:autoSpaceDN w:val="0"/>
              <w:adjustRightInd w:val="0"/>
              <w:spacing w:after="0" w:line="240" w:lineRule="auto"/>
              <w:ind w:right="-98"/>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SimSun" w:hAnsi="Times New Roman" w:cs="Times New Roman"/>
                <w:kern w:val="3"/>
                <w:sz w:val="18"/>
                <w:szCs w:val="18"/>
                <w:lang w:eastAsia="zh-CN" w:bidi="hi-IN"/>
              </w:rPr>
              <w:t>пос. Эркен-Ша-хар, ул. Сове-тов, д. 19/2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пос. Эркен-Шахар, ул. Советов, д. 19</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98"/>
              <w:rPr>
                <w:rFonts w:ascii="Times New Roman" w:eastAsia="Times New Roman" w:hAnsi="Times New Roman" w:cs="Times New Roman"/>
                <w:color w:val="FF0000"/>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494" w:type="pct"/>
            <w:gridSpan w:val="4"/>
          </w:tcPr>
          <w:p w:rsidR="00D973BE" w:rsidRPr="004D4FAE"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4D4FAE">
              <w:rPr>
                <w:rFonts w:ascii="Times New Roman" w:eastAsia="Times New Roman" w:hAnsi="Times New Roman" w:cs="Times New Roman"/>
                <w:color w:val="FF0000"/>
                <w:sz w:val="18"/>
                <w:szCs w:val="18"/>
                <w:lang w:eastAsia="ru-RU"/>
              </w:rPr>
              <w:t>пос. Эркен-Ша-хар, ул. Советов, д. 19/7</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uppressAutoHyphens/>
              <w:autoSpaceDN w:val="0"/>
              <w:spacing w:after="0" w:line="240" w:lineRule="auto"/>
              <w:ind w:right="-48"/>
              <w:textAlignment w:val="baseline"/>
              <w:rPr>
                <w:rFonts w:ascii="Times New Roman" w:eastAsia="SimSun" w:hAnsi="Times New Roman" w:cs="Times New Roman"/>
                <w:kern w:val="3"/>
                <w:sz w:val="18"/>
                <w:szCs w:val="18"/>
                <w:lang w:eastAsia="zh-CN" w:bidi="hi-IN"/>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suppressAutoHyphens/>
              <w:autoSpaceDN w:val="0"/>
              <w:spacing w:after="0" w:line="240" w:lineRule="auto"/>
              <w:ind w:right="-98"/>
              <w:textAlignment w:val="baseline"/>
              <w:rPr>
                <w:rFonts w:ascii="Times New Roman" w:eastAsia="SimSun" w:hAnsi="Times New Roman" w:cs="Times New Roman"/>
                <w:kern w:val="3"/>
                <w:sz w:val="18"/>
                <w:szCs w:val="18"/>
                <w:lang w:eastAsia="zh-CN" w:bidi="hi-IN"/>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5</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Мира, д. 17</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6</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Мира, д. 15</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7</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Мира, д. 13</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8</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К.Мижива, 4</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9</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Мира, 17/2</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49"/>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10</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Мира, д. 17/1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49"/>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К.Мижива, д. 6</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ind w:left="-49"/>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К.Мижива, д. 8</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rPr>
          <w:trHeight w:val="384"/>
        </w:trPr>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9</w:t>
            </w:r>
          </w:p>
        </w:tc>
        <w:tc>
          <w:tcPr>
            <w:tcW w:w="4883" w:type="pct"/>
            <w:gridSpan w:val="23"/>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Малокарачаевский район</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Учкекенское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 Учкекен,</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 ул. Алиева, д. 64</w:t>
            </w:r>
          </w:p>
        </w:tc>
        <w:tc>
          <w:tcPr>
            <w:tcW w:w="95" w:type="pct"/>
            <w:gridSpan w:val="2"/>
          </w:tcPr>
          <w:p w:rsidR="00D973BE" w:rsidRPr="00372EB9" w:rsidRDefault="00D973BE" w:rsidP="00D973BE">
            <w:pPr>
              <w:spacing w:after="0" w:line="240" w:lineRule="auto"/>
              <w:jc w:val="center"/>
              <w:rPr>
                <w:rFonts w:ascii="Times New Roman" w:eastAsia="Calibri" w:hAnsi="Times New Roman" w:cs="Times New Roman"/>
                <w:sz w:val="18"/>
                <w:szCs w:val="18"/>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spacing w:after="0" w:line="240" w:lineRule="auto"/>
              <w:jc w:val="center"/>
              <w:rPr>
                <w:rFonts w:ascii="Times New Roman" w:eastAsia="Calibri" w:hAnsi="Times New Roman" w:cs="Times New Roman"/>
                <w:sz w:val="18"/>
                <w:szCs w:val="18"/>
              </w:rPr>
            </w:pPr>
            <w:r w:rsidRPr="00372EB9">
              <w:rPr>
                <w:rFonts w:ascii="Times New Roman" w:eastAsia="Calibri" w:hAnsi="Times New Roman" w:cs="Times New Roman"/>
                <w:sz w:val="18"/>
                <w:szCs w:val="18"/>
              </w:rPr>
              <w:t>1</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 Учкекен, ул. Ленина, 130</w:t>
            </w:r>
          </w:p>
        </w:tc>
        <w:tc>
          <w:tcPr>
            <w:tcW w:w="119"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с. Учкекен,</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ул.Боташева, д. 5</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4" w:type="pct"/>
            <w:gridSpan w:val="4"/>
          </w:tcPr>
          <w:p w:rsidR="00D973BE" w:rsidRPr="00FE6BA3" w:rsidRDefault="00D973BE" w:rsidP="00D973BE">
            <w:pPr>
              <w:widowControl w:val="0"/>
              <w:autoSpaceDE w:val="0"/>
              <w:autoSpaceDN w:val="0"/>
              <w:adjustRightInd w:val="0"/>
              <w:spacing w:after="0" w:line="240" w:lineRule="auto"/>
              <w:rPr>
                <w:rFonts w:ascii="Times New Roman" w:eastAsia="Times New Roman" w:hAnsi="Times New Roman" w:cs="Times New Roman"/>
                <w:color w:val="92D050"/>
                <w:sz w:val="18"/>
                <w:szCs w:val="18"/>
                <w:lang w:eastAsia="ru-RU"/>
              </w:rPr>
            </w:pPr>
            <w:r w:rsidRPr="00FE6BA3">
              <w:rPr>
                <w:rFonts w:ascii="Times New Roman" w:eastAsia="Times New Roman" w:hAnsi="Times New Roman" w:cs="Times New Roman"/>
                <w:color w:val="92D050"/>
                <w:sz w:val="18"/>
                <w:szCs w:val="18"/>
                <w:lang w:eastAsia="ru-RU"/>
              </w:rPr>
              <w:t>пер.Первомайский, д.34</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с. Учкекен, ул. Ленина, д. 5А</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с. Учкекен,</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УАлиева, д.40</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с. Учкекен,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Алиева, д. 37</w:t>
            </w:r>
          </w:p>
        </w:tc>
        <w:tc>
          <w:tcPr>
            <w:tcW w:w="95" w:type="pct"/>
            <w:gridSpan w:val="2"/>
          </w:tcPr>
          <w:p w:rsidR="00D973BE" w:rsidRPr="00372EB9" w:rsidRDefault="00D973BE" w:rsidP="00D973BE">
            <w:pPr>
              <w:spacing w:after="0" w:line="240" w:lineRule="auto"/>
              <w:jc w:val="center"/>
              <w:rPr>
                <w:rFonts w:ascii="Times New Roman" w:eastAsia="Calibri" w:hAnsi="Times New Roman" w:cs="Times New Roman"/>
                <w:sz w:val="18"/>
                <w:szCs w:val="18"/>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spacing w:after="0" w:line="240" w:lineRule="auto"/>
              <w:jc w:val="center"/>
              <w:rPr>
                <w:rFonts w:ascii="Times New Roman" w:eastAsia="Calibri" w:hAnsi="Times New Roman" w:cs="Times New Roman"/>
                <w:sz w:val="18"/>
                <w:szCs w:val="18"/>
              </w:rPr>
            </w:pPr>
            <w:r w:rsidRPr="00372EB9">
              <w:rPr>
                <w:rFonts w:ascii="Times New Roman" w:eastAsia="Calibri" w:hAnsi="Times New Roman" w:cs="Times New Roman"/>
                <w:sz w:val="18"/>
                <w:szCs w:val="18"/>
              </w:rPr>
              <w:t>2</w:t>
            </w: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 Учкекен, ул. Ленина, д.132</w:t>
            </w:r>
          </w:p>
        </w:tc>
        <w:tc>
          <w:tcPr>
            <w:tcW w:w="119"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с.Учкекен, ул.Ленина, д.87</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94" w:type="pct"/>
            <w:gridSpan w:val="4"/>
          </w:tcPr>
          <w:p w:rsidR="00D973BE" w:rsidRPr="00FE6BA3" w:rsidRDefault="00D973BE" w:rsidP="00D973BE">
            <w:pPr>
              <w:widowControl w:val="0"/>
              <w:autoSpaceDE w:val="0"/>
              <w:autoSpaceDN w:val="0"/>
              <w:adjustRightInd w:val="0"/>
              <w:spacing w:after="0" w:line="240" w:lineRule="auto"/>
              <w:rPr>
                <w:rFonts w:ascii="Times New Roman" w:eastAsia="Times New Roman" w:hAnsi="Times New Roman" w:cs="Times New Roman"/>
                <w:color w:val="92D050"/>
                <w:sz w:val="18"/>
                <w:szCs w:val="18"/>
                <w:lang w:eastAsia="ru-RU"/>
              </w:rPr>
            </w:pPr>
            <w:r w:rsidRPr="00FE6BA3">
              <w:rPr>
                <w:rFonts w:ascii="Times New Roman" w:eastAsia="Times New Roman" w:hAnsi="Times New Roman" w:cs="Times New Roman"/>
                <w:color w:val="92D050"/>
                <w:sz w:val="18"/>
                <w:szCs w:val="18"/>
                <w:lang w:eastAsia="ru-RU"/>
              </w:rPr>
              <w:t>пер.Первомайский, д.20</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с. Учкекен,</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ул. УАлиева, д. 11 </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с. Учкекен,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Советская, д. 8</w:t>
            </w:r>
          </w:p>
        </w:tc>
        <w:tc>
          <w:tcPr>
            <w:tcW w:w="95" w:type="pct"/>
            <w:gridSpan w:val="2"/>
          </w:tcPr>
          <w:p w:rsidR="00D973BE" w:rsidRPr="00372EB9" w:rsidRDefault="00D973BE" w:rsidP="00D973BE">
            <w:pPr>
              <w:spacing w:after="0" w:line="240" w:lineRule="auto"/>
              <w:jc w:val="center"/>
              <w:rPr>
                <w:rFonts w:ascii="Times New Roman" w:eastAsia="Calibri" w:hAnsi="Times New Roman" w:cs="Times New Roman"/>
                <w:sz w:val="18"/>
                <w:szCs w:val="18"/>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spacing w:after="0" w:line="240" w:lineRule="auto"/>
              <w:jc w:val="center"/>
              <w:rPr>
                <w:rFonts w:ascii="Times New Roman" w:eastAsia="Calibri" w:hAnsi="Times New Roman" w:cs="Times New Roman"/>
                <w:sz w:val="18"/>
                <w:szCs w:val="18"/>
              </w:rPr>
            </w:pPr>
          </w:p>
        </w:tc>
        <w:tc>
          <w:tcPr>
            <w:tcW w:w="456"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пер.Первомайский,д.32</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с. Учкекен,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ул.С</w:t>
            </w:r>
            <w:r w:rsidRPr="00372EB9">
              <w:rPr>
                <w:rFonts w:ascii="Times New Roman" w:eastAsia="Times New Roman" w:hAnsi="Times New Roman" w:cs="Times New Roman"/>
                <w:sz w:val="18"/>
                <w:szCs w:val="18"/>
                <w:lang w:eastAsia="ru-RU"/>
              </w:rPr>
              <w:t>оветская,д.2</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213"/>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Первомайское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с. Первомайское, ул. Шоссейная, 93</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uppressAutoHyphens/>
              <w:spacing w:after="0" w:line="240" w:lineRule="auto"/>
              <w:rPr>
                <w:rFonts w:ascii="Times New Roman" w:eastAsia="Calibri" w:hAnsi="Times New Roman" w:cs="Times New Roman"/>
                <w:sz w:val="18"/>
                <w:szCs w:val="18"/>
                <w:lang w:eastAsia="ar-SA"/>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suppressAutoHyphens/>
              <w:spacing w:after="0" w:line="240" w:lineRule="auto"/>
              <w:ind w:right="-146"/>
              <w:rPr>
                <w:rFonts w:ascii="Times New Roman" w:eastAsia="Calibri" w:hAnsi="Times New Roman" w:cs="Times New Roman"/>
                <w:sz w:val="18"/>
                <w:szCs w:val="18"/>
                <w:lang w:eastAsia="ar-SA"/>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4" w:type="pct"/>
            <w:gridSpan w:val="4"/>
          </w:tcPr>
          <w:p w:rsidR="00D973BE" w:rsidRPr="004D4FAE"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4D4FAE">
              <w:rPr>
                <w:rFonts w:ascii="Times New Roman" w:eastAsia="Calibri" w:hAnsi="Times New Roman" w:cs="Times New Roman"/>
                <w:color w:val="FF0000"/>
                <w:sz w:val="18"/>
                <w:szCs w:val="18"/>
                <w:lang w:eastAsia="ar-SA"/>
              </w:rPr>
              <w:t>ул. Правобережная,53</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suppressAutoHyphens/>
              <w:spacing w:after="0" w:line="240" w:lineRule="auto"/>
              <w:ind w:right="-146"/>
              <w:rPr>
                <w:rFonts w:ascii="Times New Roman" w:eastAsia="Calibri" w:hAnsi="Times New Roman" w:cs="Times New Roman"/>
                <w:sz w:val="18"/>
                <w:szCs w:val="18"/>
                <w:lang w:eastAsia="ar-SA"/>
              </w:rPr>
            </w:pPr>
            <w:r w:rsidRPr="000E6418">
              <w:rPr>
                <w:rFonts w:ascii="Times New Roman" w:eastAsia="Calibri" w:hAnsi="Times New Roman" w:cs="Times New Roman"/>
                <w:sz w:val="18"/>
                <w:szCs w:val="18"/>
                <w:lang w:eastAsia="ar-SA"/>
              </w:rPr>
              <w:t xml:space="preserve"> Первомайское, ул. Шоссейная, д. 103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ind w:right="-7"/>
              <w:jc w:val="both"/>
              <w:rPr>
                <w:rFonts w:ascii="Times New Roman" w:eastAsia="Times New Roman" w:hAnsi="Times New Roman" w:cs="Times New Roman"/>
                <w:sz w:val="18"/>
                <w:szCs w:val="18"/>
                <w:lang w:eastAsia="ru-RU"/>
              </w:rPr>
            </w:pP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9" w:type="pct"/>
            <w:gridSpan w:val="5"/>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01"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30" w:type="pct"/>
            <w:gridSpan w:val="3"/>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Шоссейная,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81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Шоссейная,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89</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Шоссейная,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87</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rPr>
          <w:trHeight w:val="354"/>
        </w:trPr>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10</w:t>
            </w:r>
          </w:p>
        </w:tc>
        <w:tc>
          <w:tcPr>
            <w:tcW w:w="4883" w:type="pct"/>
            <w:gridSpan w:val="23"/>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Прикубанский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Кавказское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пос. Кавказский,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Балахонова,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top w:val="single" w:sz="4" w:space="0" w:color="auto"/>
              <w:left w:val="single" w:sz="4" w:space="0" w:color="auto"/>
              <w:bottom w:val="single" w:sz="4" w:space="0" w:color="auto"/>
              <w:right w:val="single" w:sz="4" w:space="0" w:color="auto"/>
            </w:tcBorders>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Borders>
              <w:top w:val="single" w:sz="4" w:space="0" w:color="auto"/>
              <w:left w:val="single" w:sz="4" w:space="0" w:color="auto"/>
              <w:bottom w:val="single" w:sz="4" w:space="0" w:color="auto"/>
              <w:right w:val="single" w:sz="4" w:space="0" w:color="auto"/>
            </w:tcBorders>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пос. Кавказский,</w:t>
            </w:r>
          </w:p>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ул.Гагарина,д. 12</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пос.Кавказский,</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ул.Балахонова,</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sz w:val="18"/>
                <w:szCs w:val="18"/>
              </w:rPr>
              <w:t>д. 1А</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494" w:type="pct"/>
            <w:gridSpan w:val="4"/>
            <w:tcBorders>
              <w:top w:val="single" w:sz="4" w:space="0" w:color="auto"/>
              <w:left w:val="single" w:sz="4" w:space="0" w:color="auto"/>
              <w:bottom w:val="single" w:sz="4" w:space="0" w:color="auto"/>
              <w:right w:val="single" w:sz="4" w:space="0" w:color="auto"/>
            </w:tcBorders>
          </w:tcPr>
          <w:p w:rsidR="00D973BE" w:rsidRPr="004D4FAE" w:rsidRDefault="00D973BE" w:rsidP="00D973BE">
            <w:pPr>
              <w:spacing w:after="0" w:line="240" w:lineRule="auto"/>
              <w:rPr>
                <w:rFonts w:ascii="Times New Roman" w:eastAsia="Calibri" w:hAnsi="Times New Roman" w:cs="Times New Roman"/>
                <w:color w:val="FF0000"/>
                <w:sz w:val="18"/>
                <w:szCs w:val="18"/>
              </w:rPr>
            </w:pPr>
            <w:r w:rsidRPr="004D4FAE">
              <w:rPr>
                <w:rFonts w:ascii="Times New Roman" w:eastAsia="Calibri" w:hAnsi="Times New Roman" w:cs="Times New Roman"/>
                <w:color w:val="FF0000"/>
                <w:sz w:val="18"/>
                <w:szCs w:val="18"/>
              </w:rPr>
              <w:t>пос.Кавказский</w:t>
            </w:r>
          </w:p>
          <w:p w:rsidR="00D973BE" w:rsidRPr="004D4FAE" w:rsidRDefault="00D973BE" w:rsidP="00D973BE">
            <w:pPr>
              <w:spacing w:after="0" w:line="240" w:lineRule="auto"/>
              <w:rPr>
                <w:rFonts w:ascii="Times New Roman" w:eastAsia="Calibri" w:hAnsi="Times New Roman" w:cs="Times New Roman"/>
                <w:color w:val="FF0000"/>
                <w:sz w:val="18"/>
                <w:szCs w:val="18"/>
              </w:rPr>
            </w:pPr>
            <w:r w:rsidRPr="004D4FAE">
              <w:rPr>
                <w:rFonts w:ascii="Times New Roman" w:eastAsia="Calibri" w:hAnsi="Times New Roman" w:cs="Times New Roman"/>
                <w:color w:val="FF0000"/>
                <w:sz w:val="18"/>
                <w:szCs w:val="18"/>
              </w:rPr>
              <w:t>ул. 60 ВЛКСМ, д. 7</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spacing w:after="0" w:line="240" w:lineRule="auto"/>
              <w:ind w:right="-21"/>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Кавказский,ул. Балахонова, д. 13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spacing w:after="0" w:line="240" w:lineRule="auto"/>
              <w:ind w:right="-145"/>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 ул. Кооперативная, д. 11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пос. Кавказский,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Гагарина,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д.2</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top w:val="single" w:sz="4" w:space="0" w:color="auto"/>
              <w:left w:val="single" w:sz="4" w:space="0" w:color="auto"/>
              <w:bottom w:val="single" w:sz="4" w:space="0" w:color="auto"/>
              <w:right w:val="single" w:sz="4" w:space="0" w:color="auto"/>
            </w:tcBorders>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Borders>
              <w:top w:val="single" w:sz="4" w:space="0" w:color="auto"/>
              <w:left w:val="single" w:sz="4" w:space="0" w:color="auto"/>
              <w:bottom w:val="single" w:sz="4" w:space="0" w:color="auto"/>
              <w:right w:val="single" w:sz="4" w:space="0" w:color="auto"/>
            </w:tcBorders>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пос. Кавказский,</w:t>
            </w:r>
          </w:p>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пр.Ленина, д. 13</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ind w:right="-145"/>
              <w:rPr>
                <w:rFonts w:ascii="Times New Roman" w:eastAsia="Calibri" w:hAnsi="Times New Roman" w:cs="Times New Roman"/>
                <w:sz w:val="18"/>
                <w:szCs w:val="18"/>
              </w:rPr>
            </w:pPr>
            <w:r w:rsidRPr="000E6418">
              <w:rPr>
                <w:rFonts w:ascii="Times New Roman" w:eastAsia="Calibri" w:hAnsi="Times New Roman" w:cs="Times New Roman"/>
                <w:sz w:val="18"/>
                <w:szCs w:val="18"/>
              </w:rPr>
              <w:t>пос.Кавказский,</w:t>
            </w:r>
          </w:p>
          <w:p w:rsidR="00D973BE" w:rsidRPr="000E6418" w:rsidRDefault="00D973BE" w:rsidP="00D973BE">
            <w:pPr>
              <w:spacing w:after="0" w:line="240" w:lineRule="auto"/>
              <w:ind w:right="-145"/>
              <w:rPr>
                <w:rFonts w:ascii="Times New Roman" w:eastAsia="Calibri" w:hAnsi="Times New Roman" w:cs="Times New Roman"/>
                <w:sz w:val="18"/>
                <w:szCs w:val="18"/>
              </w:rPr>
            </w:pPr>
            <w:r w:rsidRPr="000E6418">
              <w:rPr>
                <w:rFonts w:ascii="Times New Roman" w:eastAsia="Calibri" w:hAnsi="Times New Roman" w:cs="Times New Roman"/>
                <w:sz w:val="18"/>
                <w:szCs w:val="18"/>
              </w:rPr>
              <w:t>ул.Старикова, 3</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494" w:type="pct"/>
            <w:gridSpan w:val="4"/>
            <w:tcBorders>
              <w:top w:val="single" w:sz="4" w:space="0" w:color="auto"/>
              <w:left w:val="single" w:sz="4" w:space="0" w:color="auto"/>
              <w:bottom w:val="single" w:sz="4" w:space="0" w:color="auto"/>
              <w:right w:val="single" w:sz="4" w:space="0" w:color="auto"/>
            </w:tcBorders>
          </w:tcPr>
          <w:p w:rsidR="00D973BE" w:rsidRPr="004D4FAE" w:rsidRDefault="00D973BE" w:rsidP="00D973BE">
            <w:pPr>
              <w:spacing w:after="0" w:line="240" w:lineRule="auto"/>
              <w:rPr>
                <w:rFonts w:ascii="Times New Roman" w:eastAsia="Calibri" w:hAnsi="Times New Roman" w:cs="Times New Roman"/>
                <w:color w:val="FF0000"/>
                <w:sz w:val="18"/>
                <w:szCs w:val="18"/>
              </w:rPr>
            </w:pPr>
            <w:r w:rsidRPr="004D4FAE">
              <w:rPr>
                <w:rFonts w:ascii="Times New Roman" w:eastAsia="Calibri" w:hAnsi="Times New Roman" w:cs="Times New Roman"/>
                <w:color w:val="FF0000"/>
                <w:sz w:val="18"/>
                <w:szCs w:val="18"/>
              </w:rPr>
              <w:t>пос.Кавказский</w:t>
            </w:r>
          </w:p>
          <w:p w:rsidR="00D973BE" w:rsidRPr="004D4FAE" w:rsidRDefault="00D973BE" w:rsidP="00D973BE">
            <w:pPr>
              <w:spacing w:after="0" w:line="240" w:lineRule="auto"/>
              <w:ind w:right="-108"/>
              <w:rPr>
                <w:rFonts w:ascii="Times New Roman" w:eastAsia="Calibri" w:hAnsi="Times New Roman" w:cs="Times New Roman"/>
                <w:color w:val="FF0000"/>
                <w:sz w:val="18"/>
                <w:szCs w:val="18"/>
              </w:rPr>
            </w:pPr>
            <w:r w:rsidRPr="004D4FAE">
              <w:rPr>
                <w:rFonts w:ascii="Times New Roman" w:eastAsia="Calibri" w:hAnsi="Times New Roman" w:cs="Times New Roman"/>
                <w:color w:val="FF0000"/>
                <w:sz w:val="18"/>
                <w:szCs w:val="18"/>
              </w:rPr>
              <w:t>ул. 60 лет ВЛКСМ, д. 9</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пос.Кавказский,</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Балахонова, д. 15</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spacing w:after="0" w:line="240" w:lineRule="auto"/>
              <w:ind w:right="-145"/>
              <w:rPr>
                <w:rFonts w:ascii="Times New Roman" w:eastAsia="Calibri" w:hAnsi="Times New Roman" w:cs="Times New Roman"/>
                <w:sz w:val="18"/>
                <w:szCs w:val="18"/>
              </w:rPr>
            </w:pPr>
            <w:r w:rsidRPr="000E6418">
              <w:rPr>
                <w:rFonts w:ascii="Times New Roman" w:eastAsia="Calibri" w:hAnsi="Times New Roman" w:cs="Times New Roman"/>
                <w:sz w:val="18"/>
                <w:szCs w:val="18"/>
              </w:rPr>
              <w:t>пос.Кавказский,</w:t>
            </w:r>
          </w:p>
          <w:p w:rsidR="00D973BE" w:rsidRPr="000E6418" w:rsidRDefault="00D973BE" w:rsidP="00D973BE">
            <w:pPr>
              <w:spacing w:after="0" w:line="240" w:lineRule="auto"/>
              <w:ind w:right="-145"/>
              <w:rPr>
                <w:rFonts w:ascii="Times New Roman" w:eastAsia="Calibri" w:hAnsi="Times New Roman" w:cs="Times New Roman"/>
                <w:sz w:val="18"/>
                <w:szCs w:val="18"/>
              </w:rPr>
            </w:pPr>
            <w:r w:rsidRPr="000E6418">
              <w:rPr>
                <w:rFonts w:ascii="Times New Roman" w:eastAsia="Calibri" w:hAnsi="Times New Roman" w:cs="Times New Roman"/>
                <w:sz w:val="18"/>
                <w:szCs w:val="18"/>
              </w:rPr>
              <w:t>пр.Ленина, 27</w:t>
            </w:r>
          </w:p>
        </w:tc>
      </w:tr>
      <w:tr w:rsidR="00D973BE" w:rsidRPr="000E6418" w:rsidTr="00D973BE">
        <w:trPr>
          <w:trHeight w:val="705"/>
        </w:trPr>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пос. Кавказский,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ул. Балахонова,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д. 6</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Borders>
              <w:top w:val="single" w:sz="4" w:space="0" w:color="auto"/>
              <w:left w:val="single" w:sz="4" w:space="0" w:color="auto"/>
              <w:bottom w:val="single" w:sz="4" w:space="0" w:color="auto"/>
              <w:right w:val="single" w:sz="4" w:space="0" w:color="auto"/>
            </w:tcBorders>
            <w:vAlign w:val="center"/>
          </w:tcPr>
          <w:p w:rsidR="00D973BE" w:rsidRPr="00372EB9" w:rsidRDefault="00D973BE" w:rsidP="00D973BE">
            <w:pPr>
              <w:spacing w:after="0" w:line="240" w:lineRule="auto"/>
              <w:jc w:val="both"/>
              <w:rPr>
                <w:rFonts w:ascii="Times New Roman" w:eastAsia="Calibri" w:hAnsi="Times New Roman" w:cs="Times New Roman"/>
                <w:sz w:val="18"/>
                <w:szCs w:val="18"/>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56" w:type="pct"/>
            <w:tcBorders>
              <w:top w:val="single" w:sz="4" w:space="0" w:color="auto"/>
              <w:left w:val="single" w:sz="4" w:space="0" w:color="auto"/>
              <w:bottom w:val="single" w:sz="4" w:space="0" w:color="auto"/>
              <w:right w:val="single" w:sz="4" w:space="0" w:color="auto"/>
            </w:tcBorders>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 xml:space="preserve">пос.Кавказский ул.Гагарина, </w:t>
            </w:r>
          </w:p>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д. 10</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ind w:right="-108"/>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ind w:right="-108"/>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пос.Кавказский,</w:t>
            </w:r>
          </w:p>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Балахонова, д. 11</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пос.Кавказский</w:t>
            </w:r>
          </w:p>
          <w:p w:rsidR="00D973BE" w:rsidRPr="000E6418" w:rsidRDefault="00D973BE" w:rsidP="00D973BE">
            <w:pPr>
              <w:spacing w:after="0" w:line="240" w:lineRule="auto"/>
              <w:ind w:right="-108"/>
              <w:rPr>
                <w:rFonts w:ascii="Times New Roman" w:eastAsia="Calibri" w:hAnsi="Times New Roman" w:cs="Times New Roman"/>
                <w:sz w:val="18"/>
                <w:szCs w:val="18"/>
              </w:rPr>
            </w:pPr>
            <w:r w:rsidRPr="000E6418">
              <w:rPr>
                <w:rFonts w:ascii="Times New Roman" w:eastAsia="Calibri" w:hAnsi="Times New Roman" w:cs="Times New Roman"/>
                <w:sz w:val="18"/>
                <w:szCs w:val="18"/>
              </w:rPr>
              <w:t>ул.Балахонова, д.2</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пос. Кавказский, </w:t>
            </w:r>
          </w:p>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Интернациональная, д. 1</w:t>
            </w: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56" w:type="pct"/>
            <w:tcBorders>
              <w:top w:val="single" w:sz="4" w:space="0" w:color="auto"/>
              <w:left w:val="single" w:sz="4" w:space="0" w:color="auto"/>
              <w:bottom w:val="single" w:sz="4" w:space="0" w:color="auto"/>
              <w:right w:val="single" w:sz="4" w:space="0" w:color="auto"/>
            </w:tcBorders>
          </w:tcPr>
          <w:p w:rsidR="00D973BE" w:rsidRPr="00372EB9" w:rsidRDefault="00D973BE" w:rsidP="00D973BE">
            <w:pPr>
              <w:spacing w:after="0" w:line="240" w:lineRule="auto"/>
              <w:rPr>
                <w:rFonts w:ascii="Times New Roman" w:eastAsia="Calibri" w:hAnsi="Times New Roman" w:cs="Times New Roman"/>
                <w:sz w:val="18"/>
                <w:szCs w:val="18"/>
              </w:rPr>
            </w:pPr>
            <w:r w:rsidRPr="00372EB9">
              <w:rPr>
                <w:rFonts w:ascii="Times New Roman" w:eastAsia="Calibri" w:hAnsi="Times New Roman" w:cs="Times New Roman"/>
                <w:sz w:val="18"/>
                <w:szCs w:val="18"/>
              </w:rPr>
              <w:t>пос.Кавказский, пр.Ленина, д. 11</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Кавказский,ул.Гагарина, д.10</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11" w:type="pct"/>
          </w:tcPr>
          <w:p w:rsidR="00D973BE" w:rsidRPr="000E6418" w:rsidRDefault="00D973BE" w:rsidP="00D973BE">
            <w:pPr>
              <w:spacing w:after="0" w:line="240" w:lineRule="auto"/>
              <w:ind w:right="-108"/>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 ул. Балахонова, д. 5</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пос.Кавказский ул.Гагарина, </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26</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5</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 ул. Татаркулова, д. 1</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пос.Кавказский,</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ул. Балахонова,</w:t>
            </w:r>
          </w:p>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д. 17</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11" w:type="pct"/>
          </w:tcPr>
          <w:p w:rsidR="00D973BE" w:rsidRPr="000E6418" w:rsidRDefault="00D973BE" w:rsidP="00D973BE">
            <w:pPr>
              <w:spacing w:after="0" w:line="240" w:lineRule="auto"/>
              <w:ind w:right="-108"/>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 ул. Балахонова, д. 7</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82" w:type="pct"/>
            <w:gridSpan w:val="3"/>
          </w:tcPr>
          <w:p w:rsidR="00D973BE" w:rsidRPr="000E6418" w:rsidRDefault="00D973BE" w:rsidP="00D973BE">
            <w:pPr>
              <w:spacing w:after="0" w:line="240" w:lineRule="auto"/>
              <w:ind w:right="-108"/>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 ул. Балахонова, д. 9</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11"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пос. Кавказский, ул. Балахонова, д. 6</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Октябрьское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98" w:type="pct"/>
          </w:tcPr>
          <w:p w:rsidR="00D973BE"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пос. Октябрьский, ул. Магазинная,. 1</w:t>
            </w:r>
          </w:p>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rPr>
                <w:rFonts w:ascii="Times New Roman" w:eastAsia="Calibri" w:hAnsi="Times New Roman" w:cs="Times New Roman"/>
                <w:sz w:val="18"/>
                <w:szCs w:val="18"/>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spacing w:after="0" w:line="240" w:lineRule="auto"/>
              <w:rPr>
                <w:rFonts w:ascii="Times New Roman" w:eastAsia="Calibri" w:hAnsi="Times New Roman" w:cs="Times New Roman"/>
                <w:sz w:val="18"/>
                <w:szCs w:val="18"/>
              </w:rPr>
            </w:pP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r w:rsidRPr="00372EB9">
              <w:rPr>
                <w:rFonts w:ascii="Times New Roman" w:eastAsia="Times New Roman" w:hAnsi="Times New Roman" w:cs="Times New Roman"/>
                <w:b/>
                <w:sz w:val="18"/>
                <w:szCs w:val="18"/>
                <w:lang w:eastAsia="ru-RU"/>
              </w:rPr>
              <w:t>11</w:t>
            </w:r>
          </w:p>
        </w:tc>
        <w:tc>
          <w:tcPr>
            <w:tcW w:w="4883" w:type="pct"/>
            <w:gridSpan w:val="23"/>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Хабезский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Хабезское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456" w:type="pct"/>
          </w:tcPr>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аул Хабез, </w:t>
            </w:r>
          </w:p>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Хабекова, д.100</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1</w:t>
            </w:r>
          </w:p>
        </w:tc>
        <w:tc>
          <w:tcPr>
            <w:tcW w:w="506" w:type="pct"/>
            <w:gridSpan w:val="2"/>
          </w:tcPr>
          <w:p w:rsidR="00D973BE" w:rsidRPr="00FA77CB"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sz w:val="18"/>
                <w:szCs w:val="18"/>
                <w:lang w:eastAsia="ru-RU"/>
              </w:rPr>
            </w:pPr>
            <w:r w:rsidRPr="00FA77CB">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FA77CB">
              <w:rPr>
                <w:rFonts w:ascii="Times New Roman" w:eastAsia="Times New Roman" w:hAnsi="Times New Roman" w:cs="Times New Roman"/>
                <w:sz w:val="18"/>
                <w:szCs w:val="18"/>
                <w:lang w:eastAsia="ru-RU"/>
              </w:rPr>
              <w:t>ул. Хабекова, д.56</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494" w:type="pct"/>
            <w:gridSpan w:val="4"/>
          </w:tcPr>
          <w:p w:rsidR="00D973BE" w:rsidRPr="004D4FAE"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color w:val="FF0000"/>
                <w:sz w:val="18"/>
                <w:szCs w:val="18"/>
                <w:lang w:eastAsia="ru-RU"/>
              </w:rPr>
            </w:pPr>
            <w:r w:rsidRPr="004D4FAE">
              <w:rPr>
                <w:rFonts w:ascii="Times New Roman" w:eastAsia="Times New Roman" w:hAnsi="Times New Roman" w:cs="Times New Roman"/>
                <w:color w:val="FF0000"/>
                <w:sz w:val="18"/>
                <w:szCs w:val="18"/>
                <w:lang w:eastAsia="ru-RU"/>
              </w:rPr>
              <w:t xml:space="preserve">аул Хабез, </w:t>
            </w:r>
          </w:p>
          <w:p w:rsidR="00D973BE"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4D4FAE">
              <w:rPr>
                <w:rFonts w:ascii="Times New Roman" w:eastAsia="Times New Roman" w:hAnsi="Times New Roman" w:cs="Times New Roman"/>
                <w:color w:val="FF0000"/>
                <w:sz w:val="18"/>
                <w:szCs w:val="18"/>
                <w:lang w:eastAsia="ru-RU"/>
              </w:rPr>
              <w:t>ул. Хабекова, д.72</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аул. Хабез, пер. Спортивный, д. 2</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Хабекова, д.86</w:t>
            </w:r>
          </w:p>
        </w:tc>
      </w:tr>
      <w:tr w:rsidR="00D973BE" w:rsidRPr="000E6418" w:rsidTr="00D973BE">
        <w:tc>
          <w:tcPr>
            <w:tcW w:w="117" w:type="pct"/>
            <w:vAlign w:val="center"/>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496" w:type="pct"/>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2"/>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87" w:type="pct"/>
            <w:gridSpan w:val="3"/>
            <w:vAlign w:val="center"/>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51" w:type="pct"/>
            <w:gridSpan w:val="2"/>
            <w:vAlign w:val="center"/>
          </w:tcPr>
          <w:p w:rsidR="00D973BE" w:rsidRPr="00372EB9" w:rsidRDefault="00D973BE" w:rsidP="00D973BE">
            <w:pPr>
              <w:widowControl w:val="0"/>
              <w:autoSpaceDE w:val="0"/>
              <w:autoSpaceDN w:val="0"/>
              <w:adjustRightInd w:val="0"/>
              <w:spacing w:after="0" w:line="240" w:lineRule="auto"/>
              <w:ind w:right="-7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25" w:type="pct"/>
            <w:gridSpan w:val="3"/>
            <w:vAlign w:val="center"/>
          </w:tcPr>
          <w:p w:rsidR="00D973BE" w:rsidRPr="000E6418" w:rsidRDefault="00D973BE" w:rsidP="00D973BE">
            <w:pPr>
              <w:widowControl w:val="0"/>
              <w:autoSpaceDE w:val="0"/>
              <w:autoSpaceDN w:val="0"/>
              <w:adjustRightInd w:val="0"/>
              <w:spacing w:after="0" w:line="240" w:lineRule="auto"/>
              <w:ind w:right="-1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9" w:type="pct"/>
            <w:gridSpan w:val="5"/>
            <w:vAlign w:val="center"/>
          </w:tcPr>
          <w:p w:rsidR="00D973BE" w:rsidRPr="00580CB2" w:rsidRDefault="00D973BE" w:rsidP="00D973BE">
            <w:pPr>
              <w:widowControl w:val="0"/>
              <w:autoSpaceDE w:val="0"/>
              <w:autoSpaceDN w:val="0"/>
              <w:adjustRightInd w:val="0"/>
              <w:spacing w:after="0" w:line="240" w:lineRule="auto"/>
              <w:ind w:right="-146"/>
              <w:jc w:val="center"/>
              <w:rPr>
                <w:rFonts w:ascii="Times New Roman" w:eastAsia="Times New Roman" w:hAnsi="Times New Roman" w:cs="Times New Roman"/>
                <w:sz w:val="18"/>
                <w:szCs w:val="18"/>
                <w:lang w:eastAsia="ru-RU"/>
              </w:rPr>
            </w:pPr>
            <w:r w:rsidRPr="00580CB2">
              <w:rPr>
                <w:rFonts w:ascii="Times New Roman" w:eastAsia="Times New Roman" w:hAnsi="Times New Roman" w:cs="Times New Roman"/>
                <w:sz w:val="18"/>
                <w:szCs w:val="18"/>
                <w:lang w:eastAsia="ru-RU"/>
              </w:rPr>
              <w:t>7</w:t>
            </w:r>
          </w:p>
        </w:tc>
        <w:tc>
          <w:tcPr>
            <w:tcW w:w="701" w:type="pct"/>
            <w:gridSpan w:val="4"/>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30" w:type="pct"/>
            <w:gridSpan w:val="3"/>
            <w:vAlign w:val="center"/>
          </w:tcPr>
          <w:p w:rsidR="00D973BE" w:rsidRPr="000E6418" w:rsidRDefault="00D973BE" w:rsidP="00D973BE">
            <w:pPr>
              <w:widowControl w:val="0"/>
              <w:autoSpaceDE w:val="0"/>
              <w:autoSpaceDN w:val="0"/>
              <w:adjustRightInd w:val="0"/>
              <w:spacing w:after="0" w:line="240" w:lineRule="auto"/>
              <w:ind w:right="-7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456" w:type="pct"/>
          </w:tcPr>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аул Хабез, </w:t>
            </w:r>
          </w:p>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Хабекова, д.102</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2</w:t>
            </w:r>
          </w:p>
        </w:tc>
        <w:tc>
          <w:tcPr>
            <w:tcW w:w="506" w:type="pct"/>
            <w:gridSpan w:val="2"/>
          </w:tcPr>
          <w:p w:rsidR="00D973BE" w:rsidRPr="000E6418"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Комсомольская, д.39</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494" w:type="pct"/>
            <w:gridSpan w:val="4"/>
          </w:tcPr>
          <w:p w:rsidR="00D973BE" w:rsidRPr="004D4FAE"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color w:val="FF0000"/>
                <w:sz w:val="18"/>
                <w:szCs w:val="18"/>
                <w:lang w:eastAsia="ru-RU"/>
              </w:rPr>
            </w:pPr>
            <w:r w:rsidRPr="004D4FAE">
              <w:rPr>
                <w:rFonts w:ascii="Times New Roman" w:eastAsia="Times New Roman" w:hAnsi="Times New Roman" w:cs="Times New Roman"/>
                <w:color w:val="FF0000"/>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D4FAE">
              <w:rPr>
                <w:rFonts w:ascii="Times New Roman" w:eastAsia="Times New Roman" w:hAnsi="Times New Roman" w:cs="Times New Roman"/>
                <w:color w:val="FF0000"/>
                <w:sz w:val="18"/>
                <w:szCs w:val="18"/>
                <w:lang w:eastAsia="ru-RU"/>
              </w:rPr>
              <w:t>ул. Хабекова, д.7</w:t>
            </w:r>
            <w:r>
              <w:rPr>
                <w:rFonts w:ascii="Times New Roman" w:eastAsia="Times New Roman" w:hAnsi="Times New Roman" w:cs="Times New Roman"/>
                <w:color w:val="FF0000"/>
                <w:sz w:val="18"/>
                <w:szCs w:val="18"/>
                <w:lang w:eastAsia="ru-RU"/>
              </w:rPr>
              <w:t>0</w:t>
            </w: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аул. Хабез, пер. Спортивный, д. 1</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2</w:t>
            </w:r>
          </w:p>
        </w:tc>
        <w:tc>
          <w:tcPr>
            <w:tcW w:w="511" w:type="pct"/>
          </w:tcPr>
          <w:p w:rsidR="00D973BE" w:rsidRPr="000E6418"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аул Хабез, Комсомольская, д. 39</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3</w:t>
            </w:r>
          </w:p>
        </w:tc>
        <w:tc>
          <w:tcPr>
            <w:tcW w:w="456" w:type="pct"/>
          </w:tcPr>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аул Хабез, </w:t>
            </w:r>
          </w:p>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Хабекова,104</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 </w:t>
            </w: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Спортивный,  3</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3</w:t>
            </w:r>
          </w:p>
        </w:tc>
        <w:tc>
          <w:tcPr>
            <w:tcW w:w="511" w:type="pct"/>
          </w:tcPr>
          <w:p w:rsidR="00D973BE" w:rsidRPr="000E6418"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Хабекова, д.98</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4</w:t>
            </w:r>
          </w:p>
        </w:tc>
        <w:tc>
          <w:tcPr>
            <w:tcW w:w="456" w:type="pct"/>
          </w:tcPr>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 xml:space="preserve">аул Хабез, </w:t>
            </w:r>
          </w:p>
          <w:p w:rsidR="00D973BE" w:rsidRPr="00372EB9" w:rsidRDefault="00D973BE" w:rsidP="00D973BE">
            <w:pPr>
              <w:widowControl w:val="0"/>
              <w:autoSpaceDE w:val="0"/>
              <w:autoSpaceDN w:val="0"/>
              <w:adjustRightInd w:val="0"/>
              <w:spacing w:after="0" w:line="240" w:lineRule="auto"/>
              <w:ind w:right="-71"/>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ул. Хабекова,86</w:t>
            </w: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4</w:t>
            </w:r>
          </w:p>
        </w:tc>
        <w:tc>
          <w:tcPr>
            <w:tcW w:w="582" w:type="pct"/>
            <w:gridSpan w:val="3"/>
          </w:tcPr>
          <w:p w:rsidR="00D973BE" w:rsidRPr="000E6418"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Хабекова,71</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ind w:right="-146"/>
              <w:rPr>
                <w:rFonts w:ascii="Times New Roman" w:eastAsia="Times New Roman" w:hAnsi="Times New Roman" w:cs="Times New Roman"/>
                <w:sz w:val="18"/>
                <w:szCs w:val="18"/>
                <w:lang w:eastAsia="ru-RU"/>
              </w:rPr>
            </w:pP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EB9">
              <w:rPr>
                <w:rFonts w:ascii="Times New Roman" w:eastAsia="Times New Roman" w:hAnsi="Times New Roman" w:cs="Times New Roman"/>
                <w:sz w:val="18"/>
                <w:szCs w:val="18"/>
                <w:lang w:eastAsia="ru-RU"/>
              </w:rPr>
              <w:t>Псаучье-Дахское СП</w:t>
            </w: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71"/>
              <w:jc w:val="center"/>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Хабекова, д.75</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1</w:t>
            </w: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аул Псаучье-Дахе, ул. Калмыкова, д.2,4</w:t>
            </w:r>
          </w:p>
        </w:tc>
      </w:tr>
      <w:tr w:rsidR="00D973BE" w:rsidRPr="000E6418" w:rsidTr="00D973BE">
        <w:tc>
          <w:tcPr>
            <w:tcW w:w="117" w:type="pct"/>
          </w:tcPr>
          <w:p w:rsidR="00D973BE" w:rsidRPr="00372EB9" w:rsidRDefault="00D973BE" w:rsidP="00D973BE">
            <w:pPr>
              <w:widowControl w:val="0"/>
              <w:autoSpaceDE w:val="0"/>
              <w:autoSpaceDN w:val="0"/>
              <w:adjustRightInd w:val="0"/>
              <w:spacing w:after="0" w:line="240" w:lineRule="auto"/>
              <w:ind w:left="-142" w:right="-110"/>
              <w:jc w:val="center"/>
              <w:rPr>
                <w:rFonts w:ascii="Times New Roman" w:eastAsia="Times New Roman" w:hAnsi="Times New Roman" w:cs="Times New Roman"/>
                <w:b/>
                <w:sz w:val="18"/>
                <w:szCs w:val="18"/>
                <w:lang w:eastAsia="ru-RU"/>
              </w:rPr>
            </w:pPr>
          </w:p>
        </w:tc>
        <w:tc>
          <w:tcPr>
            <w:tcW w:w="496" w:type="pct"/>
          </w:tcPr>
          <w:p w:rsidR="00D973BE" w:rsidRPr="00372EB9"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6"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8"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gridSpan w:val="2"/>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2"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6" w:type="pct"/>
          </w:tcPr>
          <w:p w:rsidR="00D973BE" w:rsidRPr="00372EB9" w:rsidRDefault="00D973BE" w:rsidP="00D973BE">
            <w:pPr>
              <w:widowControl w:val="0"/>
              <w:autoSpaceDE w:val="0"/>
              <w:autoSpaceDN w:val="0"/>
              <w:adjustRightInd w:val="0"/>
              <w:spacing w:after="0" w:line="240" w:lineRule="auto"/>
              <w:ind w:right="-71"/>
              <w:jc w:val="center"/>
              <w:rPr>
                <w:rFonts w:ascii="Times New Roman" w:eastAsia="Times New Roman" w:hAnsi="Times New Roman" w:cs="Times New Roman"/>
                <w:sz w:val="18"/>
                <w:szCs w:val="18"/>
                <w:lang w:eastAsia="ru-RU"/>
              </w:rPr>
            </w:pPr>
          </w:p>
        </w:tc>
        <w:tc>
          <w:tcPr>
            <w:tcW w:w="119" w:type="pct"/>
          </w:tcPr>
          <w:p w:rsidR="00D973BE" w:rsidRPr="00372EB9"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6" w:type="pct"/>
            <w:gridSpan w:val="2"/>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4" w:type="pct"/>
            <w:gridSpan w:val="4"/>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 w:type="pct"/>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2" w:type="pct"/>
            <w:gridSpan w:val="3"/>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аул Хабез, </w:t>
            </w:r>
          </w:p>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 Хабекова, д.56</w:t>
            </w:r>
          </w:p>
        </w:tc>
        <w:tc>
          <w:tcPr>
            <w:tcW w:w="119" w:type="pct"/>
            <w:gridSpan w:val="2"/>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1"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Pr="009514AD"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АДРЕСНЫЙ </w:t>
      </w:r>
      <w:r w:rsidRPr="009514AD">
        <w:rPr>
          <w:rFonts w:ascii="Times New Roman" w:eastAsia="Times New Roman" w:hAnsi="Times New Roman" w:cs="Times New Roman"/>
          <w:b/>
          <w:sz w:val="27"/>
          <w:szCs w:val="27"/>
          <w:lang w:eastAsia="ru-RU"/>
        </w:rPr>
        <w:t>ПЕРЕЧЕНЬ</w:t>
      </w: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9514AD">
        <w:rPr>
          <w:rFonts w:ascii="Times New Roman" w:eastAsia="Times New Roman" w:hAnsi="Times New Roman" w:cs="Times New Roman"/>
          <w:sz w:val="27"/>
          <w:szCs w:val="27"/>
          <w:lang w:eastAsia="ru-RU"/>
        </w:rPr>
        <w:t>всех общественных территорий, нуждающихся в благоустройстве и подлежащих благоустройству в указанный период, определенный по результатам инвентаризации общественной территории, проведенной в установленном порядке</w:t>
      </w:r>
    </w:p>
    <w:p w:rsidR="00D973BE" w:rsidRPr="009514AD"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
        <w:gridCol w:w="1570"/>
        <w:gridCol w:w="272"/>
        <w:gridCol w:w="1683"/>
        <w:gridCol w:w="284"/>
        <w:gridCol w:w="1539"/>
        <w:gridCol w:w="287"/>
        <w:gridCol w:w="1477"/>
        <w:gridCol w:w="336"/>
        <w:gridCol w:w="1511"/>
        <w:gridCol w:w="285"/>
        <w:gridCol w:w="1518"/>
        <w:gridCol w:w="15"/>
        <w:gridCol w:w="21"/>
        <w:gridCol w:w="224"/>
        <w:gridCol w:w="52"/>
        <w:gridCol w:w="9"/>
        <w:gridCol w:w="1801"/>
        <w:gridCol w:w="34"/>
        <w:gridCol w:w="9"/>
        <w:gridCol w:w="267"/>
        <w:gridCol w:w="1543"/>
        <w:gridCol w:w="236"/>
      </w:tblGrid>
      <w:tr w:rsidR="00D973BE" w:rsidRPr="004B00AA" w:rsidTr="00D973BE">
        <w:trPr>
          <w:gridAfter w:val="1"/>
          <w:wAfter w:w="77" w:type="pct"/>
          <w:trHeight w:val="205"/>
        </w:trPr>
        <w:tc>
          <w:tcPr>
            <w:tcW w:w="119" w:type="pct"/>
            <w:vMerge w:val="restar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w:t>
            </w:r>
          </w:p>
          <w:p w:rsidR="00D973BE" w:rsidRPr="004B00AA" w:rsidRDefault="00D973BE" w:rsidP="00D973BE">
            <w:pPr>
              <w:widowControl w:val="0"/>
              <w:autoSpaceDE w:val="0"/>
              <w:autoSpaceDN w:val="0"/>
              <w:adjustRightInd w:val="0"/>
              <w:spacing w:after="0" w:line="240" w:lineRule="auto"/>
              <w:ind w:left="-142" w:right="-113"/>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п/п</w:t>
            </w:r>
          </w:p>
        </w:tc>
        <w:tc>
          <w:tcPr>
            <w:tcW w:w="512" w:type="pct"/>
            <w:vMerge w:val="restar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Наименование муниципального образования</w:t>
            </w:r>
          </w:p>
        </w:tc>
        <w:tc>
          <w:tcPr>
            <w:tcW w:w="4293" w:type="pct"/>
            <w:gridSpan w:val="20"/>
          </w:tcPr>
          <w:p w:rsidR="00D973BE" w:rsidRPr="004B00AA" w:rsidRDefault="00D973BE" w:rsidP="00D973BE">
            <w:pPr>
              <w:widowControl w:val="0"/>
              <w:tabs>
                <w:tab w:val="left" w:pos="2565"/>
              </w:tabs>
              <w:autoSpaceDE w:val="0"/>
              <w:autoSpaceDN w:val="0"/>
              <w:adjustRightInd w:val="0"/>
              <w:spacing w:after="0" w:line="240" w:lineRule="auto"/>
              <w:ind w:right="350"/>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Благоустройство дворовых территорий в указанный период</w:t>
            </w:r>
          </w:p>
        </w:tc>
      </w:tr>
      <w:tr w:rsidR="00D973BE" w:rsidRPr="004B00AA" w:rsidTr="00D973BE">
        <w:trPr>
          <w:gridAfter w:val="1"/>
          <w:wAfter w:w="77" w:type="pct"/>
          <w:trHeight w:val="205"/>
        </w:trPr>
        <w:tc>
          <w:tcPr>
            <w:tcW w:w="119" w:type="pct"/>
            <w:vMerge/>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12" w:type="pct"/>
            <w:vMerge/>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37"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2018 год</w:t>
            </w:r>
          </w:p>
        </w:tc>
        <w:tc>
          <w:tcPr>
            <w:tcW w:w="594"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2019 год</w:t>
            </w:r>
          </w:p>
        </w:tc>
        <w:tc>
          <w:tcPr>
            <w:tcW w:w="575"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2020 год</w:t>
            </w:r>
          </w:p>
        </w:tc>
        <w:tc>
          <w:tcPr>
            <w:tcW w:w="602"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2021 год</w:t>
            </w:r>
          </w:p>
        </w:tc>
        <w:tc>
          <w:tcPr>
            <w:tcW w:w="588"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c>
          <w:tcPr>
            <w:tcW w:w="692" w:type="pct"/>
            <w:gridSpan w:val="6"/>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год</w:t>
            </w:r>
          </w:p>
        </w:tc>
        <w:tc>
          <w:tcPr>
            <w:tcW w:w="604" w:type="pct"/>
            <w:gridSpan w:val="4"/>
            <w:vAlign w:val="center"/>
          </w:tcPr>
          <w:p w:rsidR="00D973BE" w:rsidRPr="004B00AA" w:rsidRDefault="00D973BE" w:rsidP="00D973BE">
            <w:pPr>
              <w:widowControl w:val="0"/>
              <w:autoSpaceDE w:val="0"/>
              <w:autoSpaceDN w:val="0"/>
              <w:adjustRightInd w:val="0"/>
              <w:spacing w:after="0" w:line="240" w:lineRule="auto"/>
              <w:ind w:left="-273" w:right="-144" w:firstLine="273"/>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2024 год</w:t>
            </w:r>
          </w:p>
        </w:tc>
      </w:tr>
      <w:tr w:rsidR="00D973BE" w:rsidRPr="004B00AA" w:rsidTr="00D973BE">
        <w:trPr>
          <w:gridAfter w:val="1"/>
          <w:wAfter w:w="77" w:type="pct"/>
          <w:trHeight w:val="205"/>
        </w:trPr>
        <w:tc>
          <w:tcPr>
            <w:tcW w:w="11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12"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637"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94"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75"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602"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102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B4A">
              <w:rPr>
                <w:rFonts w:ascii="Times New Roman" w:eastAsia="Times New Roman" w:hAnsi="Times New Roman" w:cs="Times New Roman"/>
                <w:b/>
                <w:sz w:val="18"/>
                <w:szCs w:val="18"/>
                <w:lang w:eastAsia="ru-RU"/>
              </w:rPr>
              <w:t>1</w:t>
            </w: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г.Черкесск</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Парк «Родина» в р-не завода РТИ</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Парк «Родина» в р-не завода РТИ (2 очередь)</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B92F9E"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92F9E">
              <w:rPr>
                <w:rFonts w:ascii="Times New Roman" w:eastAsia="Times New Roman" w:hAnsi="Times New Roman" w:cs="Times New Roman"/>
                <w:sz w:val="18"/>
                <w:szCs w:val="18"/>
                <w:lang w:eastAsia="ru-RU"/>
              </w:rPr>
              <w:t>Парк «Родина» в р-не завода РТИ (3 очередь)</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Парк «Родина» в р-не завода РТИ (4 очередь)</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95" w:type="pct"/>
          </w:tcPr>
          <w:p w:rsidR="00D973BE" w:rsidRPr="001813D0"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1813D0">
              <w:rPr>
                <w:rFonts w:ascii="Times New Roman" w:eastAsia="Times New Roman" w:hAnsi="Times New Roman" w:cs="Times New Roman"/>
                <w:color w:val="FF0000"/>
                <w:sz w:val="18"/>
                <w:szCs w:val="18"/>
                <w:lang w:eastAsia="ru-RU"/>
              </w:rPr>
              <w:t>Центральный парк на пл.Ленина (2 очередь)</w:t>
            </w: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«Парк Победы» на пл.Кирова</w:t>
            </w:r>
          </w:p>
        </w:tc>
        <w:tc>
          <w:tcPr>
            <w:tcW w:w="1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ind w:right="-10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Парк  за ж/д переездом р-он «Сахалин»</w:t>
            </w:r>
          </w:p>
        </w:tc>
      </w:tr>
      <w:tr w:rsidR="00D973BE" w:rsidRPr="004B00AA" w:rsidTr="00D973BE">
        <w:trPr>
          <w:gridAfter w:val="1"/>
          <w:wAfter w:w="77" w:type="pct"/>
          <w:trHeight w:val="744"/>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B92F9E"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Центральный парк на пл.Ленина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1813D0"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1813D0">
              <w:rPr>
                <w:rFonts w:ascii="Times New Roman" w:eastAsia="Times New Roman" w:hAnsi="Times New Roman" w:cs="Times New Roman"/>
                <w:color w:val="FF0000"/>
                <w:sz w:val="18"/>
                <w:szCs w:val="18"/>
                <w:lang w:eastAsia="ru-RU"/>
              </w:rPr>
              <w:t>Сквер «Рицца»</w:t>
            </w: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3" w:type="pct"/>
          </w:tcPr>
          <w:p w:rsidR="00D973BE" w:rsidRDefault="00D973BE" w:rsidP="00D973BE">
            <w:pPr>
              <w:widowControl w:val="0"/>
              <w:autoSpaceDE w:val="0"/>
              <w:autoSpaceDN w:val="0"/>
              <w:adjustRightInd w:val="0"/>
              <w:spacing w:after="0" w:line="240" w:lineRule="auto"/>
              <w:ind w:right="-107"/>
              <w:rPr>
                <w:rFonts w:ascii="Times New Roman" w:eastAsia="Times New Roman" w:hAnsi="Times New Roman" w:cs="Times New Roman"/>
                <w:sz w:val="18"/>
                <w:szCs w:val="18"/>
                <w:lang w:eastAsia="ru-RU"/>
              </w:rPr>
            </w:pPr>
          </w:p>
        </w:tc>
      </w:tr>
      <w:tr w:rsidR="00D973BE" w:rsidRPr="004B00AA" w:rsidTr="00D973BE">
        <w:trPr>
          <w:gridAfter w:val="1"/>
          <w:wAfter w:w="77" w:type="pct"/>
          <w:trHeight w:val="18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B4A">
              <w:rPr>
                <w:rFonts w:ascii="Times New Roman" w:eastAsia="Times New Roman" w:hAnsi="Times New Roman" w:cs="Times New Roman"/>
                <w:b/>
                <w:sz w:val="18"/>
                <w:szCs w:val="18"/>
                <w:lang w:eastAsia="ru-RU"/>
              </w:rPr>
              <w:t>2</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b/>
                <w:sz w:val="18"/>
                <w:szCs w:val="18"/>
                <w:lang w:eastAsia="ru-RU"/>
              </w:rPr>
              <w:t>Карачаевский городской округ</w:t>
            </w:r>
          </w:p>
        </w:tc>
      </w:tr>
      <w:tr w:rsidR="00D973BE" w:rsidRPr="004B00AA" w:rsidTr="00D973BE">
        <w:trPr>
          <w:gridAfter w:val="1"/>
          <w:wAfter w:w="77" w:type="pct"/>
          <w:trHeight w:val="93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Карачаевский городской округ</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Памятник в г. Карачаевск, ул. Чкалова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Парк Победы г. Теберда по</w:t>
            </w:r>
          </w:p>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 xml:space="preserve">ул. Ленина </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B92F9E" w:rsidRDefault="00D973BE" w:rsidP="00D973BE">
            <w:pPr>
              <w:spacing w:after="0" w:line="240" w:lineRule="auto"/>
              <w:jc w:val="both"/>
              <w:rPr>
                <w:rFonts w:ascii="Times New Roman" w:eastAsia="Calibri" w:hAnsi="Times New Roman" w:cs="Times New Roman"/>
                <w:sz w:val="18"/>
                <w:szCs w:val="18"/>
              </w:rPr>
            </w:pPr>
            <w:r w:rsidRPr="00B92F9E">
              <w:rPr>
                <w:rFonts w:ascii="Times New Roman" w:eastAsia="Calibri" w:hAnsi="Times New Roman" w:cs="Times New Roman"/>
                <w:sz w:val="18"/>
                <w:szCs w:val="18"/>
              </w:rPr>
              <w:t xml:space="preserve">г.Карачаевск </w:t>
            </w:r>
          </w:p>
          <w:p w:rsidR="00D973BE" w:rsidRPr="00B92F9E" w:rsidRDefault="00D973BE" w:rsidP="00D973BE">
            <w:pPr>
              <w:spacing w:after="0" w:line="240" w:lineRule="auto"/>
              <w:jc w:val="both"/>
              <w:rPr>
                <w:rFonts w:ascii="Times New Roman" w:eastAsia="Calibri" w:hAnsi="Times New Roman" w:cs="Times New Roman"/>
                <w:sz w:val="18"/>
                <w:szCs w:val="18"/>
              </w:rPr>
            </w:pPr>
            <w:r w:rsidRPr="00B92F9E">
              <w:rPr>
                <w:rFonts w:ascii="Times New Roman" w:eastAsia="Calibri" w:hAnsi="Times New Roman" w:cs="Times New Roman"/>
                <w:sz w:val="18"/>
                <w:szCs w:val="18"/>
              </w:rPr>
              <w:t xml:space="preserve">Аллея по   ул. Мира </w:t>
            </w:r>
          </w:p>
          <w:p w:rsidR="00D973BE" w:rsidRPr="00B92F9E" w:rsidRDefault="00D973BE" w:rsidP="00D973BE">
            <w:pPr>
              <w:spacing w:after="0" w:line="240" w:lineRule="auto"/>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Аллея по ул.Мира, (2-ая очередь)</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95" w:type="pct"/>
          </w:tcPr>
          <w:p w:rsidR="00D973BE" w:rsidRPr="001813D0" w:rsidRDefault="00D973BE" w:rsidP="00D973BE">
            <w:pPr>
              <w:widowControl w:val="0"/>
              <w:shd w:val="clear" w:color="auto" w:fill="FFFFFF"/>
              <w:spacing w:after="0" w:line="240" w:lineRule="auto"/>
              <w:jc w:val="both"/>
              <w:rPr>
                <w:rFonts w:ascii="Times New Roman" w:eastAsia="Times New Roman" w:hAnsi="Times New Roman" w:cs="Times New Roman"/>
                <w:bCs/>
                <w:iCs/>
                <w:color w:val="FF0000"/>
                <w:sz w:val="18"/>
                <w:szCs w:val="18"/>
                <w:shd w:val="clear" w:color="auto" w:fill="FFFFFF"/>
              </w:rPr>
            </w:pPr>
            <w:r w:rsidRPr="001813D0">
              <w:rPr>
                <w:rFonts w:ascii="Times New Roman" w:eastAsia="Calibri" w:hAnsi="Times New Roman" w:cs="Times New Roman"/>
                <w:color w:val="FF0000"/>
                <w:sz w:val="18"/>
                <w:szCs w:val="18"/>
              </w:rPr>
              <w:t>Аллея по ул.Мира, (3-ая очередь)</w:t>
            </w: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r w:rsidRPr="004B00AA">
              <w:rPr>
                <w:rFonts w:ascii="Times New Roman" w:eastAsia="Calibri" w:hAnsi="Times New Roman" w:cs="Times New Roman"/>
                <w:sz w:val="18"/>
                <w:szCs w:val="18"/>
              </w:rPr>
              <w:t>Парк «Зеленый остров»</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spacing w:after="0" w:line="240" w:lineRule="auto"/>
              <w:rPr>
                <w:rFonts w:ascii="Times New Roman" w:eastAsia="Calibri" w:hAnsi="Times New Roman" w:cs="Times New Roman"/>
                <w:bCs/>
                <w:iCs/>
                <w:sz w:val="18"/>
                <w:szCs w:val="18"/>
                <w:shd w:val="clear" w:color="auto" w:fill="FFFFFF"/>
              </w:rPr>
            </w:pPr>
            <w:r w:rsidRPr="004B00AA">
              <w:rPr>
                <w:rFonts w:ascii="Times New Roman" w:eastAsia="Calibri" w:hAnsi="Times New Roman" w:cs="Times New Roman"/>
                <w:bCs/>
                <w:iCs/>
                <w:sz w:val="18"/>
                <w:szCs w:val="18"/>
                <w:shd w:val="clear" w:color="auto" w:fill="FFFFFF"/>
              </w:rPr>
              <w:t xml:space="preserve">Проспект </w:t>
            </w:r>
          </w:p>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bCs/>
                <w:iCs/>
                <w:sz w:val="18"/>
                <w:szCs w:val="18"/>
                <w:shd w:val="clear" w:color="auto" w:fill="FFFFFF"/>
              </w:rPr>
              <w:t>Бедраева</w:t>
            </w:r>
          </w:p>
        </w:tc>
      </w:tr>
      <w:tr w:rsidR="00D973BE" w:rsidRPr="004B00AA" w:rsidTr="00D973BE">
        <w:trPr>
          <w:gridAfter w:val="1"/>
          <w:wAfter w:w="77" w:type="pct"/>
          <w:trHeight w:val="93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color w:val="FF0000"/>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D9106C" w:rsidRDefault="00D973BE" w:rsidP="00D973BE">
            <w:pPr>
              <w:widowControl w:val="0"/>
              <w:shd w:val="clear" w:color="auto" w:fill="FFFFFF"/>
              <w:spacing w:after="0" w:line="240" w:lineRule="auto"/>
              <w:jc w:val="both"/>
              <w:rPr>
                <w:rFonts w:ascii="Times New Roman" w:eastAsia="Times New Roman" w:hAnsi="Times New Roman" w:cs="Times New Roman"/>
                <w:bCs/>
                <w:iCs/>
                <w:color w:val="7030A0"/>
                <w:sz w:val="18"/>
                <w:szCs w:val="18"/>
                <w:shd w:val="clear" w:color="auto" w:fill="FFFFFF"/>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r w:rsidRPr="004B00AA">
              <w:rPr>
                <w:rFonts w:ascii="Times New Roman" w:eastAsia="Times New Roman" w:hAnsi="Times New Roman" w:cs="Times New Roman"/>
                <w:bCs/>
                <w:iCs/>
                <w:sz w:val="18"/>
                <w:szCs w:val="18"/>
                <w:shd w:val="clear" w:color="auto" w:fill="FFFFFF"/>
              </w:rPr>
              <w:t xml:space="preserve">Парковая зона в </w:t>
            </w:r>
          </w:p>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r w:rsidRPr="004B00AA">
              <w:rPr>
                <w:rFonts w:ascii="Times New Roman" w:eastAsia="Times New Roman" w:hAnsi="Times New Roman" w:cs="Times New Roman"/>
                <w:bCs/>
                <w:iCs/>
                <w:sz w:val="18"/>
                <w:szCs w:val="18"/>
                <w:shd w:val="clear" w:color="auto" w:fill="FFFFFF"/>
              </w:rPr>
              <w:t>г. Карачаевске</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03" w:type="pct"/>
          </w:tcPr>
          <w:p w:rsidR="00D973BE" w:rsidRPr="00C71912" w:rsidRDefault="00D973BE" w:rsidP="00D973BE">
            <w:pPr>
              <w:spacing w:after="0" w:line="240" w:lineRule="auto"/>
              <w:rPr>
                <w:rFonts w:ascii="Times New Roman" w:eastAsia="Calibri" w:hAnsi="Times New Roman" w:cs="Times New Roman"/>
                <w:bCs/>
                <w:iCs/>
                <w:sz w:val="18"/>
                <w:szCs w:val="18"/>
                <w:shd w:val="clear" w:color="auto" w:fill="FFFFFF"/>
              </w:rPr>
            </w:pPr>
            <w:r w:rsidRPr="00C71912">
              <w:rPr>
                <w:rFonts w:ascii="Times New Roman" w:eastAsia="Calibri" w:hAnsi="Times New Roman" w:cs="Times New Roman"/>
                <w:sz w:val="18"/>
                <w:szCs w:val="18"/>
              </w:rPr>
              <w:t>Сквер по ул. Ленина вдоль дома № 56</w:t>
            </w:r>
          </w:p>
        </w:tc>
      </w:tr>
      <w:tr w:rsidR="00D973BE" w:rsidRPr="004B00AA" w:rsidTr="00D973BE">
        <w:trPr>
          <w:gridAfter w:val="1"/>
          <w:wAfter w:w="77" w:type="pct"/>
          <w:trHeight w:val="82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пос. Орджоникидзевский, парк на трассе у администрации, территория памятника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22"/>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 </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shd w:val="clear" w:color="auto" w:fill="FFFFFF"/>
              <w:spacing w:after="0" w:line="240" w:lineRule="auto"/>
              <w:ind w:right="-75"/>
              <w:rPr>
                <w:rFonts w:ascii="Times New Roman" w:eastAsia="Times New Roman" w:hAnsi="Times New Roman" w:cs="Times New Roman"/>
                <w:bCs/>
                <w:iCs/>
                <w:sz w:val="18"/>
                <w:szCs w:val="18"/>
                <w:shd w:val="clear" w:color="auto" w:fill="FFFFFF"/>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r w:rsidRPr="004B00AA">
              <w:rPr>
                <w:rFonts w:ascii="Times New Roman" w:eastAsia="Times New Roman" w:hAnsi="Times New Roman" w:cs="Times New Roman"/>
                <w:bCs/>
                <w:iCs/>
                <w:sz w:val="18"/>
                <w:szCs w:val="18"/>
                <w:shd w:val="clear" w:color="auto" w:fill="FFFFFF"/>
              </w:rPr>
              <w:t xml:space="preserve">Сквер в </w:t>
            </w:r>
          </w:p>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r w:rsidRPr="004B00AA">
              <w:rPr>
                <w:rFonts w:ascii="Times New Roman" w:eastAsia="Times New Roman" w:hAnsi="Times New Roman" w:cs="Times New Roman"/>
                <w:bCs/>
                <w:iCs/>
                <w:sz w:val="18"/>
                <w:szCs w:val="18"/>
                <w:shd w:val="clear" w:color="auto" w:fill="FFFFFF"/>
              </w:rPr>
              <w:t xml:space="preserve">пос. Ордженикидзевский </w:t>
            </w:r>
          </w:p>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r w:rsidRPr="004B00AA">
              <w:rPr>
                <w:rFonts w:ascii="Times New Roman" w:eastAsia="Times New Roman" w:hAnsi="Times New Roman" w:cs="Times New Roman"/>
                <w:bCs/>
                <w:iCs/>
                <w:sz w:val="18"/>
                <w:szCs w:val="18"/>
                <w:shd w:val="clear" w:color="auto" w:fill="FFFFFF"/>
              </w:rPr>
              <w:t>по ул. Шоссейная</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Сквер по            ул. Ленина перед СОШ № 6,</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г. Карачаевск</w:t>
            </w:r>
          </w:p>
        </w:tc>
      </w:tr>
      <w:tr w:rsidR="00D973BE" w:rsidRPr="004B00AA" w:rsidTr="00D973BE">
        <w:trPr>
          <w:gridAfter w:val="1"/>
          <w:wAfter w:w="77" w:type="pct"/>
          <w:trHeight w:val="53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22"/>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shd w:val="clear" w:color="auto" w:fill="FFFFFF"/>
              <w:spacing w:after="0" w:line="240" w:lineRule="auto"/>
              <w:ind w:right="-75"/>
              <w:rPr>
                <w:rFonts w:ascii="Times New Roman" w:eastAsia="Times New Roman" w:hAnsi="Times New Roman" w:cs="Times New Roman"/>
                <w:bCs/>
                <w:iCs/>
                <w:sz w:val="18"/>
                <w:szCs w:val="18"/>
                <w:shd w:val="clear" w:color="auto" w:fill="FFFFFF"/>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r w:rsidRPr="004B00AA">
              <w:rPr>
                <w:rFonts w:ascii="Times New Roman" w:eastAsia="Times New Roman" w:hAnsi="Times New Roman" w:cs="Times New Roman"/>
                <w:bCs/>
                <w:iCs/>
                <w:sz w:val="18"/>
                <w:szCs w:val="18"/>
                <w:shd w:val="clear" w:color="auto" w:fill="FFFFFF"/>
              </w:rPr>
              <w:t>Район СОШ          № 5, ул. Мира 32 в г.Карачаевске</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bCs/>
                <w:iCs/>
                <w:sz w:val="18"/>
                <w:szCs w:val="18"/>
                <w:shd w:val="clear" w:color="auto" w:fill="FFFFFF"/>
              </w:rPr>
              <w:t>Пересечение улиц Мира и Коста-Хетагурова</w:t>
            </w: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пос.Малокурганный, парк</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 г. Теберда, центральный парк</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2B0CEC" w:rsidTr="00D973BE">
        <w:trPr>
          <w:gridAfter w:val="1"/>
          <w:wAfter w:w="77" w:type="pct"/>
          <w:trHeight w:val="273"/>
        </w:trPr>
        <w:tc>
          <w:tcPr>
            <w:tcW w:w="119" w:type="pct"/>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512" w:type="pct"/>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37" w:type="pct"/>
            <w:gridSpan w:val="2"/>
            <w:tcBorders>
              <w:right w:val="single" w:sz="4" w:space="0" w:color="auto"/>
            </w:tcBorders>
            <w:vAlign w:val="center"/>
          </w:tcPr>
          <w:p w:rsidR="00D973BE" w:rsidRPr="002B0CEC"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2B0CEC" w:rsidRDefault="00D973BE" w:rsidP="00D973B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75" w:type="pct"/>
            <w:gridSpan w:val="2"/>
            <w:vAlign w:val="center"/>
          </w:tcPr>
          <w:p w:rsidR="00D973BE" w:rsidRPr="002B0CEC"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602" w:type="pct"/>
            <w:gridSpan w:val="2"/>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sidRPr="000E6418">
              <w:rPr>
                <w:rFonts w:ascii="Times New Roman" w:eastAsia="Calibri" w:hAnsi="Times New Roman" w:cs="Times New Roman"/>
                <w:sz w:val="18"/>
                <w:szCs w:val="18"/>
              </w:rPr>
              <w:t>6</w:t>
            </w:r>
          </w:p>
        </w:tc>
        <w:tc>
          <w:tcPr>
            <w:tcW w:w="588" w:type="pct"/>
            <w:gridSpan w:val="2"/>
            <w:vAlign w:val="center"/>
          </w:tcPr>
          <w:p w:rsidR="00D973BE" w:rsidRPr="002B0CEC" w:rsidRDefault="00D973BE" w:rsidP="00D973BE">
            <w:pPr>
              <w:widowControl w:val="0"/>
              <w:shd w:val="clear" w:color="auto" w:fill="FFFFFF"/>
              <w:spacing w:after="0" w:line="240" w:lineRule="auto"/>
              <w:jc w:val="center"/>
              <w:rPr>
                <w:rFonts w:ascii="Times New Roman" w:eastAsia="Times New Roman" w:hAnsi="Times New Roman" w:cs="Times New Roman"/>
                <w:bCs/>
                <w:iCs/>
                <w:sz w:val="18"/>
                <w:szCs w:val="18"/>
                <w:shd w:val="clear" w:color="auto" w:fill="FFFFFF"/>
              </w:rPr>
            </w:pPr>
            <w:r>
              <w:rPr>
                <w:rFonts w:ascii="Times New Roman" w:eastAsia="Times New Roman" w:hAnsi="Times New Roman" w:cs="Times New Roman"/>
                <w:bCs/>
                <w:iCs/>
                <w:sz w:val="18"/>
                <w:szCs w:val="18"/>
                <w:shd w:val="clear" w:color="auto" w:fill="FFFFFF"/>
              </w:rPr>
              <w:t>7</w:t>
            </w:r>
          </w:p>
        </w:tc>
        <w:tc>
          <w:tcPr>
            <w:tcW w:w="692" w:type="pct"/>
            <w:gridSpan w:val="6"/>
            <w:vAlign w:val="center"/>
          </w:tcPr>
          <w:p w:rsidR="00D973BE" w:rsidRPr="002B0CEC" w:rsidRDefault="00D973BE" w:rsidP="00D973BE">
            <w:pPr>
              <w:widowControl w:val="0"/>
              <w:shd w:val="clear" w:color="auto" w:fill="FFFFFF"/>
              <w:spacing w:after="0" w:line="240" w:lineRule="auto"/>
              <w:jc w:val="center"/>
              <w:rPr>
                <w:rFonts w:ascii="Times New Roman" w:eastAsia="Times New Roman" w:hAnsi="Times New Roman" w:cs="Times New Roman"/>
                <w:bCs/>
                <w:iCs/>
                <w:sz w:val="18"/>
                <w:szCs w:val="18"/>
                <w:shd w:val="clear" w:color="auto" w:fill="FFFFFF"/>
              </w:rPr>
            </w:pPr>
            <w:r>
              <w:rPr>
                <w:rFonts w:ascii="Times New Roman" w:eastAsia="Times New Roman" w:hAnsi="Times New Roman" w:cs="Times New Roman"/>
                <w:bCs/>
                <w:iCs/>
                <w:sz w:val="18"/>
                <w:szCs w:val="18"/>
                <w:shd w:val="clear" w:color="auto" w:fill="FFFFFF"/>
              </w:rPr>
              <w:t>8</w:t>
            </w:r>
          </w:p>
        </w:tc>
        <w:tc>
          <w:tcPr>
            <w:tcW w:w="604" w:type="pct"/>
            <w:gridSpan w:val="4"/>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г. Теберда, детский парк в микрорайоне</w:t>
            </w:r>
          </w:p>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123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Парк г.Карачаевск, </w:t>
            </w:r>
          </w:p>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Times New Roman" w:hAnsi="Times New Roman" w:cs="Times New Roman"/>
                <w:sz w:val="18"/>
                <w:szCs w:val="18"/>
                <w:lang w:eastAsia="ru-RU"/>
              </w:rPr>
              <w:t>ул. Чкалова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shd w:val="clear" w:color="auto" w:fill="FFFFFF"/>
              <w:spacing w:after="0" w:line="240" w:lineRule="auto"/>
              <w:jc w:val="both"/>
              <w:rPr>
                <w:rFonts w:ascii="Times New Roman" w:eastAsia="Times New Roman" w:hAnsi="Times New Roman" w:cs="Times New Roman"/>
                <w:bCs/>
                <w:iCs/>
                <w:sz w:val="18"/>
                <w:szCs w:val="18"/>
                <w:shd w:val="clear" w:color="auto" w:fill="FFFFFF"/>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E6418">
              <w:rPr>
                <w:rFonts w:ascii="Times New Roman" w:eastAsia="Times New Roman" w:hAnsi="Times New Roman" w:cs="Times New Roman"/>
                <w:b/>
                <w:sz w:val="18"/>
                <w:szCs w:val="18"/>
                <w:lang w:eastAsia="ru-RU"/>
              </w:rPr>
              <w:t>Усть-Джегутинский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81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Усть-Джегутин-ское ГП</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пруда в мкр. Московский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7101CA" w:rsidRDefault="00D973BE" w:rsidP="00D973BE">
            <w:pPr>
              <w:spacing w:after="0" w:line="240" w:lineRule="auto"/>
              <w:jc w:val="both"/>
              <w:rPr>
                <w:rFonts w:ascii="Times New Roman" w:eastAsia="Calibri" w:hAnsi="Times New Roman" w:cs="Times New Roman"/>
                <w:sz w:val="18"/>
                <w:szCs w:val="18"/>
              </w:rPr>
            </w:pPr>
            <w:r w:rsidRPr="007101CA">
              <w:rPr>
                <w:rFonts w:ascii="Times New Roman" w:eastAsia="Calibri" w:hAnsi="Times New Roman" w:cs="Times New Roman"/>
                <w:sz w:val="18"/>
                <w:szCs w:val="18"/>
              </w:rPr>
              <w:t>Парк г.Усть-Джегута, ул.Коммунистическая (Гл-23)</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Парк мкр. Московский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5" w:type="pct"/>
          </w:tcPr>
          <w:p w:rsidR="00D973BE" w:rsidRPr="001813D0"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1813D0">
              <w:rPr>
                <w:rFonts w:ascii="Times New Roman" w:eastAsia="Times New Roman" w:hAnsi="Times New Roman" w:cs="Times New Roman"/>
                <w:color w:val="FF0000"/>
                <w:sz w:val="18"/>
                <w:szCs w:val="18"/>
                <w:lang w:eastAsia="ru-RU"/>
              </w:rPr>
              <w:t>Территория по ул.Балахонова, д. 2 Б</w:t>
            </w: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Территория в районе д.6 «а» по ул.Балахонова</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8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7101C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Pr>
          <w:p w:rsidR="00D973BE"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Территория в районе д.6 по ул.Первомайская</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99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Сары-Тюзское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Сары-Тюзское СП, ул.Ленина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в районе сельского Дома культуры, памятника ВОВ</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в районе сельского Дома культуры, памятника ВОВ</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задания администрации сельского поселения</w:t>
            </w:r>
          </w:p>
        </w:tc>
      </w:tr>
      <w:tr w:rsidR="00D973BE" w:rsidRPr="004B00AA" w:rsidTr="00D973BE">
        <w:trPr>
          <w:gridAfter w:val="1"/>
          <w:wAfter w:w="77" w:type="pct"/>
          <w:trHeight w:val="102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Территория задания администрации сельского поселения,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Ленина, 20</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фельдшерско- акушерского пункта, ул. Богатырева, 22</w:t>
            </w:r>
          </w:p>
        </w:tc>
      </w:tr>
      <w:tr w:rsidR="00D973BE" w:rsidRPr="004B00AA" w:rsidTr="00D973BE">
        <w:trPr>
          <w:gridAfter w:val="1"/>
          <w:wAfter w:w="77" w:type="pct"/>
          <w:trHeight w:val="697"/>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85"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7" w:type="pct"/>
            <w:gridSpan w:val="3"/>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мечети а. Сары-Тюз ул. Карачаевская</w:t>
            </w:r>
          </w:p>
        </w:tc>
        <w:tc>
          <w:tcPr>
            <w:tcW w:w="101"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D973BE" w:rsidRPr="004B00AA" w:rsidTr="00D973BE">
        <w:trPr>
          <w:gridAfter w:val="1"/>
          <w:wAfter w:w="77" w:type="pct"/>
          <w:trHeight w:val="97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Красногорское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49" w:type="pct"/>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Красногорское СП, ул.Красная, 103, в районе ДК</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1813D0"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в районе администрации сельского поселения, ул. Красная, 115</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Территория Храма Святителя Николая,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Красная</w:t>
            </w:r>
          </w:p>
        </w:tc>
      </w:tr>
      <w:tr w:rsidR="00D973BE" w:rsidRPr="004B00AA" w:rsidTr="00D973BE">
        <w:trPr>
          <w:gridAfter w:val="1"/>
          <w:wAfter w:w="77" w:type="pct"/>
          <w:trHeight w:val="72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В районе территории почтовой связи от ул.Почтовая</w:t>
            </w:r>
          </w:p>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до пересечения </w:t>
            </w:r>
          </w:p>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 Красная</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мечети, ул. Кубанская, 87</w:t>
            </w:r>
          </w:p>
        </w:tc>
      </w:tr>
      <w:tr w:rsidR="00D973BE" w:rsidRPr="002B0CEC" w:rsidTr="00D973BE">
        <w:trPr>
          <w:gridAfter w:val="1"/>
          <w:wAfter w:w="77" w:type="pct"/>
          <w:trHeight w:val="346"/>
        </w:trPr>
        <w:tc>
          <w:tcPr>
            <w:tcW w:w="119" w:type="pct"/>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512" w:type="pct"/>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637" w:type="pct"/>
            <w:gridSpan w:val="2"/>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94" w:type="pct"/>
            <w:gridSpan w:val="2"/>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75" w:type="pct"/>
            <w:gridSpan w:val="2"/>
            <w:vAlign w:val="center"/>
          </w:tcPr>
          <w:p w:rsidR="00D973BE" w:rsidRPr="00193FF9" w:rsidRDefault="00D973BE" w:rsidP="00D973BE">
            <w:pPr>
              <w:spacing w:after="0" w:line="240" w:lineRule="auto"/>
              <w:ind w:right="-130"/>
              <w:jc w:val="center"/>
              <w:rPr>
                <w:rFonts w:ascii="Times New Roman" w:eastAsia="Calibri" w:hAnsi="Times New Roman" w:cs="Times New Roman"/>
                <w:sz w:val="18"/>
                <w:szCs w:val="18"/>
              </w:rPr>
            </w:pPr>
            <w:r w:rsidRPr="00193FF9">
              <w:rPr>
                <w:rFonts w:ascii="Times New Roman" w:eastAsia="Calibri" w:hAnsi="Times New Roman" w:cs="Times New Roman"/>
                <w:sz w:val="18"/>
                <w:szCs w:val="18"/>
              </w:rPr>
              <w:t>5</w:t>
            </w:r>
          </w:p>
        </w:tc>
        <w:tc>
          <w:tcPr>
            <w:tcW w:w="602" w:type="pct"/>
            <w:gridSpan w:val="2"/>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8" w:type="pct"/>
            <w:gridSpan w:val="2"/>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92" w:type="pct"/>
            <w:gridSpan w:val="6"/>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04" w:type="pct"/>
            <w:gridSpan w:val="4"/>
            <w:vAlign w:val="center"/>
          </w:tcPr>
          <w:p w:rsidR="00D973BE" w:rsidRPr="002B0CEC" w:rsidRDefault="00D973BE" w:rsidP="00D973BE">
            <w:pPr>
              <w:spacing w:after="0" w:line="240" w:lineRule="auto"/>
              <w:ind w:right="-130"/>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4B00AA" w:rsidTr="00D973BE">
        <w:trPr>
          <w:gridAfter w:val="1"/>
          <w:wAfter w:w="77" w:type="pct"/>
          <w:trHeight w:val="62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Гюрюльдеукское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Гюрюльдеукское СП, центральный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30"/>
              <w:rPr>
                <w:rFonts w:ascii="Times New Roman" w:eastAsia="Calibri" w:hAnsi="Times New Roman" w:cs="Times New Roman"/>
                <w:sz w:val="18"/>
                <w:szCs w:val="18"/>
                <w:u w:val="single"/>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spacing w:after="0" w:line="240" w:lineRule="auto"/>
              <w:ind w:right="-130"/>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памятника ВОВ по ул. Центральная</w:t>
            </w:r>
          </w:p>
        </w:tc>
      </w:tr>
      <w:tr w:rsidR="00D973BE" w:rsidRPr="004B00AA" w:rsidTr="00D973BE">
        <w:trPr>
          <w:gridAfter w:val="1"/>
          <w:wAfter w:w="77" w:type="pct"/>
          <w:trHeight w:val="121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Эльтаркачское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Эльтаркачское СП,</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ул.Центральная</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30"/>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ind w:right="-87"/>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нарзанного источника, расположенного при въезде в аул справа</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spacing w:after="0" w:line="240" w:lineRule="auto"/>
              <w:ind w:right="-130"/>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Территория в районе мечети по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Центральная</w:t>
            </w:r>
          </w:p>
        </w:tc>
      </w:tr>
      <w:tr w:rsidR="00D973BE" w:rsidRPr="004B00AA" w:rsidTr="00D973BE">
        <w:trPr>
          <w:gridAfter w:val="1"/>
          <w:wAfter w:w="77" w:type="pct"/>
          <w:trHeight w:val="102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30"/>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Pr>
          <w:p w:rsidR="00D973BE" w:rsidRPr="004B00AA" w:rsidRDefault="00D973BE" w:rsidP="00D973BE">
            <w:pPr>
              <w:widowControl w:val="0"/>
              <w:autoSpaceDE w:val="0"/>
              <w:autoSpaceDN w:val="0"/>
              <w:adjustRightInd w:val="0"/>
              <w:spacing w:after="0" w:line="240" w:lineRule="auto"/>
              <w:ind w:right="-87"/>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по ул. Колхозная (район бывшего клуба)</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D973BE" w:rsidRPr="004B00AA" w:rsidTr="00D973BE">
        <w:trPr>
          <w:gridAfter w:val="1"/>
          <w:wAfter w:w="77" w:type="pct"/>
          <w:trHeight w:val="122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Джегутинское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4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Джегутинское СП, ул.Советская,85</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30"/>
              <w:rPr>
                <w:rFonts w:ascii="Times New Roman" w:eastAsia="Calibri" w:hAnsi="Times New Roman" w:cs="Times New Roman"/>
                <w:sz w:val="18"/>
                <w:szCs w:val="18"/>
                <w:u w:val="single"/>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95" w:type="pct"/>
          </w:tcPr>
          <w:p w:rsidR="00D973BE" w:rsidRPr="001813D0" w:rsidRDefault="00D973BE" w:rsidP="00D973BE">
            <w:pPr>
              <w:widowControl w:val="0"/>
              <w:autoSpaceDE w:val="0"/>
              <w:autoSpaceDN w:val="0"/>
              <w:adjustRightInd w:val="0"/>
              <w:spacing w:after="0" w:line="240" w:lineRule="auto"/>
              <w:ind w:right="-87"/>
              <w:rPr>
                <w:rFonts w:ascii="Times New Roman" w:eastAsia="Times New Roman" w:hAnsi="Times New Roman" w:cs="Times New Roman"/>
                <w:color w:val="FF0000"/>
                <w:sz w:val="18"/>
                <w:szCs w:val="18"/>
                <w:lang w:eastAsia="ru-RU"/>
              </w:rPr>
            </w:pPr>
            <w:r>
              <w:rPr>
                <w:rFonts w:ascii="Times New Roman" w:eastAsia="Calibri" w:hAnsi="Times New Roman" w:cs="Times New Roman"/>
                <w:color w:val="FF0000"/>
                <w:sz w:val="18"/>
                <w:szCs w:val="18"/>
              </w:rPr>
              <w:t xml:space="preserve">Старая Джегута, парк в р-не </w:t>
            </w:r>
            <w:r w:rsidRPr="001813D0">
              <w:rPr>
                <w:rFonts w:ascii="Times New Roman" w:eastAsia="Calibri" w:hAnsi="Times New Roman" w:cs="Times New Roman"/>
                <w:color w:val="FF0000"/>
                <w:sz w:val="18"/>
                <w:szCs w:val="18"/>
              </w:rPr>
              <w:t>мечети</w:t>
            </w:r>
            <w:r>
              <w:rPr>
                <w:rFonts w:ascii="Times New Roman" w:eastAsia="Calibri" w:hAnsi="Times New Roman" w:cs="Times New Roman"/>
                <w:color w:val="FF0000"/>
                <w:sz w:val="18"/>
                <w:szCs w:val="18"/>
              </w:rPr>
              <w:t xml:space="preserve"> </w:t>
            </w: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Территория между ФАП и мечетью  </w:t>
            </w:r>
          </w:p>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 Комсосмольская, аКызыл-Кала</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администрации поселения, ул. Советская, 99, аНовая Джегута</w:t>
            </w:r>
          </w:p>
        </w:tc>
      </w:tr>
      <w:tr w:rsidR="00D973BE" w:rsidRPr="004B00AA" w:rsidTr="00D973BE">
        <w:trPr>
          <w:gridAfter w:val="1"/>
          <w:wAfter w:w="77" w:type="pct"/>
          <w:trHeight w:val="79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30"/>
              <w:rPr>
                <w:rFonts w:ascii="Times New Roman" w:eastAsia="Calibri" w:hAnsi="Times New Roman" w:cs="Times New Roman"/>
                <w:sz w:val="18"/>
                <w:szCs w:val="18"/>
                <w:u w:val="single"/>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школы а Джегута, ул. Гербекова, 11</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D973BE" w:rsidRPr="004B00AA" w:rsidTr="00D973BE">
        <w:trPr>
          <w:gridAfter w:val="1"/>
          <w:wAfter w:w="77" w:type="pct"/>
          <w:trHeight w:val="123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Важненское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Важненское СП, сквер в районе памятника ВОВ</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30"/>
              <w:rPr>
                <w:rFonts w:ascii="Times New Roman" w:eastAsia="Calibri" w:hAnsi="Times New Roman" w:cs="Times New Roman"/>
                <w:sz w:val="18"/>
                <w:szCs w:val="18"/>
                <w:u w:val="single"/>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ind w:right="-87"/>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сельского Дома культуры, пер. Центральный, 7</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spacing w:after="0" w:line="240" w:lineRule="auto"/>
              <w:ind w:right="-130"/>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Территория администрации по ул. Школьная от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пер. Центральный, до ул. Колхозная</w:t>
            </w:r>
          </w:p>
        </w:tc>
      </w:tr>
      <w:tr w:rsidR="00D973BE" w:rsidRPr="004B00AA" w:rsidTr="00D973BE">
        <w:trPr>
          <w:gridAfter w:val="1"/>
          <w:wAfter w:w="77" w:type="pct"/>
          <w:trHeight w:val="123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ind w:right="-130"/>
              <w:rPr>
                <w:rFonts w:ascii="Times New Roman" w:eastAsia="Calibri" w:hAnsi="Times New Roman" w:cs="Times New Roman"/>
                <w:sz w:val="18"/>
                <w:szCs w:val="18"/>
                <w:u w:val="single"/>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2B0CEC"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Pr>
          <w:p w:rsidR="00D973BE" w:rsidRPr="004B00AA" w:rsidRDefault="00D973BE" w:rsidP="00D973BE">
            <w:pPr>
              <w:widowControl w:val="0"/>
              <w:autoSpaceDE w:val="0"/>
              <w:autoSpaceDN w:val="0"/>
              <w:adjustRightInd w:val="0"/>
              <w:spacing w:after="0" w:line="240" w:lineRule="auto"/>
              <w:ind w:right="-87"/>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Территория мечети, с.Важное, </w:t>
            </w:r>
          </w:p>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 Колхозная, 50</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spacing w:after="0" w:line="240" w:lineRule="auto"/>
              <w:ind w:right="-130"/>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нарзанного источника «Красногорские нарзаны», с. Важное</w:t>
            </w:r>
          </w:p>
        </w:tc>
      </w:tr>
      <w:tr w:rsidR="00D973BE" w:rsidRPr="004B00AA" w:rsidTr="00D973BE">
        <w:trPr>
          <w:gridAfter w:val="1"/>
          <w:wAfter w:w="77" w:type="pct"/>
          <w:trHeight w:val="242"/>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b/>
                <w:sz w:val="18"/>
                <w:szCs w:val="18"/>
              </w:rPr>
              <w:t>Урупский  район</w:t>
            </w:r>
          </w:p>
        </w:tc>
      </w:tr>
      <w:tr w:rsidR="00D973BE" w:rsidRPr="004B00AA" w:rsidTr="00D973BE">
        <w:trPr>
          <w:gridAfter w:val="1"/>
          <w:wAfter w:w="77" w:type="pct"/>
          <w:trHeight w:val="37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Медногорское ГП </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А</w:t>
            </w:r>
            <w:r w:rsidRPr="004B00AA">
              <w:rPr>
                <w:rFonts w:ascii="Times New Roman" w:eastAsia="Times New Roman" w:hAnsi="Times New Roman" w:cs="Times New Roman"/>
                <w:sz w:val="18"/>
                <w:szCs w:val="18"/>
                <w:lang w:eastAsia="ru-RU"/>
              </w:rPr>
              <w:t>ллея пер. Первомайский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center"/>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 xml:space="preserve"> </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shd w:val="clear" w:color="auto" w:fill="auto"/>
          </w:tcPr>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Детский парк</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Курджиновское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Детская пл-ка по ул.Ставропольская</w:t>
            </w:r>
            <w:r w:rsidRPr="004B00AA">
              <w:rPr>
                <w:rFonts w:ascii="Times New Roman" w:eastAsia="Times New Roman" w:hAnsi="Times New Roman" w:cs="Times New Roman"/>
                <w:sz w:val="18"/>
                <w:szCs w:val="18"/>
                <w:lang w:eastAsia="ru-RU"/>
              </w:rPr>
              <w:t xml:space="preserve"> 3</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spacing w:after="0" w:line="240" w:lineRule="auto"/>
              <w:ind w:right="-52"/>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Парк, </w:t>
            </w:r>
          </w:p>
          <w:p w:rsidR="00D973BE" w:rsidRPr="004B00AA" w:rsidRDefault="00D973BE" w:rsidP="00D973BE">
            <w:pPr>
              <w:spacing w:after="0" w:line="240" w:lineRule="auto"/>
              <w:ind w:right="-52"/>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 Серегина, 59б</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Borders>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Borders>
              <w:top w:val="nil"/>
              <w:bottom w:val="single" w:sz="4" w:space="0" w:color="auto"/>
            </w:tcBorders>
            <w:shd w:val="clear" w:color="auto" w:fill="auto"/>
          </w:tcPr>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01" w:type="pct"/>
            <w:gridSpan w:val="3"/>
            <w:tcBorders>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2B0CEC" w:rsidTr="00D973BE">
        <w:trPr>
          <w:gridAfter w:val="1"/>
          <w:wAfter w:w="77" w:type="pct"/>
          <w:trHeight w:val="395"/>
        </w:trPr>
        <w:tc>
          <w:tcPr>
            <w:tcW w:w="119" w:type="pct"/>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512" w:type="pct"/>
            <w:tcBorders>
              <w:bottom w:val="single" w:sz="4" w:space="0" w:color="auto"/>
            </w:tcBorders>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37" w:type="pct"/>
            <w:gridSpan w:val="2"/>
            <w:tcBorders>
              <w:bottom w:val="single" w:sz="4" w:space="0" w:color="auto"/>
            </w:tcBorders>
            <w:vAlign w:val="center"/>
          </w:tcPr>
          <w:p w:rsidR="00D973BE" w:rsidRPr="002B0CEC"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tcBorders>
              <w:bottom w:val="single" w:sz="4" w:space="0" w:color="auto"/>
            </w:tcBorders>
            <w:vAlign w:val="center"/>
          </w:tcPr>
          <w:p w:rsidR="00D973BE" w:rsidRPr="002B0CEC" w:rsidRDefault="00D973BE" w:rsidP="00D973BE">
            <w:pPr>
              <w:spacing w:after="0" w:line="240" w:lineRule="auto"/>
              <w:ind w:right="-52"/>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575" w:type="pct"/>
            <w:gridSpan w:val="2"/>
            <w:tcBorders>
              <w:bottom w:val="single" w:sz="4" w:space="0" w:color="auto"/>
            </w:tcBorders>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2" w:type="pct"/>
            <w:gridSpan w:val="2"/>
            <w:tcBorders>
              <w:bottom w:val="single" w:sz="4" w:space="0" w:color="auto"/>
              <w:right w:val="single" w:sz="4" w:space="0" w:color="auto"/>
            </w:tcBorders>
            <w:vAlign w:val="center"/>
          </w:tcPr>
          <w:p w:rsidR="00D973BE" w:rsidRPr="000E6418" w:rsidRDefault="00D973BE" w:rsidP="00D973BE">
            <w:pPr>
              <w:spacing w:after="0" w:line="240" w:lineRule="auto"/>
              <w:jc w:val="center"/>
              <w:rPr>
                <w:rFonts w:ascii="Times New Roman" w:eastAsia="Calibri" w:hAnsi="Times New Roman" w:cs="Times New Roman"/>
                <w:sz w:val="18"/>
                <w:szCs w:val="18"/>
              </w:rPr>
            </w:pPr>
            <w:r w:rsidRPr="000E6418">
              <w:rPr>
                <w:rFonts w:ascii="Times New Roman" w:eastAsia="Calibri" w:hAnsi="Times New Roman" w:cs="Times New Roman"/>
                <w:sz w:val="18"/>
                <w:szCs w:val="18"/>
              </w:rPr>
              <w:t>6</w:t>
            </w:r>
          </w:p>
        </w:tc>
        <w:tc>
          <w:tcPr>
            <w:tcW w:w="588" w:type="pct"/>
            <w:gridSpan w:val="2"/>
            <w:tcBorders>
              <w:bottom w:val="single" w:sz="4" w:space="0" w:color="auto"/>
            </w:tcBorders>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92" w:type="pct"/>
            <w:gridSpan w:val="6"/>
            <w:tcBorders>
              <w:top w:val="single" w:sz="4" w:space="0" w:color="auto"/>
              <w:bottom w:val="single" w:sz="4" w:space="0" w:color="auto"/>
            </w:tcBorders>
            <w:vAlign w:val="center"/>
          </w:tcPr>
          <w:p w:rsidR="00D973BE" w:rsidRPr="002B0CEC" w:rsidRDefault="00D973BE" w:rsidP="00D973B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04" w:type="pct"/>
            <w:gridSpan w:val="4"/>
            <w:tcBorders>
              <w:top w:val="single" w:sz="4" w:space="0" w:color="auto"/>
              <w:bottom w:val="single" w:sz="4" w:space="0" w:color="auto"/>
            </w:tcBorders>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22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49" w:type="pct"/>
            <w:tcBorders>
              <w:bottom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Набережная, 37</w:t>
            </w:r>
          </w:p>
        </w:tc>
        <w:tc>
          <w:tcPr>
            <w:tcW w:w="93"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Borders>
              <w:bottom w:val="single" w:sz="4" w:space="0" w:color="auto"/>
            </w:tcBorders>
          </w:tcPr>
          <w:p w:rsidR="00D973BE" w:rsidRPr="004B00AA" w:rsidRDefault="00D973BE" w:rsidP="00D973BE">
            <w:pPr>
              <w:spacing w:after="0" w:line="240" w:lineRule="auto"/>
              <w:ind w:right="-52"/>
              <w:jc w:val="both"/>
              <w:rPr>
                <w:rFonts w:ascii="Times New Roman" w:eastAsia="Calibri" w:hAnsi="Times New Roman" w:cs="Times New Roman"/>
                <w:sz w:val="18"/>
                <w:szCs w:val="18"/>
              </w:rPr>
            </w:pPr>
          </w:p>
        </w:tc>
        <w:tc>
          <w:tcPr>
            <w:tcW w:w="94"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Borders>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auto"/>
              <w:bottom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Borders>
              <w:top w:val="single" w:sz="4" w:space="0" w:color="auto"/>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Borders>
              <w:top w:val="single" w:sz="4" w:space="0" w:color="auto"/>
              <w:bottom w:val="single" w:sz="4" w:space="0" w:color="auto"/>
            </w:tcBorders>
            <w:shd w:val="clear" w:color="auto" w:fill="auto"/>
          </w:tcPr>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01" w:type="pct"/>
            <w:gridSpan w:val="3"/>
            <w:tcBorders>
              <w:top w:val="single" w:sz="4" w:space="0" w:color="auto"/>
              <w:bottom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Borders>
              <w:top w:val="single" w:sz="4" w:space="0" w:color="auto"/>
              <w:bottom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49" w:type="pct"/>
            <w:tcBorders>
              <w:top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Курджиновское СП, Ленина</w:t>
            </w:r>
          </w:p>
        </w:tc>
        <w:tc>
          <w:tcPr>
            <w:tcW w:w="93"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Borders>
              <w:top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Borders>
              <w:top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Borders>
              <w:top w:val="single" w:sz="4" w:space="0" w:color="auto"/>
            </w:tcBorders>
            <w:shd w:val="clear" w:color="auto" w:fill="auto"/>
          </w:tcPr>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01" w:type="pct"/>
            <w:gridSpan w:val="3"/>
            <w:tcBorders>
              <w:top w:val="single" w:sz="4" w:space="0" w:color="auto"/>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Borders>
              <w:top w:val="single" w:sz="4" w:space="0" w:color="auto"/>
            </w:tcBorders>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82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Преградненское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Ст-ца Преградная, центральный парк</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r w:rsidRPr="000E6418">
              <w:rPr>
                <w:rFonts w:ascii="Times New Roman" w:eastAsia="Calibri" w:hAnsi="Times New Roman" w:cs="Times New Roman"/>
                <w:sz w:val="18"/>
                <w:szCs w:val="18"/>
              </w:rPr>
              <w:t>Центральный парк ст. Преградной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5" w:type="pct"/>
          </w:tcPr>
          <w:p w:rsidR="00D973BE" w:rsidRPr="001813D0"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1813D0">
              <w:rPr>
                <w:rFonts w:ascii="Times New Roman" w:eastAsia="Calibri" w:hAnsi="Times New Roman" w:cs="Times New Roman"/>
                <w:color w:val="FF0000"/>
                <w:sz w:val="18"/>
                <w:szCs w:val="18"/>
              </w:rPr>
              <w:t>Центральный парк ст. Преградной (продолжение)</w:t>
            </w: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Borders>
              <w:top w:val="single" w:sz="4" w:space="0" w:color="auto"/>
            </w:tcBorders>
            <w:shd w:val="clear" w:color="auto" w:fill="auto"/>
          </w:tcPr>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Тротуар</w:t>
            </w:r>
            <w:r w:rsidRPr="004B00AA">
              <w:rPr>
                <w:rFonts w:ascii="Times New Roman" w:eastAsia="Times New Roman" w:hAnsi="Times New Roman" w:cs="Times New Roman"/>
                <w:sz w:val="18"/>
                <w:szCs w:val="18"/>
                <w:lang w:eastAsia="ru-RU"/>
              </w:rPr>
              <w:t xml:space="preserve">  по </w:t>
            </w:r>
          </w:p>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ул. Красной от </w:t>
            </w:r>
          </w:p>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 Аскановых до ул. Свободы</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Тротуар</w:t>
            </w:r>
            <w:r w:rsidRPr="004B00AA">
              <w:rPr>
                <w:rFonts w:ascii="Times New Roman" w:eastAsia="Calibri" w:hAnsi="Times New Roman" w:cs="Times New Roman"/>
                <w:sz w:val="18"/>
                <w:szCs w:val="18"/>
              </w:rPr>
              <w:t xml:space="preserve"> по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Свободы от ул. Подгорной до ул. Урупской</w:t>
            </w:r>
          </w:p>
        </w:tc>
      </w:tr>
      <w:tr w:rsidR="00D973BE" w:rsidRPr="004B00AA" w:rsidTr="00D973BE">
        <w:trPr>
          <w:gridAfter w:val="1"/>
          <w:wAfter w:w="77" w:type="pct"/>
          <w:trHeight w:val="104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89"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0"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85"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Borders>
              <w:top w:val="single" w:sz="4" w:space="0" w:color="auto"/>
            </w:tcBorders>
            <w:shd w:val="clear" w:color="auto" w:fill="auto"/>
          </w:tcPr>
          <w:p w:rsidR="00D973BE"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Тротуар</w:t>
            </w:r>
            <w:r w:rsidRPr="004B00AA">
              <w:rPr>
                <w:rFonts w:ascii="Times New Roman" w:eastAsia="Calibri" w:hAnsi="Times New Roman" w:cs="Times New Roman"/>
                <w:sz w:val="18"/>
                <w:szCs w:val="18"/>
              </w:rPr>
              <w:t xml:space="preserve"> пер. Пионерскому от ул. Советской до ул. Подгорной,»</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Площадь перед зданием Центра предпринимательства ул. Голоколосовой</w:t>
            </w:r>
          </w:p>
        </w:tc>
      </w:tr>
      <w:tr w:rsidR="00D973BE" w:rsidRPr="004B00AA" w:rsidTr="00D973BE">
        <w:trPr>
          <w:trHeight w:val="64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7" w:type="pct"/>
            <w:gridSpan w:val="3"/>
            <w:tcBorders>
              <w:top w:val="nil"/>
            </w:tcBorders>
            <w:shd w:val="clear" w:color="auto" w:fill="auto"/>
          </w:tcPr>
          <w:p w:rsidR="00D973BE" w:rsidRPr="004B00AA" w:rsidRDefault="00D973BE" w:rsidP="00D973B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Площадь по пер. Пионерскому перед зданием МФЦ</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77" w:type="pct"/>
            <w:tcBorders>
              <w:top w:val="nil"/>
              <w:right w:val="nil"/>
            </w:tcBorders>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973BE" w:rsidRPr="004B00AA" w:rsidTr="00D973BE">
        <w:trPr>
          <w:gridAfter w:val="1"/>
          <w:wAfter w:w="77" w:type="pct"/>
          <w:trHeight w:val="39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Кызыл-Урупское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49" w:type="pct"/>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Центральный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000000"/>
              <w:bottom w:val="single" w:sz="4" w:space="0" w:color="000000"/>
              <w:right w:val="single" w:sz="4" w:space="0" w:color="000000"/>
            </w:tcBorders>
            <w:shd w:val="clear" w:color="auto" w:fill="auto"/>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Центральный сквер по ул. Пионерская</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Тротуар</w:t>
            </w:r>
            <w:r w:rsidRPr="004B00AA">
              <w:rPr>
                <w:rFonts w:ascii="Times New Roman" w:eastAsia="Calibri" w:hAnsi="Times New Roman" w:cs="Times New Roman"/>
                <w:sz w:val="18"/>
                <w:szCs w:val="18"/>
              </w:rPr>
              <w:t xml:space="preserve"> по ул. Пионерская</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Урупское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49" w:type="pct"/>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Урупское СП, площадка детская,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Советская, 10</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000000"/>
              <w:bottom w:val="single" w:sz="4" w:space="0" w:color="000000"/>
              <w:right w:val="single" w:sz="4" w:space="0" w:color="000000"/>
            </w:tcBorders>
            <w:shd w:val="clear" w:color="auto" w:fill="auto"/>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Площадь Дома культуры, ул. Первомайская, 48</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49" w:type="pct"/>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Урупское СП, площадка детская, Садовая, 1</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000000"/>
              <w:bottom w:val="single" w:sz="4" w:space="0" w:color="000000"/>
              <w:right w:val="single" w:sz="4" w:space="0" w:color="000000"/>
            </w:tcBorders>
            <w:shd w:val="clear" w:color="auto" w:fill="auto"/>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ind w:left="-159" w:right="-8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49"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Урупское СП дет.площадка с.Уруп</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20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ind w:left="-159" w:right="-8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49" w:type="pct"/>
          </w:tcPr>
          <w:p w:rsidR="00D973BE"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Площадь ДК с.Уруп</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left w:val="single" w:sz="4" w:space="0" w:color="auto"/>
              <w:bottom w:val="single" w:sz="4" w:space="0" w:color="auto"/>
              <w:right w:val="single" w:sz="4" w:space="0" w:color="auto"/>
            </w:tcBorders>
          </w:tcPr>
          <w:p w:rsidR="00D973BE" w:rsidRPr="000E6418" w:rsidRDefault="00D973BE" w:rsidP="00D973BE">
            <w:pPr>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35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E6418">
              <w:rPr>
                <w:rFonts w:ascii="Times New Roman" w:eastAsia="Times New Roman" w:hAnsi="Times New Roman" w:cs="Times New Roman"/>
                <w:b/>
                <w:sz w:val="18"/>
                <w:szCs w:val="18"/>
                <w:lang w:eastAsia="ru-RU"/>
              </w:rPr>
              <w:t>Адыге-Хабльский район</w:t>
            </w:r>
          </w:p>
        </w:tc>
      </w:tr>
      <w:tr w:rsidR="00D973BE" w:rsidRPr="004B00AA" w:rsidTr="00D973BE">
        <w:trPr>
          <w:gridAfter w:val="1"/>
          <w:wAfter w:w="77" w:type="pct"/>
          <w:trHeight w:val="72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Адыге-Хабльское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Центральный парк по ул.Советская</w:t>
            </w:r>
          </w:p>
        </w:tc>
        <w:tc>
          <w:tcPr>
            <w:tcW w:w="9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shd w:val="clear" w:color="auto" w:fill="auto"/>
          </w:tcPr>
          <w:p w:rsidR="00D973BE" w:rsidRPr="004B00AA" w:rsidRDefault="00D973BE" w:rsidP="00D973BE">
            <w:pPr>
              <w:widowControl w:val="0"/>
              <w:autoSpaceDE w:val="0"/>
              <w:autoSpaceDN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Центральный парк по </w:t>
            </w:r>
          </w:p>
          <w:p w:rsidR="00D973BE" w:rsidRPr="004B00AA" w:rsidRDefault="00D973BE" w:rsidP="00D973BE">
            <w:pPr>
              <w:widowControl w:val="0"/>
              <w:autoSpaceDE w:val="0"/>
              <w:autoSpaceDN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 Советская</w:t>
            </w:r>
          </w:p>
        </w:tc>
        <w:tc>
          <w:tcPr>
            <w:tcW w:w="94"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Центральный парк по ул. Советская</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59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Садовское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с.Садовое, сквер по ул.Полевая</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shd w:val="clear" w:color="auto" w:fill="auto"/>
          </w:tcPr>
          <w:p w:rsidR="00D973BE" w:rsidRPr="004B00AA" w:rsidRDefault="00D973BE" w:rsidP="00D973BE">
            <w:pPr>
              <w:widowControl w:val="0"/>
              <w:autoSpaceDE w:val="0"/>
              <w:autoSpaceDN w:val="0"/>
              <w:spacing w:after="0" w:line="240" w:lineRule="auto"/>
              <w:jc w:val="center"/>
              <w:rPr>
                <w:rFonts w:ascii="Times New Roman" w:eastAsia="Calibri" w:hAnsi="Times New Roman" w:cs="Times New Roman"/>
                <w:sz w:val="18"/>
                <w:szCs w:val="18"/>
                <w:lang w:eastAsia="ru-RU" w:bidi="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DC7291"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C7291">
              <w:rPr>
                <w:rFonts w:ascii="Times New Roman" w:eastAsia="Times New Roman" w:hAnsi="Times New Roman" w:cs="Times New Roman"/>
                <w:sz w:val="18"/>
                <w:szCs w:val="18"/>
                <w:lang w:eastAsia="ru-RU"/>
              </w:rPr>
              <w:t>Благоустройство аллеи в с.Садовое, ул.Полевая</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Эрсаконское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Эрсакон, сквер по ул. Ленина, 59</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shd w:val="clear" w:color="auto" w:fill="auto"/>
          </w:tcPr>
          <w:p w:rsidR="00D973BE" w:rsidRPr="004B00AA" w:rsidRDefault="00D973BE" w:rsidP="00D973BE">
            <w:pPr>
              <w:widowControl w:val="0"/>
              <w:autoSpaceDE w:val="0"/>
              <w:autoSpaceDN w:val="0"/>
              <w:adjustRightInd w:val="0"/>
              <w:spacing w:after="0" w:line="240" w:lineRule="auto"/>
              <w:jc w:val="center"/>
              <w:rPr>
                <w:rFonts w:ascii="Times New Roman" w:eastAsia="Calibri" w:hAnsi="Times New Roman" w:cs="Times New Roman"/>
                <w:bCs/>
                <w:sz w:val="18"/>
                <w:szCs w:val="18"/>
                <w:lang w:eastAsia="ru-RU" w:bidi="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bidi="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bidi="ru-RU"/>
              </w:rPr>
            </w:pPr>
            <w:r w:rsidRPr="004B00AA">
              <w:rPr>
                <w:rFonts w:ascii="Times New Roman" w:eastAsia="Calibri" w:hAnsi="Times New Roman" w:cs="Times New Roman"/>
                <w:bCs/>
                <w:sz w:val="18"/>
                <w:szCs w:val="18"/>
                <w:lang w:eastAsia="ru-RU" w:bidi="ru-RU"/>
              </w:rPr>
              <w:t xml:space="preserve">аул Эрсакон,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bCs/>
                <w:sz w:val="18"/>
                <w:szCs w:val="18"/>
                <w:lang w:eastAsia="ru-RU" w:bidi="ru-RU"/>
              </w:rPr>
              <w:t>ул. Ленина</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Эрсакон, сквер по ул. Степная</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shd w:val="clear" w:color="auto" w:fill="auto"/>
          </w:tcPr>
          <w:p w:rsidR="00D973BE" w:rsidRPr="004B00AA" w:rsidRDefault="00D973BE" w:rsidP="00D973BE">
            <w:pPr>
              <w:widowControl w:val="0"/>
              <w:autoSpaceDE w:val="0"/>
              <w:autoSpaceDN w:val="0"/>
              <w:adjustRightInd w:val="0"/>
              <w:spacing w:after="0" w:line="240" w:lineRule="auto"/>
              <w:jc w:val="center"/>
              <w:rPr>
                <w:rFonts w:ascii="Times New Roman" w:eastAsia="Calibri" w:hAnsi="Times New Roman" w:cs="Times New Roman"/>
                <w:bCs/>
                <w:sz w:val="18"/>
                <w:szCs w:val="18"/>
                <w:lang w:eastAsia="ru-RU" w:bidi="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2B0CEC" w:rsidTr="00D973BE">
        <w:trPr>
          <w:gridAfter w:val="1"/>
          <w:wAfter w:w="77" w:type="pct"/>
          <w:trHeight w:val="347"/>
        </w:trPr>
        <w:tc>
          <w:tcPr>
            <w:tcW w:w="119" w:type="pct"/>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512" w:type="pct"/>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37" w:type="pct"/>
            <w:gridSpan w:val="2"/>
            <w:tcBorders>
              <w:right w:val="single" w:sz="4" w:space="0" w:color="auto"/>
            </w:tcBorders>
            <w:vAlign w:val="center"/>
          </w:tcPr>
          <w:p w:rsidR="00D973BE" w:rsidRPr="002B0CEC"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Calibri" w:hAnsi="Times New Roman" w:cs="Times New Roman"/>
                <w:bCs/>
                <w:sz w:val="18"/>
                <w:szCs w:val="18"/>
                <w:lang w:eastAsia="ru-RU" w:bidi="ru-RU"/>
              </w:rPr>
            </w:pPr>
            <w:r>
              <w:rPr>
                <w:rFonts w:ascii="Times New Roman" w:eastAsia="Calibri" w:hAnsi="Times New Roman" w:cs="Times New Roman"/>
                <w:bCs/>
                <w:sz w:val="18"/>
                <w:szCs w:val="18"/>
                <w:lang w:eastAsia="ru-RU" w:bidi="ru-RU"/>
              </w:rPr>
              <w:t>4</w:t>
            </w:r>
          </w:p>
        </w:tc>
        <w:tc>
          <w:tcPr>
            <w:tcW w:w="575" w:type="pct"/>
            <w:gridSpan w:val="2"/>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2" w:type="pct"/>
            <w:gridSpan w:val="2"/>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6</w:t>
            </w:r>
          </w:p>
        </w:tc>
        <w:tc>
          <w:tcPr>
            <w:tcW w:w="588" w:type="pct"/>
            <w:gridSpan w:val="2"/>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92" w:type="pct"/>
            <w:gridSpan w:val="6"/>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Calibri" w:hAnsi="Times New Roman" w:cs="Times New Roman"/>
                <w:bCs/>
                <w:sz w:val="18"/>
                <w:szCs w:val="18"/>
                <w:lang w:eastAsia="ru-RU" w:bidi="ru-RU"/>
              </w:rPr>
            </w:pPr>
            <w:r>
              <w:rPr>
                <w:rFonts w:ascii="Times New Roman" w:eastAsia="Calibri" w:hAnsi="Times New Roman" w:cs="Times New Roman"/>
                <w:bCs/>
                <w:sz w:val="18"/>
                <w:szCs w:val="18"/>
                <w:lang w:eastAsia="ru-RU" w:bidi="ru-RU"/>
              </w:rPr>
              <w:t>8</w:t>
            </w:r>
          </w:p>
        </w:tc>
        <w:tc>
          <w:tcPr>
            <w:tcW w:w="604" w:type="pct"/>
            <w:gridSpan w:val="4"/>
            <w:vAlign w:val="center"/>
          </w:tcPr>
          <w:p w:rsidR="00D973BE" w:rsidRPr="002B0CEC"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102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Старокувинское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Старо-Кувинск, сквер </w:t>
            </w:r>
            <w:r w:rsidRPr="004B00AA">
              <w:rPr>
                <w:rFonts w:ascii="Times New Roman" w:eastAsia="Calibri" w:hAnsi="Times New Roman" w:cs="Times New Roman"/>
                <w:bCs/>
                <w:sz w:val="18"/>
                <w:szCs w:val="18"/>
                <w:lang w:eastAsia="ru-RU" w:bidi="ru-RU"/>
              </w:rPr>
              <w:t>с памятником участникам ВОВ</w:t>
            </w:r>
            <w:r w:rsidRPr="004B00AA">
              <w:rPr>
                <w:rFonts w:ascii="Times New Roman" w:eastAsia="Calibri" w:hAnsi="Times New Roman" w:cs="Times New Roman"/>
                <w:sz w:val="18"/>
                <w:szCs w:val="18"/>
              </w:rPr>
              <w:t xml:space="preserve"> ул.Октябрьска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shd w:val="clear" w:color="auto" w:fill="auto"/>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bidi="ru-RU"/>
              </w:rPr>
            </w:pPr>
            <w:r w:rsidRPr="004B00AA">
              <w:rPr>
                <w:rFonts w:ascii="Times New Roman" w:eastAsia="Calibri" w:hAnsi="Times New Roman" w:cs="Times New Roman"/>
                <w:bCs/>
                <w:sz w:val="18"/>
                <w:szCs w:val="18"/>
                <w:lang w:eastAsia="ru-RU" w:bidi="ru-RU"/>
              </w:rPr>
              <w:t xml:space="preserve"> </w:t>
            </w:r>
          </w:p>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bidi="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2" w:type="pct"/>
          </w:tcPr>
          <w:p w:rsidR="00D973BE" w:rsidRPr="00DC7291"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C7291">
              <w:rPr>
                <w:rFonts w:ascii="Times New Roman" w:eastAsia="Times New Roman" w:hAnsi="Times New Roman" w:cs="Times New Roman"/>
                <w:sz w:val="18"/>
                <w:szCs w:val="18"/>
                <w:lang w:eastAsia="ru-RU"/>
              </w:rPr>
              <w:t>Парк по ул.Октябрьская 65А в а.Старо-Кувинск</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bidi="ru-RU"/>
              </w:rPr>
            </w:pPr>
            <w:r w:rsidRPr="004B00AA">
              <w:rPr>
                <w:rFonts w:ascii="Times New Roman" w:eastAsia="Calibri" w:hAnsi="Times New Roman" w:cs="Times New Roman"/>
                <w:bCs/>
                <w:sz w:val="18"/>
                <w:szCs w:val="18"/>
                <w:lang w:eastAsia="ru-RU" w:bidi="ru-RU"/>
              </w:rPr>
              <w:t>аул Старо-Кувинск, Парк, ул. Октябрьская, 55</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Вако-Жилевское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Вако-Жиле,</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сквер, ул. Первомайская</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shd w:val="clear" w:color="auto" w:fill="auto"/>
          </w:tcPr>
          <w:p w:rsidR="00D973BE" w:rsidRPr="004B00AA" w:rsidRDefault="00D973BE" w:rsidP="00D973BE">
            <w:pPr>
              <w:widowControl w:val="0"/>
              <w:autoSpaceDE w:val="0"/>
              <w:autoSpaceDN w:val="0"/>
              <w:adjustRightInd w:val="0"/>
              <w:spacing w:after="0" w:line="240" w:lineRule="auto"/>
              <w:jc w:val="center"/>
              <w:rPr>
                <w:rFonts w:ascii="Times New Roman" w:eastAsia="Calibri" w:hAnsi="Times New Roman" w:cs="Times New Roman"/>
                <w:bCs/>
                <w:sz w:val="18"/>
                <w:szCs w:val="18"/>
                <w:lang w:eastAsia="ru-RU" w:bidi="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5" w:type="pct"/>
            <w:vAlign w:val="center"/>
          </w:tcPr>
          <w:p w:rsidR="00D973BE" w:rsidRPr="00591623"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591623">
              <w:rPr>
                <w:rFonts w:ascii="Times New Roman" w:eastAsia="Times New Roman" w:hAnsi="Times New Roman" w:cs="Times New Roman"/>
                <w:color w:val="FF0000"/>
                <w:sz w:val="18"/>
                <w:szCs w:val="18"/>
                <w:lang w:eastAsia="ru-RU"/>
              </w:rPr>
              <w:t>Парк по ул.Первомайская, д.46-а, рядом с памятником «Аллея Славы»</w:t>
            </w:r>
          </w:p>
        </w:tc>
        <w:tc>
          <w:tcPr>
            <w:tcW w:w="85"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23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Карачаевский район</w:t>
            </w:r>
          </w:p>
        </w:tc>
      </w:tr>
      <w:tr w:rsidR="00D973BE" w:rsidRPr="004B00AA" w:rsidTr="00D973BE">
        <w:trPr>
          <w:gridAfter w:val="1"/>
          <w:wAfter w:w="77" w:type="pct"/>
          <w:trHeight w:val="108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Правокубанское ГП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пос.Правокубанский, центральная аллея</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ind w:right="-75"/>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Borders>
              <w:top w:val="single" w:sz="4" w:space="0" w:color="auto"/>
              <w:bottom w:val="single" w:sz="4" w:space="0" w:color="auto"/>
            </w:tcBorders>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auto"/>
              <w:bottom w:val="single" w:sz="4" w:space="0" w:color="auto"/>
            </w:tcBorders>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87" w:type="pct"/>
            <w:tcBorders>
              <w:top w:val="single" w:sz="4" w:space="0" w:color="auto"/>
              <w:bottom w:val="single" w:sz="4" w:space="0" w:color="auto"/>
            </w:tcBorders>
            <w:vAlign w:val="center"/>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Общ.тер.между МКД № 6 и № 7а ул. Центра-льная, пер. Солнечный</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Borders>
              <w:top w:val="single" w:sz="4" w:space="0" w:color="auto"/>
              <w:bottom w:val="single" w:sz="4" w:space="0" w:color="auto"/>
            </w:tcBorders>
            <w:vAlign w:val="center"/>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 xml:space="preserve">Общ.тер.между МКД №3, 4а, 16а, 16б, 16в </w:t>
            </w:r>
          </w:p>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 xml:space="preserve">ул. Центральная, </w:t>
            </w:r>
          </w:p>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ул. Восточная</w:t>
            </w:r>
          </w:p>
        </w:tc>
      </w:tr>
      <w:tr w:rsidR="00D973BE" w:rsidRPr="004B00AA" w:rsidTr="00D973BE">
        <w:trPr>
          <w:gridAfter w:val="1"/>
          <w:wAfter w:w="77" w:type="pct"/>
          <w:trHeight w:val="844"/>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Ново-Карачаев-ское ГП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Новый Карачай,</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детская площадка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auto"/>
              <w:bottom w:val="single" w:sz="4" w:space="0" w:color="auto"/>
            </w:tcBorders>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87" w:type="pct"/>
            <w:tcBorders>
              <w:top w:val="single" w:sz="4" w:space="0" w:color="auto"/>
              <w:bottom w:val="single" w:sz="4" w:space="0" w:color="auto"/>
            </w:tcBorders>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Администрация пгт Новый Карачай, ул. К-Х. Лайпанова, 22</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Мечеть, пгт Новый Карачай, ул. К-Х. Лайпанова, 26</w:t>
            </w:r>
          </w:p>
        </w:tc>
      </w:tr>
      <w:tr w:rsidR="00D973BE" w:rsidRPr="004B00AA" w:rsidTr="00D973BE">
        <w:trPr>
          <w:gridAfter w:val="1"/>
          <w:wAfter w:w="77" w:type="pct"/>
          <w:trHeight w:val="844"/>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lang w:eastAsia="ru-RU"/>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auto"/>
              <w:bottom w:val="single" w:sz="4" w:space="0" w:color="auto"/>
            </w:tcBorders>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87" w:type="pct"/>
            <w:tcBorders>
              <w:top w:val="single" w:sz="4" w:space="0" w:color="auto"/>
              <w:bottom w:val="single" w:sz="4" w:space="0" w:color="auto"/>
            </w:tcBorders>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Почта, пгт Новый Карачай, ул. Тоторкулова, 64</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Верхне-Теберди-нское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Верхняя Теберда, трасса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auto"/>
              <w:bottom w:val="single" w:sz="4" w:space="0" w:color="auto"/>
            </w:tcBorders>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87" w:type="pct"/>
          </w:tcPr>
          <w:p w:rsidR="00D973BE" w:rsidRDefault="00D973BE" w:rsidP="00D973BE">
            <w:pPr>
              <w:tabs>
                <w:tab w:val="left" w:pos="993"/>
              </w:tabs>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Верхняя Теберда, ул. Халилова, 3а</w:t>
            </w:r>
          </w:p>
          <w:p w:rsidR="00D973BE" w:rsidRPr="004B00AA" w:rsidRDefault="00D973BE" w:rsidP="00D973BE">
            <w:pPr>
              <w:tabs>
                <w:tab w:val="left" w:pos="993"/>
              </w:tabs>
              <w:spacing w:after="0" w:line="240" w:lineRule="auto"/>
              <w:rPr>
                <w:rFonts w:ascii="Times New Roman" w:eastAsia="Calibri" w:hAnsi="Times New Roman" w:cs="Times New Roman"/>
                <w:sz w:val="18"/>
                <w:szCs w:val="18"/>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аул Верхняя Теберда, ул. Ленина, 3</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rPr>
                <w:rFonts w:ascii="Times New Roman" w:eastAsia="Calibri" w:hAnsi="Times New Roman" w:cs="Times New Roman"/>
                <w:sz w:val="18"/>
                <w:szCs w:val="18"/>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top w:val="single" w:sz="4" w:space="0" w:color="auto"/>
              <w:bottom w:val="single" w:sz="4" w:space="0" w:color="auto"/>
            </w:tcBorders>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87" w:type="pct"/>
          </w:tcPr>
          <w:p w:rsidR="00D973BE" w:rsidRPr="004B00AA" w:rsidRDefault="00D973BE" w:rsidP="00D973BE">
            <w:pPr>
              <w:tabs>
                <w:tab w:val="left" w:pos="993"/>
              </w:tabs>
              <w:spacing w:after="0" w:line="240" w:lineRule="auto"/>
              <w:rPr>
                <w:rFonts w:ascii="Times New Roman" w:eastAsia="Calibri" w:hAnsi="Times New Roman" w:cs="Times New Roman"/>
                <w:sz w:val="18"/>
                <w:szCs w:val="18"/>
              </w:rPr>
            </w:pPr>
            <w:r w:rsidRPr="004B00AA">
              <w:rPr>
                <w:rFonts w:ascii="Times New Roman" w:eastAsia="Times New Roman" w:hAnsi="Times New Roman" w:cs="Times New Roman"/>
                <w:sz w:val="18"/>
                <w:szCs w:val="18"/>
              </w:rPr>
              <w:t>аул Верхняя Те-берда, ул. Тебердинская, 25</w:t>
            </w:r>
          </w:p>
        </w:tc>
        <w:tc>
          <w:tcPr>
            <w:tcW w:w="101"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Нижне-Тебердин-ское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Нижняя Теберда, сквер у администрации, ДК</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ind w:right="-52"/>
              <w:rPr>
                <w:rFonts w:ascii="Times New Roman" w:eastAsia="Times New Roman" w:hAnsi="Times New Roman" w:cs="Times New Roman"/>
                <w:sz w:val="18"/>
                <w:szCs w:val="18"/>
                <w:lang w:eastAsia="ru-RU"/>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аулНижняя Теберда, ул. Центральная, 49</w:t>
            </w:r>
          </w:p>
        </w:tc>
      </w:tr>
      <w:tr w:rsidR="00D973BE" w:rsidRPr="004B00AA" w:rsidTr="00D973BE">
        <w:trPr>
          <w:gridAfter w:val="1"/>
          <w:wAfter w:w="77" w:type="pct"/>
          <w:trHeight w:val="76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Джингирикское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Джингирик, аллея рядом с мечетью</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widowControl w:val="0"/>
              <w:autoSpaceDE w:val="0"/>
              <w:autoSpaceDN w:val="0"/>
              <w:adjustRightInd w:val="0"/>
              <w:spacing w:after="0" w:line="240" w:lineRule="auto"/>
              <w:ind w:right="-52"/>
              <w:rPr>
                <w:rFonts w:ascii="Times New Roman" w:eastAsia="Times New Roman" w:hAnsi="Times New Roman" w:cs="Times New Roman"/>
                <w:sz w:val="18"/>
                <w:szCs w:val="18"/>
                <w:lang w:eastAsia="ru-RU"/>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Администрация, аул  Джингирик, </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Молодежная17</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Почта, ул. Центральная, 29</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Верхне-Марин-ское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Верхняя Мара, сквер центральный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ДК, ул.Гагарина, 32</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Мечеть, ул. Гагарина, 64А</w:t>
            </w:r>
          </w:p>
        </w:tc>
      </w:tr>
      <w:tr w:rsidR="00D973BE" w:rsidRPr="004B00AA" w:rsidTr="00D973BE">
        <w:trPr>
          <w:gridAfter w:val="1"/>
          <w:wAfter w:w="77" w:type="pct"/>
          <w:trHeight w:val="205"/>
        </w:trPr>
        <w:tc>
          <w:tcPr>
            <w:tcW w:w="119" w:type="pct"/>
            <w:vAlign w:val="center"/>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w:t>
            </w:r>
          </w:p>
        </w:tc>
        <w:tc>
          <w:tcPr>
            <w:tcW w:w="512" w:type="pct"/>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37" w:type="pct"/>
            <w:gridSpan w:val="2"/>
            <w:tcBorders>
              <w:right w:val="single" w:sz="4" w:space="0" w:color="auto"/>
            </w:tcBorders>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575" w:type="pct"/>
            <w:gridSpan w:val="2"/>
            <w:vAlign w:val="center"/>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02" w:type="pct"/>
            <w:gridSpan w:val="2"/>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8" w:type="pct"/>
            <w:gridSpan w:val="2"/>
            <w:vAlign w:val="center"/>
          </w:tcPr>
          <w:p w:rsidR="00D973BE" w:rsidRPr="004B00AA" w:rsidRDefault="00D973BE" w:rsidP="00D973BE">
            <w:pPr>
              <w:tabs>
                <w:tab w:val="left" w:pos="993"/>
              </w:tabs>
              <w:spacing w:after="0" w:line="240" w:lineRule="auto"/>
              <w:ind w:right="-52"/>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692" w:type="pct"/>
            <w:gridSpan w:val="6"/>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604" w:type="pct"/>
            <w:gridSpan w:val="4"/>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D973BE" w:rsidRPr="004B00AA" w:rsidTr="00D973BE">
        <w:trPr>
          <w:gridAfter w:val="1"/>
          <w:wAfter w:w="77" w:type="pct"/>
          <w:trHeight w:val="772"/>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lang w:eastAsia="ru-RU"/>
              </w:rPr>
              <w:t>Памятник ВОВ</w:t>
            </w:r>
            <w:r w:rsidRPr="004B00AA">
              <w:rPr>
                <w:rFonts w:ascii="Times New Roman" w:eastAsia="Times New Roman" w:hAnsi="Times New Roman" w:cs="Times New Roman"/>
                <w:sz w:val="18"/>
                <w:szCs w:val="18"/>
              </w:rPr>
              <w:t xml:space="preserve"> аул Верхняя Мара, ул.Гагарина</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Администрация ул.Мира, 55</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Библиотека аул Верхняя Мара, ул.Мира, 72</w:t>
            </w:r>
          </w:p>
        </w:tc>
        <w:tc>
          <w:tcPr>
            <w:tcW w:w="101"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D973BE" w:rsidRPr="004B00AA" w:rsidTr="00D973BE">
        <w:trPr>
          <w:gridAfter w:val="1"/>
          <w:wAfter w:w="77" w:type="pct"/>
          <w:trHeight w:val="50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Хумаринское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7</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Хумара, сквер центральный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contextualSpacing/>
              <w:rPr>
                <w:rFonts w:ascii="Times New Roman" w:eastAsia="Times New Roman" w:hAnsi="Times New Roman" w:cs="Times New Roman"/>
                <w:b/>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ind w:left="-69"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shd w:val="clear" w:color="auto" w:fill="FFFFFF"/>
              </w:rPr>
              <w:t>аул Хумара, ул.Курортная, 65</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shd w:val="clear" w:color="auto" w:fill="FFFFFF"/>
              </w:rPr>
              <w:t>аул Хумара, ул.Курортная, 72</w:t>
            </w:r>
          </w:p>
        </w:tc>
      </w:tr>
      <w:tr w:rsidR="00D973BE" w:rsidRPr="004B00AA" w:rsidTr="00D973BE">
        <w:trPr>
          <w:gridAfter w:val="1"/>
          <w:wAfter w:w="77" w:type="pct"/>
          <w:trHeight w:val="63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shd w:val="clear" w:color="auto" w:fill="FFFFFF"/>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shd w:val="clear" w:color="auto" w:fill="FFFFFF"/>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shd w:val="clear" w:color="auto" w:fill="FFFFFF"/>
              </w:rPr>
            </w:pPr>
          </w:p>
        </w:tc>
        <w:tc>
          <w:tcPr>
            <w:tcW w:w="105" w:type="pct"/>
            <w:gridSpan w:val="5"/>
          </w:tcPr>
          <w:p w:rsidR="00D973BE" w:rsidRPr="004B00AA" w:rsidRDefault="00D973BE" w:rsidP="00D973BE">
            <w:pPr>
              <w:widowControl w:val="0"/>
              <w:autoSpaceDE w:val="0"/>
              <w:autoSpaceDN w:val="0"/>
              <w:adjustRightInd w:val="0"/>
              <w:spacing w:after="0" w:line="240" w:lineRule="auto"/>
              <w:ind w:left="-69"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87"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shd w:val="clear" w:color="auto" w:fill="FFFFFF"/>
              </w:rPr>
            </w:pPr>
            <w:r w:rsidRPr="004B00AA">
              <w:rPr>
                <w:rFonts w:ascii="Times New Roman" w:eastAsia="Times New Roman" w:hAnsi="Times New Roman" w:cs="Times New Roman"/>
                <w:sz w:val="18"/>
                <w:szCs w:val="18"/>
                <w:shd w:val="clear" w:color="auto" w:fill="FFFFFF"/>
              </w:rPr>
              <w:t xml:space="preserve">аул Хумара, </w:t>
            </w:r>
          </w:p>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shd w:val="clear" w:color="auto" w:fill="FFFFFF"/>
              </w:rPr>
            </w:pPr>
            <w:r w:rsidRPr="004B00AA">
              <w:rPr>
                <w:rFonts w:ascii="Times New Roman" w:eastAsia="Times New Roman" w:hAnsi="Times New Roman" w:cs="Times New Roman"/>
                <w:sz w:val="18"/>
                <w:szCs w:val="18"/>
                <w:shd w:val="clear" w:color="auto" w:fill="FFFFFF"/>
              </w:rPr>
              <w:t>ул. Курортная, 10а</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03"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shd w:val="clear" w:color="auto" w:fill="FFFFFF"/>
              </w:rPr>
            </w:pPr>
            <w:r w:rsidRPr="004B00AA">
              <w:rPr>
                <w:rFonts w:ascii="Times New Roman" w:eastAsia="Times New Roman" w:hAnsi="Times New Roman" w:cs="Times New Roman"/>
                <w:sz w:val="18"/>
                <w:szCs w:val="18"/>
                <w:shd w:val="clear" w:color="auto" w:fill="FFFFFF"/>
              </w:rPr>
              <w:t>аул Хумара,</w:t>
            </w:r>
          </w:p>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shd w:val="clear" w:color="auto" w:fill="FFFFFF"/>
              </w:rPr>
              <w:t>ул.Мира, 10 а</w:t>
            </w:r>
          </w:p>
        </w:tc>
      </w:tr>
      <w:tr w:rsidR="00D973BE" w:rsidRPr="004B00AA" w:rsidTr="00D973BE">
        <w:trPr>
          <w:gridAfter w:val="1"/>
          <w:wAfter w:w="77" w:type="pct"/>
          <w:trHeight w:val="87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shd w:val="clear" w:color="auto" w:fill="FFFFFF"/>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tabs>
                <w:tab w:val="left" w:pos="993"/>
              </w:tabs>
              <w:spacing w:after="0" w:line="240" w:lineRule="auto"/>
              <w:contextualSpacing/>
              <w:rPr>
                <w:rFonts w:ascii="Times New Roman" w:eastAsia="Times New Roman" w:hAnsi="Times New Roman" w:cs="Times New Roman"/>
                <w:sz w:val="18"/>
                <w:szCs w:val="18"/>
                <w:shd w:val="clear" w:color="auto" w:fill="FFFFFF"/>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shd w:val="clear" w:color="auto" w:fill="FFFFFF"/>
              </w:rPr>
            </w:pPr>
          </w:p>
        </w:tc>
        <w:tc>
          <w:tcPr>
            <w:tcW w:w="105" w:type="pct"/>
            <w:gridSpan w:val="5"/>
          </w:tcPr>
          <w:p w:rsidR="00D973BE" w:rsidRDefault="00D973BE" w:rsidP="00D973BE">
            <w:pPr>
              <w:widowControl w:val="0"/>
              <w:autoSpaceDE w:val="0"/>
              <w:autoSpaceDN w:val="0"/>
              <w:adjustRightInd w:val="0"/>
              <w:spacing w:after="0" w:line="240" w:lineRule="auto"/>
              <w:ind w:left="-69"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87"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shd w:val="clear" w:color="auto" w:fill="FFFFFF"/>
              </w:rPr>
            </w:pPr>
            <w:r w:rsidRPr="004B00AA">
              <w:rPr>
                <w:rFonts w:ascii="Times New Roman" w:eastAsia="Times New Roman" w:hAnsi="Times New Roman" w:cs="Times New Roman"/>
                <w:sz w:val="18"/>
                <w:szCs w:val="18"/>
                <w:shd w:val="clear" w:color="auto" w:fill="FFFFFF"/>
              </w:rPr>
              <w:t>аул Хумара, п.Белая Гора, ул. Центральная, 10а</w:t>
            </w:r>
          </w:p>
        </w:tc>
        <w:tc>
          <w:tcPr>
            <w:tcW w:w="101"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shd w:val="clear" w:color="auto" w:fill="FFFFFF"/>
              </w:rPr>
            </w:pPr>
          </w:p>
        </w:tc>
      </w:tr>
      <w:tr w:rsidR="00D973BE" w:rsidRPr="004B00AA" w:rsidTr="00D973BE">
        <w:trPr>
          <w:gridAfter w:val="1"/>
          <w:wAfter w:w="77" w:type="pct"/>
          <w:trHeight w:val="78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Коста-Хетагуров-ское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8</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Коста Хетагурова,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lang w:val="en-US"/>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left w:val="single" w:sz="4" w:space="0" w:color="auto"/>
            </w:tcBorders>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ind w:left="-69" w:right="-1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87"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Администрайия с. Коста Хетагурова, ул. Л.С. Ко-лиева, 14</w:t>
            </w:r>
          </w:p>
        </w:tc>
        <w:tc>
          <w:tcPr>
            <w:tcW w:w="101" w:type="pct"/>
            <w:gridSpan w:val="3"/>
          </w:tcPr>
          <w:p w:rsidR="00D973BE" w:rsidRPr="004B00AA" w:rsidRDefault="00D973BE" w:rsidP="00D973BE">
            <w:pPr>
              <w:widowControl w:val="0"/>
              <w:autoSpaceDE w:val="0"/>
              <w:autoSpaceDN w:val="0"/>
              <w:adjustRightInd w:val="0"/>
              <w:spacing w:after="0" w:line="240" w:lineRule="auto"/>
              <w:ind w:left="-65" w:right="-12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Мечеть, с. Коста Хетагурова, ул. Дзасохова, 1б</w:t>
            </w:r>
          </w:p>
        </w:tc>
      </w:tr>
      <w:tr w:rsidR="00D973BE" w:rsidRPr="004B00AA" w:rsidTr="00D973BE">
        <w:trPr>
          <w:gridAfter w:val="1"/>
          <w:wAfter w:w="77" w:type="pct"/>
          <w:trHeight w:val="110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lang w:val="en-US"/>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left w:val="single" w:sz="4" w:space="0" w:color="auto"/>
            </w:tcBorders>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Default="00D973BE" w:rsidP="00D973BE">
            <w:pPr>
              <w:widowControl w:val="0"/>
              <w:autoSpaceDE w:val="0"/>
              <w:autoSpaceDN w:val="0"/>
              <w:adjustRightInd w:val="0"/>
              <w:spacing w:after="0" w:line="240" w:lineRule="auto"/>
              <w:ind w:left="-69" w:right="-1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87"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Times New Roman" w:hAnsi="Times New Roman" w:cs="Times New Roman"/>
                <w:sz w:val="18"/>
                <w:szCs w:val="18"/>
              </w:rPr>
              <w:t>Памятник, с. Коста Хетагурова, ул. М. Баскаева, справа по трассе а/д Черкесск-Домбай</w:t>
            </w:r>
          </w:p>
        </w:tc>
        <w:tc>
          <w:tcPr>
            <w:tcW w:w="101"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Каменомостское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9</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Каменномост,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lang w:val="en-US"/>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5" w:type="pct"/>
          </w:tcPr>
          <w:p w:rsidR="00D973BE" w:rsidRPr="00051EB4" w:rsidRDefault="00D973BE" w:rsidP="00D973BE">
            <w:pPr>
              <w:widowControl w:val="0"/>
              <w:autoSpaceDE w:val="0"/>
              <w:autoSpaceDN w:val="0"/>
              <w:adjustRightInd w:val="0"/>
              <w:spacing w:after="0" w:line="240" w:lineRule="auto"/>
              <w:ind w:right="-52"/>
              <w:rPr>
                <w:rFonts w:ascii="Times New Roman" w:eastAsia="Times New Roman" w:hAnsi="Times New Roman" w:cs="Times New Roman"/>
                <w:color w:val="FF0000"/>
                <w:sz w:val="18"/>
                <w:szCs w:val="18"/>
                <w:lang w:eastAsia="ru-RU"/>
              </w:rPr>
            </w:pPr>
            <w:r w:rsidRPr="00051EB4">
              <w:rPr>
                <w:rFonts w:ascii="Times New Roman" w:eastAsia="Calibri" w:hAnsi="Times New Roman" w:cs="Times New Roman"/>
                <w:color w:val="FF0000"/>
                <w:sz w:val="18"/>
                <w:szCs w:val="18"/>
              </w:rPr>
              <w:t>а.Каменномост, Сквер по ул. Курджиева, на въезд в село, в районе нового д/к</w:t>
            </w:r>
          </w:p>
        </w:tc>
        <w:tc>
          <w:tcPr>
            <w:tcW w:w="105" w:type="pct"/>
            <w:gridSpan w:val="5"/>
          </w:tcPr>
          <w:p w:rsidR="00D973BE" w:rsidRPr="004B00AA" w:rsidRDefault="00D973BE" w:rsidP="00D973BE">
            <w:pPr>
              <w:widowControl w:val="0"/>
              <w:autoSpaceDE w:val="0"/>
              <w:autoSpaceDN w:val="0"/>
              <w:adjustRightInd w:val="0"/>
              <w:spacing w:after="0" w:line="240" w:lineRule="auto"/>
              <w:ind w:left="-69"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587"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Администррация</w:t>
            </w:r>
            <w:r w:rsidRPr="004B00AA">
              <w:rPr>
                <w:rFonts w:ascii="Times New Roman" w:eastAsia="Times New Roman" w:hAnsi="Times New Roman" w:cs="Times New Roman"/>
                <w:sz w:val="18"/>
                <w:szCs w:val="18"/>
              </w:rPr>
              <w:t>, аул Каменномост, ул. Кур-джиева, 38</w:t>
            </w:r>
          </w:p>
        </w:tc>
        <w:tc>
          <w:tcPr>
            <w:tcW w:w="101"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vAlign w:val="center"/>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4B00AA" w:rsidTr="00D973BE">
        <w:trPr>
          <w:gridAfter w:val="1"/>
          <w:wAfter w:w="77" w:type="pct"/>
          <w:trHeight w:val="599"/>
        </w:trPr>
        <w:tc>
          <w:tcPr>
            <w:tcW w:w="119" w:type="pct"/>
          </w:tcPr>
          <w:p w:rsidR="00D973BE" w:rsidRPr="00B95B4A"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Учкуланское СП</w:t>
            </w:r>
          </w:p>
        </w:tc>
        <w:tc>
          <w:tcPr>
            <w:tcW w:w="89" w:type="pct"/>
          </w:tcPr>
          <w:p w:rsidR="00D973BE" w:rsidRPr="004B00AA" w:rsidRDefault="00D973BE" w:rsidP="00D973BE">
            <w:pPr>
              <w:widowControl w:val="0"/>
              <w:autoSpaceDE w:val="0"/>
              <w:autoSpaceDN w:val="0"/>
              <w:adjustRightInd w:val="0"/>
              <w:spacing w:after="0" w:line="240" w:lineRule="auto"/>
              <w:ind w:left="-159" w:right="-87"/>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10</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Учкулан,сквер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b/>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ind w:hanging="77"/>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ind w:left="-69"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w:t>
            </w: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Администрация аул Учкулан, ул. Советская, 2</w:t>
            </w:r>
          </w:p>
        </w:tc>
        <w:tc>
          <w:tcPr>
            <w:tcW w:w="101" w:type="pct"/>
            <w:gridSpan w:val="3"/>
          </w:tcPr>
          <w:p w:rsidR="00D973BE" w:rsidRPr="004B00AA" w:rsidRDefault="00D973BE" w:rsidP="00D973BE">
            <w:pPr>
              <w:widowControl w:val="0"/>
              <w:autoSpaceDE w:val="0"/>
              <w:autoSpaceDN w:val="0"/>
              <w:adjustRightInd w:val="0"/>
              <w:spacing w:after="0" w:line="240" w:lineRule="auto"/>
              <w:ind w:left="-65" w:right="-12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03" w:type="pct"/>
          </w:tcPr>
          <w:p w:rsidR="00D973BE" w:rsidRPr="004B00AA" w:rsidRDefault="00D973BE" w:rsidP="00D973BE">
            <w:pPr>
              <w:tabs>
                <w:tab w:val="left" w:pos="993"/>
              </w:tabs>
              <w:spacing w:after="0" w:line="240" w:lineRule="auto"/>
              <w:ind w:right="-52"/>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Памятник ВОВ</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 xml:space="preserve"> аул Учкулан, ул. Мудалифа Батчаева</w:t>
            </w:r>
          </w:p>
        </w:tc>
      </w:tr>
      <w:tr w:rsidR="00D973BE" w:rsidRPr="004B00AA" w:rsidTr="00D973BE">
        <w:trPr>
          <w:gridAfter w:val="1"/>
          <w:wAfter w:w="77" w:type="pct"/>
          <w:trHeight w:val="821"/>
        </w:trPr>
        <w:tc>
          <w:tcPr>
            <w:tcW w:w="119" w:type="pct"/>
          </w:tcPr>
          <w:p w:rsidR="00D973BE" w:rsidRPr="00B95B4A"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Хурзукское СП</w:t>
            </w:r>
          </w:p>
        </w:tc>
        <w:tc>
          <w:tcPr>
            <w:tcW w:w="89" w:type="pct"/>
          </w:tcPr>
          <w:p w:rsidR="00D973BE" w:rsidRPr="004B00AA" w:rsidRDefault="00D973BE" w:rsidP="00D973BE">
            <w:pPr>
              <w:widowControl w:val="0"/>
              <w:autoSpaceDE w:val="0"/>
              <w:autoSpaceDN w:val="0"/>
              <w:adjustRightInd w:val="0"/>
              <w:spacing w:after="0" w:line="240" w:lineRule="auto"/>
              <w:ind w:left="-159" w:right="-87"/>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Хурзук, сквер центральный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ind w:left="-69"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7</w:t>
            </w:r>
          </w:p>
        </w:tc>
        <w:tc>
          <w:tcPr>
            <w:tcW w:w="587"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Памятник аул Хурзук, ул. Джатдая Байрамукова, 58</w:t>
            </w:r>
          </w:p>
        </w:tc>
        <w:tc>
          <w:tcPr>
            <w:tcW w:w="101" w:type="pct"/>
            <w:gridSpan w:val="3"/>
          </w:tcPr>
          <w:p w:rsidR="00D973BE" w:rsidRPr="004B00AA" w:rsidRDefault="00D973BE" w:rsidP="00D973BE">
            <w:pPr>
              <w:widowControl w:val="0"/>
              <w:autoSpaceDE w:val="0"/>
              <w:autoSpaceDN w:val="0"/>
              <w:adjustRightInd w:val="0"/>
              <w:spacing w:after="0" w:line="240" w:lineRule="auto"/>
              <w:ind w:left="-65" w:right="-12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Администрация аул Хурзук, ул. Джатдая Байрамукова, 24</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Кумышское СП</w:t>
            </w:r>
          </w:p>
        </w:tc>
        <w:tc>
          <w:tcPr>
            <w:tcW w:w="89" w:type="pct"/>
          </w:tcPr>
          <w:p w:rsidR="00D973BE" w:rsidRPr="004B00AA" w:rsidRDefault="00D973BE" w:rsidP="00D973BE">
            <w:pPr>
              <w:widowControl w:val="0"/>
              <w:autoSpaceDE w:val="0"/>
              <w:autoSpaceDN w:val="0"/>
              <w:adjustRightInd w:val="0"/>
              <w:spacing w:after="0" w:line="240" w:lineRule="auto"/>
              <w:ind w:left="-91" w:firstLine="6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Кумыш, сквер, рядом с ДК, памятник за мечетью</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ind w:left="-164" w:right="-140"/>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B36195" w:rsidRDefault="00D973BE" w:rsidP="00D973BE">
            <w:pPr>
              <w:tabs>
                <w:tab w:val="left" w:pos="993"/>
              </w:tabs>
              <w:spacing w:after="0" w:line="240" w:lineRule="auto"/>
              <w:contextualSpacing/>
              <w:rPr>
                <w:rFonts w:ascii="Times New Roman" w:eastAsia="Times New Roman" w:hAnsi="Times New Roman" w:cs="Times New Roman"/>
                <w:color w:val="000000" w:themeColor="text1"/>
                <w:sz w:val="18"/>
                <w:szCs w:val="18"/>
              </w:rPr>
            </w:pPr>
            <w:r w:rsidRPr="00B36195">
              <w:rPr>
                <w:rFonts w:ascii="Times New Roman" w:eastAsia="Times New Roman" w:hAnsi="Times New Roman" w:cs="Times New Roman"/>
                <w:color w:val="000000" w:themeColor="text1"/>
                <w:sz w:val="18"/>
                <w:szCs w:val="18"/>
              </w:rPr>
              <w:t>Парк а.Кумыш, ул.Школьная 8б  (Гл-13)</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5" w:type="pct"/>
            <w:tcBorders>
              <w:bottom w:val="single" w:sz="4" w:space="0" w:color="auto"/>
            </w:tcBorders>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105" w:type="pct"/>
            <w:gridSpan w:val="5"/>
          </w:tcPr>
          <w:p w:rsidR="00D973BE" w:rsidRPr="004B00AA" w:rsidRDefault="00D973BE" w:rsidP="00D973BE">
            <w:pPr>
              <w:widowControl w:val="0"/>
              <w:autoSpaceDE w:val="0"/>
              <w:autoSpaceDN w:val="0"/>
              <w:adjustRightInd w:val="0"/>
              <w:spacing w:after="0" w:line="240" w:lineRule="auto"/>
              <w:ind w:left="-69"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587"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аул Кумыш, парк, ул.Школьная,8в</w:t>
            </w:r>
          </w:p>
        </w:tc>
        <w:tc>
          <w:tcPr>
            <w:tcW w:w="101" w:type="pct"/>
            <w:gridSpan w:val="3"/>
          </w:tcPr>
          <w:p w:rsidR="00D973BE" w:rsidRPr="004B00AA" w:rsidRDefault="00D973BE" w:rsidP="00D973BE">
            <w:pPr>
              <w:widowControl w:val="0"/>
              <w:autoSpaceDE w:val="0"/>
              <w:autoSpaceDN w:val="0"/>
              <w:adjustRightInd w:val="0"/>
              <w:spacing w:after="0" w:line="240" w:lineRule="auto"/>
              <w:ind w:left="-65" w:right="-12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03" w:type="pct"/>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 xml:space="preserve">Общ.территория аул Кумыш,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347"/>
        </w:trPr>
        <w:tc>
          <w:tcPr>
            <w:tcW w:w="119" w:type="pct"/>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1623">
              <w:rPr>
                <w:rFonts w:ascii="Times New Roman" w:eastAsia="Times New Roman" w:hAnsi="Times New Roman" w:cs="Times New Roman"/>
                <w:sz w:val="18"/>
                <w:szCs w:val="18"/>
                <w:lang w:eastAsia="ru-RU"/>
              </w:rPr>
              <w:lastRenderedPageBreak/>
              <w:t>1</w:t>
            </w:r>
          </w:p>
        </w:tc>
        <w:tc>
          <w:tcPr>
            <w:tcW w:w="512" w:type="pct"/>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37" w:type="pct"/>
            <w:gridSpan w:val="2"/>
            <w:tcBorders>
              <w:right w:val="single" w:sz="4" w:space="0" w:color="auto"/>
            </w:tcBorders>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75" w:type="pct"/>
            <w:gridSpan w:val="2"/>
            <w:vAlign w:val="center"/>
          </w:tcPr>
          <w:p w:rsidR="00D973BE" w:rsidRPr="00B36195" w:rsidRDefault="00D973BE" w:rsidP="00D973BE">
            <w:pPr>
              <w:tabs>
                <w:tab w:val="left" w:pos="993"/>
              </w:tabs>
              <w:spacing w:after="0" w:line="240" w:lineRule="auto"/>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w:t>
            </w:r>
          </w:p>
        </w:tc>
        <w:tc>
          <w:tcPr>
            <w:tcW w:w="602" w:type="pct"/>
            <w:gridSpan w:val="2"/>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88" w:type="pct"/>
            <w:gridSpan w:val="2"/>
            <w:vAlign w:val="center"/>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692" w:type="pct"/>
            <w:gridSpan w:val="6"/>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04" w:type="pct"/>
            <w:gridSpan w:val="4"/>
            <w:vAlign w:val="center"/>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D973BE" w:rsidRPr="004B00AA" w:rsidTr="00D973BE">
        <w:trPr>
          <w:gridAfter w:val="1"/>
          <w:wAfter w:w="77" w:type="pct"/>
          <w:trHeight w:val="18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E6418">
              <w:rPr>
                <w:rFonts w:ascii="Times New Roman" w:eastAsia="Times New Roman" w:hAnsi="Times New Roman" w:cs="Times New Roman"/>
                <w:b/>
                <w:sz w:val="18"/>
                <w:szCs w:val="18"/>
                <w:lang w:eastAsia="ru-RU"/>
              </w:rPr>
              <w:t>Зеленчукский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102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Зеленчукское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ст-ца Зеленчукская, сквер в центральной части</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ст. Зеленчукская, Парк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2700 м²</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1"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ст. Зеленчукская, </w:t>
            </w:r>
            <w:r>
              <w:rPr>
                <w:rFonts w:ascii="Times New Roman" w:eastAsia="Times New Roman" w:hAnsi="Times New Roman" w:cs="Times New Roman"/>
                <w:sz w:val="18"/>
                <w:szCs w:val="18"/>
                <w:lang w:eastAsia="ru-RU"/>
              </w:rPr>
              <w:t xml:space="preserve">(2 территории по 500м2) Парк по </w:t>
            </w:r>
            <w:r w:rsidRPr="004B00AA">
              <w:rPr>
                <w:rFonts w:ascii="Times New Roman" w:eastAsia="Times New Roman" w:hAnsi="Times New Roman" w:cs="Times New Roman"/>
                <w:sz w:val="18"/>
                <w:szCs w:val="18"/>
                <w:lang w:eastAsia="ru-RU"/>
              </w:rPr>
              <w:t>ул.</w:t>
            </w:r>
            <w:r>
              <w:rPr>
                <w:rFonts w:ascii="Times New Roman" w:eastAsia="Times New Roman" w:hAnsi="Times New Roman" w:cs="Times New Roman"/>
                <w:sz w:val="18"/>
                <w:szCs w:val="18"/>
                <w:lang w:eastAsia="ru-RU"/>
              </w:rPr>
              <w:t>Гагарина-ул.Пушкина</w:t>
            </w:r>
            <w:r w:rsidRPr="004B00AA">
              <w:rPr>
                <w:rFonts w:ascii="Times New Roman" w:eastAsia="Times New Roman" w:hAnsi="Times New Roman" w:cs="Times New Roman"/>
                <w:sz w:val="18"/>
                <w:szCs w:val="18"/>
                <w:lang w:eastAsia="ru-RU"/>
              </w:rPr>
              <w:t xml:space="preserve"> </w:t>
            </w: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ст. Зеленчукская, ул. Мира (перед зданием ДК) площадь 1200 м²</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817"/>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Кызыл-Октябрь-ское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ind w:right="-75"/>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1" w:type="pct"/>
            <w:gridSpan w:val="3"/>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Детский сквер, напротив домовладения по ул. Алиева, 125</w:t>
            </w: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сельского дома культуры</w:t>
            </w:r>
          </w:p>
        </w:tc>
      </w:tr>
      <w:tr w:rsidR="00D973BE" w:rsidRPr="004B00AA" w:rsidTr="00D973BE">
        <w:trPr>
          <w:gridAfter w:val="1"/>
          <w:wAfter w:w="77" w:type="pct"/>
          <w:trHeight w:val="817"/>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1" w:type="pct"/>
            <w:gridSpan w:val="3"/>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мемориала павшим в ВОВ 1941-1945</w:t>
            </w: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прилегающая к спортивному комплексу</w:t>
            </w:r>
          </w:p>
        </w:tc>
      </w:tr>
      <w:tr w:rsidR="00D973BE" w:rsidRPr="004B00AA" w:rsidTr="00D973BE">
        <w:trPr>
          <w:gridAfter w:val="1"/>
          <w:wAfter w:w="77" w:type="pct"/>
          <w:trHeight w:val="72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Исправненское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ст-ца Исправная, сквер в районе памятника ВОВ</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0E6418">
              <w:rPr>
                <w:rFonts w:ascii="Times New Roman" w:eastAsia="Calibri" w:hAnsi="Times New Roman" w:cs="Times New Roman"/>
                <w:sz w:val="18"/>
                <w:szCs w:val="18"/>
              </w:rPr>
              <w:t xml:space="preserve">Общественная территория, спортивной площадки строительство </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ind w:right="-75"/>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1"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 xml:space="preserve">ст-ца Исправная, центральный парк культуры и отдыха </w:t>
            </w: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 xml:space="preserve">ст-ца Исправная, </w:t>
            </w:r>
            <w:r>
              <w:rPr>
                <w:rFonts w:ascii="Times New Roman" w:eastAsia="Calibri" w:hAnsi="Times New Roman" w:cs="Times New Roman"/>
                <w:sz w:val="18"/>
                <w:szCs w:val="18"/>
              </w:rPr>
              <w:t>территория прилегающая к сельскому дому культуры</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Сторожевское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ст.Сторожевая, детский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0" w:type="pct"/>
            <w:gridSpan w:val="2"/>
          </w:tcPr>
          <w:p w:rsidR="00D973BE" w:rsidRPr="00946C59" w:rsidRDefault="00D973BE" w:rsidP="00D973BE">
            <w:pPr>
              <w:spacing w:after="0" w:line="240" w:lineRule="auto"/>
              <w:rPr>
                <w:rFonts w:ascii="Times New Roman" w:eastAsia="Calibri" w:hAnsi="Times New Roman" w:cs="Times New Roman"/>
                <w:color w:val="FF0000"/>
                <w:sz w:val="18"/>
                <w:szCs w:val="18"/>
              </w:rPr>
            </w:pPr>
            <w:r w:rsidRPr="00946C59">
              <w:rPr>
                <w:rFonts w:ascii="Times New Roman" w:eastAsia="Calibri" w:hAnsi="Times New Roman" w:cs="Times New Roman"/>
                <w:color w:val="FF0000"/>
                <w:sz w:val="18"/>
                <w:szCs w:val="18"/>
              </w:rPr>
              <w:t>ст.Сторожевая, ул.Кооперативная,42 Г</w:t>
            </w: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01"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Сквер: ст-ца Сторожевая, ул. Бруснева  № 1</w:t>
            </w: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Ильич, детский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Кардоникское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ст-ца Кардоникская, центральный сквер у ДК</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Исправненская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х. Фроловский, детский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7</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х. Ново-Исправнен-ский, детский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39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Марухское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8</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Марухское СП, сквер у памятника ВОВ</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Кызыл-</w:t>
            </w:r>
            <w:r w:rsidRPr="004B00AA">
              <w:rPr>
                <w:rFonts w:ascii="Times New Roman" w:eastAsia="Calibri" w:hAnsi="Times New Roman" w:cs="Times New Roman"/>
                <w:sz w:val="18"/>
                <w:szCs w:val="18"/>
              </w:rPr>
              <w:t xml:space="preserve"> Октябрьское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9</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Кызыл-Октябрь, сквер у памятника и ДК </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Даусузское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10</w:t>
            </w:r>
          </w:p>
        </w:tc>
        <w:tc>
          <w:tcPr>
            <w:tcW w:w="549" w:type="pct"/>
            <w:tcBorders>
              <w:top w:val="single" w:sz="4" w:space="0" w:color="auto"/>
              <w:left w:val="single" w:sz="4" w:space="0" w:color="auto"/>
              <w:bottom w:val="single" w:sz="4" w:space="0" w:color="auto"/>
              <w:right w:val="single" w:sz="4" w:space="0" w:color="auto"/>
            </w:tcBorders>
          </w:tcPr>
          <w:p w:rsidR="00D973BE" w:rsidRPr="00945A9D"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Даусузское СП, сквер у Д</w:t>
            </w:r>
            <w:r>
              <w:rPr>
                <w:rFonts w:ascii="Times New Roman" w:eastAsia="Calibri" w:hAnsi="Times New Roman" w:cs="Times New Roman"/>
                <w:sz w:val="18"/>
                <w:szCs w:val="18"/>
              </w:rPr>
              <w:t>К</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1"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347"/>
        </w:trPr>
        <w:tc>
          <w:tcPr>
            <w:tcW w:w="119" w:type="pct"/>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1623">
              <w:rPr>
                <w:rFonts w:ascii="Times New Roman" w:eastAsia="Times New Roman" w:hAnsi="Times New Roman" w:cs="Times New Roman"/>
                <w:sz w:val="18"/>
                <w:szCs w:val="18"/>
                <w:lang w:eastAsia="ru-RU"/>
              </w:rPr>
              <w:lastRenderedPageBreak/>
              <w:t>1</w:t>
            </w:r>
          </w:p>
        </w:tc>
        <w:tc>
          <w:tcPr>
            <w:tcW w:w="512" w:type="pct"/>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637" w:type="pct"/>
            <w:gridSpan w:val="2"/>
            <w:tcBorders>
              <w:right w:val="single" w:sz="4" w:space="0" w:color="auto"/>
            </w:tcBorders>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75" w:type="pct"/>
            <w:gridSpan w:val="2"/>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602" w:type="pct"/>
            <w:gridSpan w:val="2"/>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93" w:type="pct"/>
            <w:gridSpan w:val="3"/>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98" w:type="pct"/>
            <w:gridSpan w:val="6"/>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93" w:type="pct"/>
            <w:gridSpan w:val="3"/>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34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Ногайский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Икон-Халкское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Икон-Халк, детская площадка</w:t>
            </w:r>
          </w:p>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Благоустройство парка по ул.Школьная 3</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Икон-Халк, </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Мостовая</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Х. Кумукова</w:t>
            </w:r>
          </w:p>
        </w:tc>
      </w:tr>
      <w:tr w:rsidR="00D973BE" w:rsidRPr="004B00AA" w:rsidTr="00D973BE">
        <w:trPr>
          <w:gridAfter w:val="1"/>
          <w:wAfter w:w="77" w:type="pct"/>
          <w:trHeight w:val="49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c>
          <w:tcPr>
            <w:tcW w:w="110"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Кызыл-То-гай, ул. Гагарина</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Адиль-Халкское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Адиль-Халк, детская площадка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0" w:type="pct"/>
            <w:gridSpan w:val="2"/>
          </w:tcPr>
          <w:p w:rsidR="00D973BE" w:rsidRPr="00946C59"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946C59">
              <w:rPr>
                <w:rFonts w:ascii="Times New Roman" w:eastAsia="Calibri" w:hAnsi="Times New Roman" w:cs="Times New Roman"/>
                <w:color w:val="FF0000"/>
                <w:sz w:val="18"/>
                <w:szCs w:val="18"/>
              </w:rPr>
              <w:t>Парк по ул. Джелябиева , д.109 в районе памятника</w:t>
            </w: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Адиль-Халк  </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Подгорная</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Эркен-Шахарское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Эркен-Шахар, парк по ул.Садовая,4</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Эркен-Халкское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парк по ул.Карасова рядом с администрацией</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ind w:right="-163"/>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аул Экрен-Халк, ул. Ахлова, Парк</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Советская общественная территрия</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Мира общественная территория</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ind w:right="-163"/>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7"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Эркен-Халк  </w:t>
            </w:r>
          </w:p>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ул. Ахлова (тер.</w:t>
            </w:r>
            <w:r w:rsidRPr="004B00AA">
              <w:rPr>
                <w:rFonts w:ascii="Times New Roman" w:eastAsia="Calibri" w:hAnsi="Times New Roman" w:cs="Times New Roman"/>
                <w:sz w:val="18"/>
                <w:szCs w:val="18"/>
              </w:rPr>
              <w:t>СДК)</w:t>
            </w:r>
          </w:p>
        </w:tc>
        <w:tc>
          <w:tcPr>
            <w:tcW w:w="87"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r>
      <w:tr w:rsidR="00D973BE" w:rsidRPr="004B00AA" w:rsidTr="00D973BE">
        <w:trPr>
          <w:gridAfter w:val="1"/>
          <w:wAfter w:w="77" w:type="pct"/>
          <w:trHeight w:val="51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Эркен-Юртское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Эркен-Юрт,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 w:type="pct"/>
            <w:gridSpan w:val="3"/>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Эркен-Юрт </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Курмангулова</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Эркен-Юрт,</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Керейтова</w:t>
            </w: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0" w:type="pct"/>
            <w:gridSpan w:val="2"/>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7" w:type="pct"/>
            <w:gridSpan w:val="3"/>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Эркен-Юрт </w:t>
            </w:r>
          </w:p>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северо-восточ-ная часть аула</w:t>
            </w:r>
          </w:p>
        </w:tc>
        <w:tc>
          <w:tcPr>
            <w:tcW w:w="87"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r>
      <w:tr w:rsidR="00D973BE" w:rsidRPr="004B00AA" w:rsidTr="00D973BE">
        <w:trPr>
          <w:gridAfter w:val="1"/>
          <w:wAfter w:w="77" w:type="pct"/>
          <w:trHeight w:val="9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4804" w:type="pct"/>
            <w:gridSpan w:val="21"/>
          </w:tcPr>
          <w:p w:rsidR="00D973BE" w:rsidRPr="000E6418" w:rsidRDefault="00D973BE" w:rsidP="00D973BE">
            <w:pPr>
              <w:suppressAutoHyphens/>
              <w:autoSpaceDN w:val="0"/>
              <w:spacing w:after="0" w:line="240" w:lineRule="auto"/>
              <w:jc w:val="both"/>
              <w:textAlignment w:val="baseline"/>
              <w:rPr>
                <w:rFonts w:ascii="Times New Roman" w:eastAsia="Times New Roman" w:hAnsi="Times New Roman" w:cs="Times New Roman"/>
                <w:b/>
                <w:sz w:val="18"/>
                <w:szCs w:val="18"/>
              </w:rPr>
            </w:pPr>
            <w:r w:rsidRPr="000E6418">
              <w:rPr>
                <w:rFonts w:ascii="Times New Roman" w:eastAsia="Times New Roman" w:hAnsi="Times New Roman" w:cs="Times New Roman"/>
                <w:b/>
                <w:sz w:val="18"/>
                <w:szCs w:val="18"/>
              </w:rPr>
              <w:t>Малокарачаевский район</w:t>
            </w:r>
          </w:p>
          <w:p w:rsidR="00D973BE" w:rsidRPr="000E6418" w:rsidRDefault="00D973BE" w:rsidP="00D973BE">
            <w:pPr>
              <w:spacing w:after="0" w:line="240" w:lineRule="auto"/>
              <w:contextualSpacing/>
              <w:jc w:val="both"/>
              <w:rPr>
                <w:rFonts w:ascii="Times New Roman" w:eastAsia="Times New Roman" w:hAnsi="Times New Roman" w:cs="Times New Roman"/>
                <w:sz w:val="18"/>
                <w:szCs w:val="18"/>
                <w:lang w:val="en-US"/>
              </w:rPr>
            </w:pPr>
          </w:p>
        </w:tc>
      </w:tr>
      <w:tr w:rsidR="00D973BE" w:rsidRPr="004B00AA" w:rsidTr="00D973BE">
        <w:trPr>
          <w:gridAfter w:val="1"/>
          <w:wAfter w:w="77" w:type="pct"/>
          <w:trHeight w:val="105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Первомайское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с.Первомайское,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Правобережная, напротив школы №11</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DC7291" w:rsidRDefault="00D973BE" w:rsidP="00D973BE">
            <w:pPr>
              <w:suppressAutoHyphens/>
              <w:spacing w:after="0" w:line="240" w:lineRule="auto"/>
              <w:ind w:right="-122"/>
              <w:rPr>
                <w:rFonts w:ascii="Times New Roman" w:eastAsia="Calibri" w:hAnsi="Times New Roman" w:cs="Times New Roman"/>
                <w:sz w:val="18"/>
                <w:szCs w:val="18"/>
                <w:lang w:eastAsia="ar-SA"/>
              </w:rPr>
            </w:pPr>
            <w:r w:rsidRPr="00DC7291">
              <w:rPr>
                <w:rFonts w:ascii="Times New Roman" w:eastAsia="Calibri" w:hAnsi="Times New Roman" w:cs="Times New Roman"/>
                <w:sz w:val="18"/>
                <w:szCs w:val="18"/>
                <w:lang w:eastAsia="ar-SA"/>
              </w:rPr>
              <w:t xml:space="preserve">Сквер с. Первомайское, ул. Правобережная </w:t>
            </w:r>
          </w:p>
          <w:p w:rsidR="00D973BE" w:rsidRPr="00DC7291" w:rsidRDefault="00D973BE" w:rsidP="00D973BE">
            <w:pPr>
              <w:suppressAutoHyphens/>
              <w:spacing w:after="0" w:line="240" w:lineRule="auto"/>
              <w:ind w:right="-122"/>
              <w:rPr>
                <w:rFonts w:ascii="Times New Roman" w:eastAsia="Calibri" w:hAnsi="Times New Roman" w:cs="Times New Roman"/>
                <w:sz w:val="18"/>
                <w:szCs w:val="18"/>
                <w:lang w:eastAsia="ar-SA"/>
              </w:rPr>
            </w:pPr>
            <w:r w:rsidRPr="00DC7291">
              <w:rPr>
                <w:rFonts w:ascii="Times New Roman" w:eastAsia="Calibri" w:hAnsi="Times New Roman" w:cs="Times New Roman"/>
                <w:sz w:val="18"/>
                <w:szCs w:val="18"/>
                <w:lang w:eastAsia="ar-SA"/>
              </w:rPr>
              <w:t>(Гл-18)</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ar-SA"/>
              </w:rPr>
              <w:t xml:space="preserve">Общественная территория </w:t>
            </w:r>
            <w:r w:rsidRPr="004B00AA">
              <w:rPr>
                <w:rFonts w:ascii="Times New Roman" w:eastAsia="Calibri" w:hAnsi="Times New Roman" w:cs="Times New Roman"/>
                <w:sz w:val="18"/>
                <w:szCs w:val="18"/>
                <w:lang w:eastAsia="ar-SA"/>
              </w:rPr>
              <w:t>с. Первомайское, ул. Шоссейная, д.81</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Общественная территория</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lang w:eastAsia="ar-SA"/>
              </w:rPr>
              <w:t>с. Первомайское, ул. Шоссейная, д.87</w:t>
            </w:r>
          </w:p>
        </w:tc>
      </w:tr>
      <w:tr w:rsidR="00D973BE" w:rsidRPr="004B00AA" w:rsidTr="00D973BE">
        <w:trPr>
          <w:gridAfter w:val="1"/>
          <w:wAfter w:w="77" w:type="pct"/>
          <w:trHeight w:val="59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Учкекенское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с.Учкекен,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ул.Ижаева, 2</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ind w:right="-163"/>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с.Учкекен Парк, ул. Алиева, 13а</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Благоустройство общественной территории</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722"/>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Римгорское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с.Римгорское, центральный сквер</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4"/>
          </w:tcPr>
          <w:p w:rsidR="00D973BE" w:rsidRPr="004B00AA" w:rsidRDefault="00D973BE" w:rsidP="00D973BE">
            <w:pPr>
              <w:suppressAutoHyphens/>
              <w:spacing w:after="0" w:line="240" w:lineRule="auto"/>
              <w:jc w:val="both"/>
              <w:rPr>
                <w:rFonts w:ascii="Times New Roman" w:eastAsia="Calibri" w:hAnsi="Times New Roman" w:cs="Times New Roman"/>
                <w:sz w:val="18"/>
                <w:szCs w:val="18"/>
                <w:lang w:eastAsia="ar-SA"/>
              </w:rPr>
            </w:pPr>
            <w:r w:rsidRPr="004B00AA">
              <w:rPr>
                <w:rFonts w:ascii="Times New Roman" w:eastAsia="Calibri" w:hAnsi="Times New Roman" w:cs="Times New Roman"/>
                <w:sz w:val="18"/>
                <w:szCs w:val="18"/>
                <w:lang w:eastAsia="ar-SA"/>
              </w:rPr>
              <w:t xml:space="preserve">Спортплощадка </w:t>
            </w:r>
          </w:p>
          <w:p w:rsidR="00D973BE" w:rsidRPr="004B00AA" w:rsidRDefault="00D973BE" w:rsidP="00D973BE">
            <w:pPr>
              <w:suppressAutoHyphens/>
              <w:spacing w:after="0" w:line="240" w:lineRule="auto"/>
              <w:jc w:val="both"/>
              <w:rPr>
                <w:rFonts w:ascii="Times New Roman" w:eastAsia="Calibri" w:hAnsi="Times New Roman" w:cs="Times New Roman"/>
                <w:sz w:val="18"/>
                <w:szCs w:val="18"/>
                <w:lang w:eastAsia="ar-SA"/>
              </w:rPr>
            </w:pPr>
            <w:r w:rsidRPr="004B00AA">
              <w:rPr>
                <w:rFonts w:ascii="Times New Roman" w:eastAsia="Calibri" w:hAnsi="Times New Roman" w:cs="Times New Roman"/>
                <w:sz w:val="18"/>
                <w:szCs w:val="18"/>
                <w:lang w:eastAsia="ar-SA"/>
              </w:rPr>
              <w:t>с. Римгорское,</w:t>
            </w:r>
          </w:p>
          <w:p w:rsidR="00D973BE" w:rsidRPr="004B00AA" w:rsidRDefault="00D973BE" w:rsidP="00D973BE">
            <w:pPr>
              <w:suppressAutoHyphens/>
              <w:spacing w:after="0" w:line="240" w:lineRule="auto"/>
              <w:jc w:val="both"/>
              <w:rPr>
                <w:rFonts w:ascii="Times New Roman" w:eastAsia="Calibri" w:hAnsi="Times New Roman" w:cs="Times New Roman"/>
                <w:sz w:val="18"/>
                <w:szCs w:val="18"/>
                <w:lang w:eastAsia="ar-SA"/>
              </w:rPr>
            </w:pPr>
            <w:r w:rsidRPr="004B00AA">
              <w:rPr>
                <w:rFonts w:ascii="Times New Roman" w:eastAsia="Calibri" w:hAnsi="Times New Roman" w:cs="Times New Roman"/>
                <w:sz w:val="18"/>
                <w:szCs w:val="18"/>
                <w:lang w:eastAsia="ar-SA"/>
              </w:rPr>
              <w:t>пер. Заречный, 12</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Зона отдыха</w:t>
            </w:r>
            <w:r w:rsidRPr="004B00AA">
              <w:rPr>
                <w:rFonts w:ascii="Times New Roman" w:eastAsia="Calibri" w:hAnsi="Times New Roman" w:cs="Times New Roman"/>
                <w:sz w:val="18"/>
                <w:szCs w:val="18"/>
                <w:lang w:eastAsia="ar-SA"/>
              </w:rPr>
              <w:t xml:space="preserve"> с. Римгорское, пер.Клубный,1</w:t>
            </w: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Терезинское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с.Терезе,ул.Октябрьская, 1</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7" w:type="pct"/>
            <w:gridSpan w:val="3"/>
          </w:tcPr>
          <w:p w:rsidR="00D973BE" w:rsidRPr="00946C59" w:rsidRDefault="00D973BE" w:rsidP="00D973BE">
            <w:pPr>
              <w:widowControl w:val="0"/>
              <w:autoSpaceDE w:val="0"/>
              <w:autoSpaceDN w:val="0"/>
              <w:adjustRightInd w:val="0"/>
              <w:spacing w:after="0" w:line="240" w:lineRule="auto"/>
              <w:jc w:val="both"/>
              <w:rPr>
                <w:rFonts w:ascii="Times New Roman" w:eastAsia="Calibri" w:hAnsi="Times New Roman" w:cs="Times New Roman"/>
                <w:color w:val="FF0000"/>
                <w:sz w:val="18"/>
                <w:szCs w:val="18"/>
                <w:lang w:eastAsia="ar-SA"/>
              </w:rPr>
            </w:pPr>
            <w:r w:rsidRPr="00946C59">
              <w:rPr>
                <w:rFonts w:ascii="Times New Roman" w:eastAsia="Calibri" w:hAnsi="Times New Roman" w:cs="Times New Roman"/>
                <w:color w:val="FF0000"/>
                <w:sz w:val="18"/>
                <w:szCs w:val="18"/>
                <w:lang w:eastAsia="ar-SA"/>
              </w:rPr>
              <w:t>с. Терезе, Парк по</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46C59">
              <w:rPr>
                <w:rFonts w:ascii="Times New Roman" w:eastAsia="Calibri" w:hAnsi="Times New Roman" w:cs="Times New Roman"/>
                <w:color w:val="FF0000"/>
                <w:sz w:val="18"/>
                <w:szCs w:val="18"/>
                <w:lang w:eastAsia="ar-SA"/>
              </w:rPr>
              <w:t>ул. Ленина, 84</w:t>
            </w: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205"/>
        </w:trPr>
        <w:tc>
          <w:tcPr>
            <w:tcW w:w="119" w:type="pct"/>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1623">
              <w:rPr>
                <w:rFonts w:ascii="Times New Roman" w:eastAsia="Times New Roman" w:hAnsi="Times New Roman" w:cs="Times New Roman"/>
                <w:sz w:val="18"/>
                <w:szCs w:val="18"/>
                <w:lang w:eastAsia="ru-RU"/>
              </w:rPr>
              <w:lastRenderedPageBreak/>
              <w:t>1</w:t>
            </w:r>
          </w:p>
        </w:tc>
        <w:tc>
          <w:tcPr>
            <w:tcW w:w="512" w:type="pct"/>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637" w:type="pct"/>
            <w:gridSpan w:val="2"/>
            <w:tcBorders>
              <w:right w:val="single" w:sz="4" w:space="0" w:color="auto"/>
            </w:tcBorders>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75"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2" w:type="pct"/>
            <w:gridSpan w:val="2"/>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600" w:type="pct"/>
            <w:gridSpan w:val="4"/>
            <w:vAlign w:val="center"/>
          </w:tcPr>
          <w:p w:rsidR="00D973BE" w:rsidRPr="000E5DD7"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lang w:eastAsia="ar-SA"/>
              </w:rPr>
            </w:pPr>
            <w:r w:rsidRPr="000E5DD7">
              <w:rPr>
                <w:rFonts w:ascii="Times New Roman" w:eastAsia="Calibri" w:hAnsi="Times New Roman" w:cs="Times New Roman"/>
                <w:sz w:val="18"/>
                <w:szCs w:val="18"/>
                <w:lang w:eastAsia="ar-SA"/>
              </w:rPr>
              <w:t>7</w:t>
            </w:r>
          </w:p>
        </w:tc>
        <w:tc>
          <w:tcPr>
            <w:tcW w:w="694" w:type="pct"/>
            <w:gridSpan w:val="6"/>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90"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42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Джагинское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с.Джага,</w:t>
            </w:r>
          </w:p>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ул.Школьная,43</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suppressAutoHyphens/>
              <w:spacing w:after="0" w:line="240" w:lineRule="auto"/>
              <w:jc w:val="both"/>
              <w:rPr>
                <w:rFonts w:ascii="Times New Roman" w:eastAsia="Calibri" w:hAnsi="Times New Roman" w:cs="Times New Roman"/>
                <w:sz w:val="18"/>
                <w:szCs w:val="18"/>
                <w:lang w:eastAsia="ar-SA"/>
              </w:rPr>
            </w:pPr>
            <w:r w:rsidRPr="000E6418">
              <w:rPr>
                <w:rFonts w:ascii="Times New Roman" w:eastAsia="Calibri" w:hAnsi="Times New Roman" w:cs="Times New Roman"/>
                <w:sz w:val="18"/>
                <w:szCs w:val="18"/>
                <w:lang w:eastAsia="ar-SA"/>
              </w:rPr>
              <w:t xml:space="preserve"> </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suppressAutoHyphens/>
              <w:spacing w:after="0" w:line="240" w:lineRule="auto"/>
              <w:jc w:val="both"/>
              <w:rPr>
                <w:rFonts w:ascii="Times New Roman" w:eastAsia="Calibri" w:hAnsi="Times New Roman" w:cs="Times New Roman"/>
                <w:sz w:val="18"/>
                <w:szCs w:val="18"/>
                <w:lang w:eastAsia="ar-SA"/>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lang w:eastAsia="ar-SA"/>
              </w:rPr>
              <w:t>ул.Центральная, 58а Парк</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Краснокурганское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ул.Боташева,11</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0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Красно-Восточное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7</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ул. К. Макова,15</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suppressAutoHyphens/>
              <w:spacing w:after="0" w:line="240" w:lineRule="auto"/>
              <w:ind w:right="-232"/>
              <w:rPr>
                <w:rFonts w:ascii="Times New Roman" w:eastAsia="Calibri" w:hAnsi="Times New Roman" w:cs="Times New Roman"/>
                <w:sz w:val="18"/>
                <w:szCs w:val="18"/>
                <w:lang w:eastAsia="ar-SA"/>
              </w:rPr>
            </w:pPr>
          </w:p>
        </w:tc>
        <w:tc>
          <w:tcPr>
            <w:tcW w:w="90" w:type="pct"/>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04" w:type="pct"/>
            <w:gridSpan w:val="4"/>
          </w:tcPr>
          <w:p w:rsidR="00D973BE" w:rsidRDefault="00D973BE" w:rsidP="00D973BE">
            <w:pPr>
              <w:suppressAutoHyphens/>
              <w:spacing w:after="0" w:line="240" w:lineRule="auto"/>
              <w:jc w:val="both"/>
              <w:rPr>
                <w:rFonts w:ascii="Times New Roman" w:eastAsia="Calibri" w:hAnsi="Times New Roman" w:cs="Times New Roman"/>
                <w:sz w:val="18"/>
                <w:szCs w:val="18"/>
                <w:lang w:eastAsia="ar-SA"/>
              </w:rPr>
            </w:pPr>
            <w:r w:rsidRPr="004B00AA">
              <w:rPr>
                <w:rFonts w:ascii="Times New Roman" w:eastAsia="Calibri" w:hAnsi="Times New Roman" w:cs="Times New Roman"/>
                <w:sz w:val="18"/>
                <w:szCs w:val="18"/>
                <w:lang w:eastAsia="ar-SA"/>
              </w:rPr>
              <w:t>Детская площадка ул. Шереметова напротив дома 6</w:t>
            </w:r>
          </w:p>
          <w:p w:rsidR="00D973BE" w:rsidRPr="004B00AA" w:rsidRDefault="00D973BE" w:rsidP="00D973BE">
            <w:pPr>
              <w:suppressAutoHyphens/>
              <w:spacing w:after="0" w:line="240" w:lineRule="auto"/>
              <w:jc w:val="both"/>
              <w:rPr>
                <w:rFonts w:ascii="Times New Roman" w:eastAsia="Calibri" w:hAnsi="Times New Roman" w:cs="Times New Roman"/>
                <w:sz w:val="18"/>
                <w:szCs w:val="18"/>
                <w:lang w:eastAsia="ar-SA"/>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03" w:type="pct"/>
          </w:tcPr>
          <w:p w:rsidR="00D973BE" w:rsidRPr="004B00AA" w:rsidRDefault="00D973BE" w:rsidP="00D973BE">
            <w:pPr>
              <w:suppressAutoHyphens/>
              <w:spacing w:after="0" w:line="240" w:lineRule="auto"/>
              <w:rPr>
                <w:rFonts w:ascii="Times New Roman" w:eastAsia="Calibri" w:hAnsi="Times New Roman" w:cs="Times New Roman"/>
                <w:sz w:val="18"/>
                <w:szCs w:val="18"/>
                <w:lang w:eastAsia="ar-SA"/>
              </w:rPr>
            </w:pPr>
            <w:r w:rsidRPr="004B00AA">
              <w:rPr>
                <w:rFonts w:ascii="Times New Roman" w:eastAsia="Calibri" w:hAnsi="Times New Roman" w:cs="Times New Roman"/>
                <w:sz w:val="18"/>
                <w:szCs w:val="18"/>
                <w:lang w:eastAsia="ar-SA"/>
              </w:rPr>
              <w:t xml:space="preserve">с. Красный Восток, парк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lang w:eastAsia="ar-SA"/>
              </w:rPr>
              <w:t>ул. Набережная55</w:t>
            </w: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ind w:hanging="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Прикубанский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82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Октябрьское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Октябрьское СП,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центральный парк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Интернациональ</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w:t>
            </w:r>
            <w:r w:rsidRPr="004B00AA">
              <w:rPr>
                <w:rFonts w:ascii="Times New Roman" w:eastAsia="Calibri" w:hAnsi="Times New Roman" w:cs="Times New Roman"/>
                <w:sz w:val="18"/>
                <w:szCs w:val="18"/>
              </w:rPr>
              <w:t>территория мемориала павшим в ВОВ 1941-1945</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Чапаевское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Чапаевское, ул. Центральная</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DC7291"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C7291">
              <w:rPr>
                <w:rFonts w:ascii="Times New Roman" w:eastAsia="Times New Roman" w:hAnsi="Times New Roman" w:cs="Times New Roman"/>
                <w:sz w:val="18"/>
                <w:szCs w:val="18"/>
                <w:lang w:eastAsia="ru-RU"/>
              </w:rPr>
              <w:t xml:space="preserve">Детская общественная территория с.Чапаевское, </w:t>
            </w:r>
          </w:p>
          <w:p w:rsidR="00D973BE" w:rsidRPr="00DC7291"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C7291">
              <w:rPr>
                <w:rFonts w:ascii="Times New Roman" w:eastAsia="Times New Roman" w:hAnsi="Times New Roman" w:cs="Times New Roman"/>
                <w:sz w:val="18"/>
                <w:szCs w:val="18"/>
                <w:lang w:eastAsia="ru-RU"/>
              </w:rPr>
              <w:t>(Гл-12).</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парк</w:t>
            </w:r>
            <w:r w:rsidRPr="004B00AA">
              <w:rPr>
                <w:rFonts w:ascii="Times New Roman" w:eastAsia="Calibri" w:hAnsi="Times New Roman" w:cs="Times New Roman"/>
                <w:sz w:val="18"/>
                <w:szCs w:val="18"/>
                <w:lang w:eastAsia="ar-SA"/>
              </w:rPr>
              <w:t xml:space="preserve"> ул. Набережная, 55</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39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Кавказское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Кавказское СП, сквер по ул.Балахонова, 8а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Парк по ул.Ленина,д.26</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suppressAutoHyphens/>
              <w:spacing w:after="0" w:line="240" w:lineRule="auto"/>
              <w:rPr>
                <w:rFonts w:ascii="Times New Roman" w:eastAsia="Calibri" w:hAnsi="Times New Roman" w:cs="Times New Roman"/>
                <w:sz w:val="18"/>
                <w:szCs w:val="18"/>
                <w:lang w:eastAsia="ar-SA"/>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4" w:type="pct"/>
            <w:gridSpan w:val="4"/>
            <w:vAlign w:val="center"/>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парк</w:t>
            </w:r>
            <w:r w:rsidRPr="004B00AA">
              <w:rPr>
                <w:rFonts w:ascii="Times New Roman" w:eastAsia="Calibri" w:hAnsi="Times New Roman" w:cs="Times New Roman"/>
                <w:sz w:val="18"/>
                <w:szCs w:val="18"/>
                <w:lang w:eastAsia="ar-SA"/>
              </w:rPr>
              <w:t xml:space="preserve"> ул. Шере-метова, 6</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82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Счастливенское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с.Счастливое, Холоднородниковское,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памятник ул. Тихая, 1</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ind w:right="-27"/>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 Счастливое, Парк,   ул. Советс-кая, 65а</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Дружбинское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Дружбинское СП, сквер по ул.50 лет Октября, 78</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*парк</w:t>
            </w:r>
            <w:r w:rsidRPr="004B00AA">
              <w:rPr>
                <w:rFonts w:ascii="Times New Roman" w:eastAsia="Calibri" w:hAnsi="Times New Roman" w:cs="Times New Roman"/>
                <w:sz w:val="18"/>
                <w:szCs w:val="18"/>
              </w:rPr>
              <w:t xml:space="preserve"> ул. Мостовая,</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Знаменское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с.Знаменское, ул.Мира, 110б</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7" w:type="pct"/>
            <w:gridSpan w:val="3"/>
            <w:vAlign w:val="center"/>
          </w:tcPr>
          <w:p w:rsidR="00D973BE" w:rsidRPr="000E5DD7"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E5DD7">
              <w:rPr>
                <w:rFonts w:ascii="Times New Roman" w:eastAsia="Times New Roman" w:hAnsi="Times New Roman" w:cs="Times New Roman"/>
                <w:color w:val="FF0000"/>
                <w:sz w:val="18"/>
                <w:szCs w:val="18"/>
                <w:lang w:eastAsia="ru-RU"/>
              </w:rPr>
              <w:t xml:space="preserve">Сквер по ул.Степная </w:t>
            </w: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39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Николаевское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7</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с.Николаевское, сквер, по ул.Центральная </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ind w:hanging="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0E6418">
              <w:rPr>
                <w:rFonts w:ascii="Times New Roman" w:eastAsia="Calibri" w:hAnsi="Times New Roman" w:cs="Times New Roman"/>
                <w:b/>
                <w:sz w:val="18"/>
                <w:szCs w:val="18"/>
              </w:rPr>
              <w:t>Хабезский район</w:t>
            </w:r>
          </w:p>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4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Хабезское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Хабез, ул. Хабекова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Алибердуковское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Алибердуковский, сквер по ул.Хабекова, 27а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Общественная территория </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 Хабекова, 27</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Общественная территория </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 Ленина, 64</w:t>
            </w:r>
          </w:p>
        </w:tc>
      </w:tr>
      <w:tr w:rsidR="00D973BE" w:rsidRPr="004B00AA" w:rsidTr="00D973BE">
        <w:trPr>
          <w:gridAfter w:val="1"/>
          <w:wAfter w:w="77" w:type="pct"/>
          <w:trHeight w:val="205"/>
        </w:trPr>
        <w:tc>
          <w:tcPr>
            <w:tcW w:w="119" w:type="pct"/>
            <w:vAlign w:val="center"/>
          </w:tcPr>
          <w:p w:rsidR="00D973BE" w:rsidRPr="000E5DD7"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E5DD7">
              <w:rPr>
                <w:rFonts w:ascii="Times New Roman" w:eastAsia="Times New Roman" w:hAnsi="Times New Roman" w:cs="Times New Roman"/>
                <w:sz w:val="18"/>
                <w:szCs w:val="18"/>
                <w:lang w:eastAsia="ru-RU"/>
              </w:rPr>
              <w:lastRenderedPageBreak/>
              <w:t>1</w:t>
            </w:r>
          </w:p>
        </w:tc>
        <w:tc>
          <w:tcPr>
            <w:tcW w:w="512" w:type="pct"/>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37" w:type="pct"/>
            <w:gridSpan w:val="2"/>
            <w:tcBorders>
              <w:right w:val="single" w:sz="4" w:space="0" w:color="auto"/>
            </w:tcBorders>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75"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2" w:type="pct"/>
            <w:gridSpan w:val="2"/>
            <w:vAlign w:val="center"/>
          </w:tcPr>
          <w:p w:rsidR="00D973BE" w:rsidRPr="000E6418"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600" w:type="pct"/>
            <w:gridSpan w:val="4"/>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94" w:type="pct"/>
            <w:gridSpan w:val="6"/>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90" w:type="pct"/>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84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Общественная территория ул. Набережная, 94</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81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Жаковское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Жако, сквер,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М.Акова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Общественная территория ул.Акова, 8</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Общественная территория ул. Адамокова детская площадка</w:t>
            </w:r>
          </w:p>
        </w:tc>
      </w:tr>
      <w:tr w:rsidR="00D973BE" w:rsidRPr="004B00AA" w:rsidTr="00D973BE">
        <w:trPr>
          <w:gridAfter w:val="1"/>
          <w:wAfter w:w="77" w:type="pct"/>
          <w:trHeight w:val="81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Общественная территория ул. Чапаева детская площадка</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867"/>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Кош-Хабльское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Кош-Хабль,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Хабекова, 37</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ind w:right="-130"/>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Благоустройство парка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4" w:type="pct"/>
            <w:gridSpan w:val="4"/>
          </w:tcPr>
          <w:p w:rsidR="00D973BE" w:rsidRPr="004B00AA" w:rsidRDefault="00D973BE" w:rsidP="00D973BE">
            <w:pPr>
              <w:widowControl w:val="0"/>
              <w:autoSpaceDE w:val="0"/>
              <w:autoSpaceDN w:val="0"/>
              <w:adjustRightInd w:val="0"/>
              <w:spacing w:after="0" w:line="240" w:lineRule="auto"/>
              <w:ind w:right="-130"/>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территория при въезде в аул Кош-Хабль ул.Гагарина</w:t>
            </w:r>
          </w:p>
          <w:p w:rsidR="00D973BE" w:rsidRPr="004B00AA" w:rsidRDefault="00D973BE" w:rsidP="00D973BE">
            <w:pPr>
              <w:widowControl w:val="0"/>
              <w:autoSpaceDE w:val="0"/>
              <w:autoSpaceDN w:val="0"/>
              <w:adjustRightInd w:val="0"/>
              <w:spacing w:after="0" w:line="240" w:lineRule="auto"/>
              <w:ind w:right="-130"/>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ул. Дружба народов </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территория при въезде в а Кош-Хабль ул.Комсомольс</w:t>
            </w:r>
            <w:r>
              <w:rPr>
                <w:rFonts w:ascii="Times New Roman" w:eastAsia="Times New Roman" w:hAnsi="Times New Roman" w:cs="Times New Roman"/>
                <w:sz w:val="18"/>
                <w:szCs w:val="18"/>
                <w:lang w:eastAsia="ru-RU"/>
              </w:rPr>
              <w:t>кая</w:t>
            </w:r>
          </w:p>
        </w:tc>
      </w:tr>
      <w:tr w:rsidR="00D973BE" w:rsidRPr="004B00AA" w:rsidTr="00D973BE">
        <w:trPr>
          <w:gridAfter w:val="1"/>
          <w:wAfter w:w="77" w:type="pct"/>
          <w:trHeight w:val="81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ind w:right="-130"/>
              <w:rPr>
                <w:rFonts w:ascii="Times New Roman" w:eastAsia="Times New Roman" w:hAnsi="Times New Roman" w:cs="Times New Roman"/>
                <w:sz w:val="18"/>
                <w:szCs w:val="18"/>
                <w:lang w:eastAsia="ru-RU"/>
              </w:rPr>
            </w:pPr>
          </w:p>
        </w:tc>
        <w:tc>
          <w:tcPr>
            <w:tcW w:w="110"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604" w:type="pct"/>
            <w:gridSpan w:val="4"/>
          </w:tcPr>
          <w:p w:rsidR="00D973BE" w:rsidRPr="004B00AA" w:rsidRDefault="00D973BE" w:rsidP="00D973BE">
            <w:pPr>
              <w:widowControl w:val="0"/>
              <w:autoSpaceDE w:val="0"/>
              <w:autoSpaceDN w:val="0"/>
              <w:adjustRightInd w:val="0"/>
              <w:spacing w:after="0" w:line="240" w:lineRule="auto"/>
              <w:ind w:right="-130"/>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Детская, спортивная площадка ул. Хабекова, 37а</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910"/>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Мало-Зеленчук-ское СП</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М.Зеленчук,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Хабекова - Калмыкова, аллея</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 Хабекова пешехозная зона (тротуар)</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03"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Ул.Шакова спрот.площадка, территория СОШ</w:t>
            </w:r>
          </w:p>
        </w:tc>
      </w:tr>
      <w:tr w:rsidR="00D973BE" w:rsidRPr="004B00AA" w:rsidTr="00D973BE">
        <w:trPr>
          <w:gridAfter w:val="1"/>
          <w:wAfter w:w="77" w:type="pct"/>
          <w:trHeight w:val="718"/>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Псаучье-Дахское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Псаучье-Дахе, парк ул. Калмыкова, 6</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97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Бесленеевское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7</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Бесленей, сквер по ул. Охтова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аул Бесленей, Парк культуры и отдыха</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территория ул.Ленина, спуск к реке Большой Зеленчук</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Общественная территория бывший стадион ул. Лермонтова</w:t>
            </w:r>
          </w:p>
        </w:tc>
      </w:tr>
      <w:tr w:rsidR="00D973BE" w:rsidRPr="004B00AA" w:rsidTr="00D973BE">
        <w:trPr>
          <w:gridAfter w:val="1"/>
          <w:wAfter w:w="77" w:type="pct"/>
          <w:trHeight w:val="76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Инжичишховское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8</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Инжичишхо, сквер по ул. С.Дерева, 47</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Спортплощадка, ул.Дерева, 43</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Детская площадка, ул. Дерева, 43а</w:t>
            </w:r>
          </w:p>
        </w:tc>
      </w:tr>
      <w:tr w:rsidR="00D973BE" w:rsidRPr="004B00AA" w:rsidTr="00D973BE">
        <w:trPr>
          <w:gridAfter w:val="1"/>
          <w:wAfter w:w="77" w:type="pct"/>
          <w:trHeight w:val="1026"/>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Зеюковское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9</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Зеюко, ул. Атужукина, 47</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7" w:type="pct"/>
            <w:gridSpan w:val="3"/>
          </w:tcPr>
          <w:p w:rsidR="00D973BE" w:rsidRPr="006A2BAC" w:rsidRDefault="00D973BE" w:rsidP="00D973B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6A2BAC">
              <w:rPr>
                <w:rFonts w:ascii="Times New Roman" w:eastAsia="Times New Roman" w:hAnsi="Times New Roman" w:cs="Times New Roman"/>
                <w:color w:val="FF0000"/>
                <w:sz w:val="18"/>
                <w:szCs w:val="18"/>
                <w:lang w:eastAsia="ru-RU"/>
              </w:rPr>
              <w:t>Парк</w:t>
            </w:r>
          </w:p>
        </w:tc>
        <w:tc>
          <w:tcPr>
            <w:tcW w:w="90" w:type="pct"/>
            <w:gridSpan w:val="2"/>
          </w:tcPr>
          <w:p w:rsidR="00D973BE" w:rsidRPr="004B00AA" w:rsidRDefault="00D973BE" w:rsidP="00D973BE">
            <w:pPr>
              <w:widowControl w:val="0"/>
              <w:autoSpaceDE w:val="0"/>
              <w:autoSpaceDN w:val="0"/>
              <w:adjustRightInd w:val="0"/>
              <w:spacing w:after="0" w:line="240" w:lineRule="auto"/>
              <w:ind w:left="-105" w:right="-1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604" w:type="pct"/>
            <w:gridSpan w:val="4"/>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аул Зеюко, общественная территория ул. Атажукина, 37</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Общественная территория, ул. Атажукина, 97</w:t>
            </w:r>
          </w:p>
        </w:tc>
      </w:tr>
      <w:tr w:rsidR="00D973BE" w:rsidRPr="00591623" w:rsidTr="00D973BE">
        <w:trPr>
          <w:gridAfter w:val="1"/>
          <w:wAfter w:w="77" w:type="pct"/>
          <w:trHeight w:val="205"/>
        </w:trPr>
        <w:tc>
          <w:tcPr>
            <w:tcW w:w="119" w:type="pct"/>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512" w:type="pct"/>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37" w:type="pct"/>
            <w:gridSpan w:val="2"/>
            <w:tcBorders>
              <w:right w:val="single" w:sz="4" w:space="0" w:color="auto"/>
            </w:tcBorders>
            <w:vAlign w:val="center"/>
          </w:tcPr>
          <w:p w:rsidR="00D973BE" w:rsidRPr="00591623"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94" w:type="pct"/>
            <w:gridSpan w:val="2"/>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75" w:type="pct"/>
            <w:gridSpan w:val="2"/>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2" w:type="pct"/>
            <w:gridSpan w:val="2"/>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600" w:type="pct"/>
            <w:gridSpan w:val="4"/>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1623">
              <w:rPr>
                <w:rFonts w:ascii="Times New Roman" w:eastAsia="Times New Roman" w:hAnsi="Times New Roman" w:cs="Times New Roman"/>
                <w:sz w:val="18"/>
                <w:szCs w:val="18"/>
                <w:lang w:eastAsia="ru-RU"/>
              </w:rPr>
              <w:t>7</w:t>
            </w:r>
          </w:p>
        </w:tc>
        <w:tc>
          <w:tcPr>
            <w:tcW w:w="694" w:type="pct"/>
            <w:gridSpan w:val="6"/>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90" w:type="pct"/>
            <w:gridSpan w:val="2"/>
            <w:vAlign w:val="center"/>
          </w:tcPr>
          <w:p w:rsidR="00D973BE" w:rsidRPr="00591623"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D973BE" w:rsidRPr="004B00AA" w:rsidTr="00D973BE">
        <w:trPr>
          <w:gridAfter w:val="1"/>
          <w:wAfter w:w="77" w:type="pct"/>
          <w:trHeight w:val="346"/>
        </w:trPr>
        <w:tc>
          <w:tcPr>
            <w:tcW w:w="119" w:type="pct"/>
          </w:tcPr>
          <w:p w:rsidR="00D973BE" w:rsidRPr="00B95B4A" w:rsidRDefault="00D973BE" w:rsidP="00D973BE">
            <w:pPr>
              <w:widowControl w:val="0"/>
              <w:autoSpaceDE w:val="0"/>
              <w:autoSpaceDN w:val="0"/>
              <w:adjustRightInd w:val="0"/>
              <w:spacing w:after="0" w:line="240" w:lineRule="auto"/>
              <w:ind w:hanging="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w:t>
            </w:r>
          </w:p>
        </w:tc>
        <w:tc>
          <w:tcPr>
            <w:tcW w:w="4804" w:type="pct"/>
            <w:gridSpan w:val="21"/>
          </w:tcPr>
          <w:p w:rsidR="00D973BE" w:rsidRPr="000E6418"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6418">
              <w:rPr>
                <w:rFonts w:ascii="Times New Roman" w:eastAsia="Calibri" w:hAnsi="Times New Roman" w:cs="Times New Roman"/>
                <w:b/>
                <w:sz w:val="18"/>
                <w:szCs w:val="18"/>
              </w:rPr>
              <w:t>Абазинский  район</w:t>
            </w:r>
          </w:p>
        </w:tc>
      </w:tr>
      <w:tr w:rsidR="00D973BE" w:rsidRPr="004B00AA" w:rsidTr="00D973BE">
        <w:trPr>
          <w:gridAfter w:val="1"/>
          <w:wAfter w:w="77" w:type="pct"/>
          <w:trHeight w:val="821"/>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Псыжское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аул Псыж,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Кунижева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482" w:type="pct"/>
          </w:tcPr>
          <w:p w:rsidR="00D973BE" w:rsidRPr="00DC7291" w:rsidRDefault="00D973BE" w:rsidP="00D973BE">
            <w:pPr>
              <w:widowControl w:val="0"/>
              <w:autoSpaceDE w:val="0"/>
              <w:autoSpaceDN w:val="0"/>
              <w:adjustRightInd w:val="0"/>
              <w:spacing w:after="0" w:line="240" w:lineRule="auto"/>
              <w:ind w:right="-122"/>
              <w:rPr>
                <w:rFonts w:ascii="Times New Roman" w:eastAsia="Times New Roman" w:hAnsi="Times New Roman" w:cs="Times New Roman"/>
                <w:sz w:val="18"/>
                <w:szCs w:val="18"/>
                <w:lang w:eastAsia="ru-RU"/>
              </w:rPr>
            </w:pPr>
            <w:r w:rsidRPr="00DC7291">
              <w:rPr>
                <w:rFonts w:ascii="Times New Roman" w:eastAsia="Calibri" w:hAnsi="Times New Roman" w:cs="Times New Roman"/>
                <w:sz w:val="18"/>
                <w:szCs w:val="18"/>
              </w:rPr>
              <w:t>Сквер по ул. Шоссейная, а.Псыж</w:t>
            </w: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Сквер по ул. Овражная, напротив домовладений от 27-29</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Сквер по ул. Джа-ндубаева,</w:t>
            </w:r>
          </w:p>
        </w:tc>
      </w:tr>
      <w:tr w:rsidR="00D973BE" w:rsidRPr="004B00AA" w:rsidTr="00D973BE">
        <w:trPr>
          <w:gridAfter w:val="1"/>
          <w:wAfter w:w="77" w:type="pct"/>
          <w:trHeight w:val="49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DC7291" w:rsidRDefault="00D973BE" w:rsidP="00D973BE">
            <w:pPr>
              <w:widowControl w:val="0"/>
              <w:autoSpaceDE w:val="0"/>
              <w:autoSpaceDN w:val="0"/>
              <w:adjustRightInd w:val="0"/>
              <w:spacing w:after="0" w:line="240" w:lineRule="auto"/>
              <w:ind w:right="-122"/>
              <w:rPr>
                <w:rFonts w:ascii="Times New Roman" w:eastAsia="Calibri" w:hAnsi="Times New Roman" w:cs="Times New Roman"/>
                <w:sz w:val="18"/>
                <w:szCs w:val="18"/>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0" w:type="pct"/>
            <w:gridSpan w:val="2"/>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Благоустройство ул. Кунижева</w:t>
            </w:r>
          </w:p>
        </w:tc>
        <w:tc>
          <w:tcPr>
            <w:tcW w:w="87"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D973BE" w:rsidRPr="004B00AA" w:rsidTr="00D973BE">
        <w:trPr>
          <w:gridAfter w:val="1"/>
          <w:wAfter w:w="77" w:type="pct"/>
          <w:trHeight w:val="615"/>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Эльбурганское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Эльбурган,</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ул.Ленина, 30</w:t>
            </w:r>
          </w:p>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Летний парк «Бибаркт»</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ind w:right="-122"/>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ind w:right="-122"/>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Сквер по ул. Ленина, 78</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3" w:type="pct"/>
          </w:tcPr>
          <w:p w:rsidR="00D973BE" w:rsidRPr="004B00AA" w:rsidRDefault="00D973BE" w:rsidP="00D973BE">
            <w:pPr>
              <w:widowControl w:val="0"/>
              <w:autoSpaceDE w:val="0"/>
              <w:autoSpaceDN w:val="0"/>
              <w:adjustRightInd w:val="0"/>
              <w:spacing w:after="0" w:line="240" w:lineRule="auto"/>
              <w:ind w:right="-122"/>
              <w:rPr>
                <w:rFonts w:ascii="Times New Roman" w:eastAsia="Calibri" w:hAnsi="Times New Roman" w:cs="Times New Roman"/>
                <w:sz w:val="18"/>
                <w:szCs w:val="18"/>
              </w:rPr>
            </w:pPr>
            <w:r w:rsidRPr="004B00AA">
              <w:rPr>
                <w:rFonts w:ascii="Times New Roman" w:eastAsia="Calibri" w:hAnsi="Times New Roman" w:cs="Times New Roman"/>
                <w:sz w:val="18"/>
                <w:szCs w:val="18"/>
              </w:rPr>
              <w:t>Парк отдыха по ул.Шхаева</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rPr>
          <w:gridAfter w:val="1"/>
          <w:wAfter w:w="77" w:type="pct"/>
          <w:trHeight w:val="147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Кубинское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Кубина пересечение ул. Дагужиева-Джегутанова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Сквер у родника «Салих»</w:t>
            </w: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ind w:right="-122"/>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04" w:type="pct"/>
            <w:gridSpan w:val="4"/>
          </w:tcPr>
          <w:p w:rsidR="00D973BE" w:rsidRPr="004B00AA" w:rsidRDefault="00D973BE" w:rsidP="00D973BE">
            <w:pPr>
              <w:widowControl w:val="0"/>
              <w:autoSpaceDE w:val="0"/>
              <w:autoSpaceDN w:val="0"/>
              <w:adjustRightInd w:val="0"/>
              <w:spacing w:after="0" w:line="240" w:lineRule="auto"/>
              <w:ind w:right="-118"/>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Строительство тротуара по ул. К. Джегутанова</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03" w:type="pct"/>
          </w:tcPr>
          <w:p w:rsidR="00D973BE" w:rsidRPr="00591623"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Благоустройство территории «Учительская поляна» в южной части сельского поселения</w:t>
            </w:r>
          </w:p>
        </w:tc>
      </w:tr>
      <w:tr w:rsidR="00D973BE" w:rsidRPr="004B00AA" w:rsidTr="00D973BE">
        <w:trPr>
          <w:gridAfter w:val="1"/>
          <w:wAfter w:w="77" w:type="pct"/>
          <w:trHeight w:val="843"/>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ind w:right="-122"/>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0" w:type="pct"/>
            <w:gridSpan w:val="2"/>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604" w:type="pct"/>
            <w:gridSpan w:val="4"/>
          </w:tcPr>
          <w:p w:rsidR="00D973BE" w:rsidRPr="004B00AA" w:rsidRDefault="00D973BE" w:rsidP="00D973BE">
            <w:pPr>
              <w:widowControl w:val="0"/>
              <w:autoSpaceDE w:val="0"/>
              <w:autoSpaceDN w:val="0"/>
              <w:adjustRightInd w:val="0"/>
              <w:spacing w:after="0" w:line="240" w:lineRule="auto"/>
              <w:ind w:right="-118"/>
              <w:rPr>
                <w:rFonts w:ascii="Times New Roman" w:eastAsia="Calibri" w:hAnsi="Times New Roman" w:cs="Times New Roman"/>
                <w:sz w:val="18"/>
                <w:szCs w:val="18"/>
              </w:rPr>
            </w:pPr>
            <w:r w:rsidRPr="004B00AA">
              <w:rPr>
                <w:rFonts w:ascii="Times New Roman" w:eastAsia="Calibri" w:hAnsi="Times New Roman" w:cs="Times New Roman"/>
                <w:sz w:val="18"/>
                <w:szCs w:val="18"/>
              </w:rPr>
              <w:t>Благоустройство территории урочища «Чибищ»</w:t>
            </w:r>
          </w:p>
        </w:tc>
        <w:tc>
          <w:tcPr>
            <w:tcW w:w="87" w:type="pct"/>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spacing w:after="0" w:line="240" w:lineRule="auto"/>
              <w:rPr>
                <w:rFonts w:ascii="Times New Roman" w:eastAsia="Calibri" w:hAnsi="Times New Roman" w:cs="Times New Roman"/>
                <w:sz w:val="18"/>
                <w:szCs w:val="18"/>
              </w:rPr>
            </w:pPr>
          </w:p>
        </w:tc>
      </w:tr>
      <w:tr w:rsidR="00D973BE" w:rsidRPr="004B00AA" w:rsidTr="00D973BE">
        <w:trPr>
          <w:gridAfter w:val="1"/>
          <w:wAfter w:w="77" w:type="pct"/>
          <w:trHeight w:val="712"/>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ind w:right="-122"/>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604" w:type="pct"/>
            <w:gridSpan w:val="4"/>
          </w:tcPr>
          <w:p w:rsidR="00D973BE" w:rsidRPr="004B00AA" w:rsidRDefault="00D973BE" w:rsidP="00D973BE">
            <w:pPr>
              <w:widowControl w:val="0"/>
              <w:autoSpaceDE w:val="0"/>
              <w:autoSpaceDN w:val="0"/>
              <w:adjustRightInd w:val="0"/>
              <w:spacing w:after="0" w:line="240" w:lineRule="auto"/>
              <w:ind w:right="-118"/>
              <w:rPr>
                <w:rFonts w:ascii="Times New Roman" w:eastAsia="Calibri" w:hAnsi="Times New Roman" w:cs="Times New Roman"/>
                <w:sz w:val="18"/>
                <w:szCs w:val="18"/>
              </w:rPr>
            </w:pPr>
            <w:r w:rsidRPr="004B00AA">
              <w:rPr>
                <w:rFonts w:ascii="Times New Roman" w:eastAsia="Calibri" w:hAnsi="Times New Roman" w:cs="Times New Roman"/>
                <w:sz w:val="18"/>
                <w:szCs w:val="18"/>
              </w:rPr>
              <w:t>Парк отдыха по ул. Х. Дагу-жиевой, 111</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spacing w:after="0" w:line="240" w:lineRule="auto"/>
              <w:rPr>
                <w:rFonts w:ascii="Times New Roman" w:eastAsia="Calibri" w:hAnsi="Times New Roman" w:cs="Times New Roman"/>
                <w:sz w:val="18"/>
                <w:szCs w:val="18"/>
              </w:rPr>
            </w:pPr>
          </w:p>
        </w:tc>
      </w:tr>
      <w:tr w:rsidR="00D973BE" w:rsidRPr="004B00AA" w:rsidTr="00D973BE">
        <w:trPr>
          <w:gridAfter w:val="1"/>
          <w:wAfter w:w="77" w:type="pct"/>
          <w:trHeight w:val="599"/>
        </w:trPr>
        <w:tc>
          <w:tcPr>
            <w:tcW w:w="119" w:type="pct"/>
          </w:tcPr>
          <w:p w:rsidR="00D973BE" w:rsidRPr="00B95B4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12" w:type="pct"/>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Инжич-Чукун-ское СП</w:t>
            </w:r>
          </w:p>
        </w:tc>
        <w:tc>
          <w:tcPr>
            <w:tcW w:w="89"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549" w:type="pct"/>
            <w:tcBorders>
              <w:top w:val="single" w:sz="4" w:space="0" w:color="auto"/>
              <w:left w:val="single" w:sz="4" w:space="0" w:color="auto"/>
              <w:bottom w:val="single" w:sz="4" w:space="0" w:color="auto"/>
              <w:right w:val="single" w:sz="4" w:space="0" w:color="auto"/>
            </w:tcBorders>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аул Инжи-Чукун, по ул. Ленина, 78</w:t>
            </w:r>
          </w:p>
          <w:p w:rsidR="00D973BE" w:rsidRPr="004B00AA" w:rsidRDefault="00D973BE" w:rsidP="00D973BE">
            <w:pPr>
              <w:spacing w:after="0" w:line="240" w:lineRule="auto"/>
              <w:rPr>
                <w:rFonts w:ascii="Times New Roman" w:eastAsia="Calibri" w:hAnsi="Times New Roman" w:cs="Times New Roman"/>
                <w:sz w:val="18"/>
                <w:szCs w:val="18"/>
              </w:rPr>
            </w:pP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2"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4"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tcPr>
          <w:p w:rsidR="00D973BE" w:rsidRPr="004B00AA" w:rsidRDefault="00D973BE" w:rsidP="00D973BE">
            <w:pPr>
              <w:widowControl w:val="0"/>
              <w:autoSpaceDE w:val="0"/>
              <w:autoSpaceDN w:val="0"/>
              <w:adjustRightInd w:val="0"/>
              <w:spacing w:after="0" w:line="240" w:lineRule="auto"/>
              <w:ind w:right="-122"/>
              <w:rPr>
                <w:rFonts w:ascii="Times New Roman" w:eastAsia="Times New Roman" w:hAnsi="Times New Roman" w:cs="Times New Roman"/>
                <w:sz w:val="18"/>
                <w:szCs w:val="18"/>
                <w:lang w:eastAsia="ru-RU"/>
              </w:rPr>
            </w:pPr>
          </w:p>
        </w:tc>
        <w:tc>
          <w:tcPr>
            <w:tcW w:w="110"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93" w:type="pct"/>
          </w:tcPr>
          <w:p w:rsidR="00D973BE" w:rsidRPr="000E6418"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E6418">
              <w:rPr>
                <w:rFonts w:ascii="Times New Roman" w:eastAsia="Times New Roman" w:hAnsi="Times New Roman" w:cs="Times New Roman"/>
                <w:sz w:val="18"/>
                <w:szCs w:val="18"/>
                <w:lang w:eastAsia="ru-RU"/>
              </w:rPr>
              <w:t>ул.Ленина,д.120 «а»</w:t>
            </w:r>
          </w:p>
        </w:tc>
        <w:tc>
          <w:tcPr>
            <w:tcW w:w="93"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7" w:type="pct"/>
            <w:gridSpan w:val="3"/>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0" w:type="pct"/>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604" w:type="pct"/>
            <w:gridSpan w:val="4"/>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Парк отдыха по ул. Школьная, 17</w:t>
            </w:r>
          </w:p>
        </w:tc>
        <w:tc>
          <w:tcPr>
            <w:tcW w:w="87" w:type="pct"/>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03" w:type="pct"/>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D973BE" w:rsidRPr="004B00AA" w:rsidRDefault="00D973BE" w:rsidP="00D973BE">
      <w:pPr>
        <w:spacing w:after="0" w:line="240" w:lineRule="auto"/>
        <w:ind w:firstLine="709"/>
        <w:jc w:val="both"/>
        <w:rPr>
          <w:rFonts w:ascii="Times New Roman" w:eastAsia="Calibri" w:hAnsi="Times New Roman" w:cs="Times New Roman"/>
          <w:sz w:val="28"/>
          <w:szCs w:val="16"/>
        </w:rPr>
      </w:pPr>
      <w:r w:rsidRPr="004B00AA">
        <w:rPr>
          <w:rFonts w:ascii="Times New Roman" w:eastAsia="Calibri" w:hAnsi="Times New Roman" w:cs="Times New Roman"/>
          <w:sz w:val="28"/>
          <w:szCs w:val="16"/>
        </w:rPr>
        <w:t xml:space="preserve"> </w:t>
      </w: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lang w:eastAsia="ru-RU"/>
        </w:rPr>
      </w:pPr>
    </w:p>
    <w:p w:rsidR="00D973BE" w:rsidRDefault="00D973BE" w:rsidP="00D973BE">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D973BE" w:rsidRPr="009514AD"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9514AD">
        <w:rPr>
          <w:rFonts w:ascii="Times New Roman" w:eastAsia="Times New Roman" w:hAnsi="Times New Roman" w:cs="Times New Roman"/>
          <w:b/>
          <w:sz w:val="27"/>
          <w:szCs w:val="27"/>
          <w:lang w:eastAsia="ru-RU"/>
        </w:rPr>
        <w:lastRenderedPageBreak/>
        <w:t>АДРЕСНЫЙ ПЕРЕЧЕНЬ</w:t>
      </w:r>
    </w:p>
    <w:p w:rsidR="00D973BE" w:rsidRPr="009514AD"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9514AD">
        <w:rPr>
          <w:rFonts w:ascii="Times New Roman" w:eastAsia="Times New Roman" w:hAnsi="Times New Roman" w:cs="Times New Roman"/>
          <w:sz w:val="27"/>
          <w:szCs w:val="27"/>
          <w:lang w:eastAsia="ru-RU"/>
        </w:rPr>
        <w:t xml:space="preserve">объектов недвижимого имущества (включая объекты незавершенного строительства) и земельных участков, </w:t>
      </w:r>
    </w:p>
    <w:p w:rsidR="00D973BE" w:rsidRPr="009514AD"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9514AD">
        <w:rPr>
          <w:rFonts w:ascii="Times New Roman" w:eastAsia="Times New Roman" w:hAnsi="Times New Roman" w:cs="Times New Roman"/>
          <w:sz w:val="27"/>
          <w:szCs w:val="27"/>
          <w:lang w:eastAsia="ru-RU"/>
        </w:rPr>
        <w:t xml:space="preserve">находящихся в собственности (пользовании) юридических лиц и индивидуальных предпринимателей, </w:t>
      </w:r>
    </w:p>
    <w:p w:rsidR="00D973BE" w:rsidRPr="009514AD"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9514AD">
        <w:rPr>
          <w:rFonts w:ascii="Times New Roman" w:eastAsia="Times New Roman" w:hAnsi="Times New Roman" w:cs="Times New Roman"/>
          <w:sz w:val="27"/>
          <w:szCs w:val="27"/>
          <w:lang w:eastAsia="ru-RU"/>
        </w:rPr>
        <w:t xml:space="preserve">которые подлежат благоустройству в указанный период за счет средств указанных лиц в соответствии </w:t>
      </w:r>
    </w:p>
    <w:p w:rsidR="00D973BE" w:rsidRPr="009514AD"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9514AD">
        <w:rPr>
          <w:rFonts w:ascii="Times New Roman" w:eastAsia="Times New Roman" w:hAnsi="Times New Roman" w:cs="Times New Roman"/>
          <w:sz w:val="27"/>
          <w:szCs w:val="27"/>
          <w:lang w:eastAsia="ru-RU"/>
        </w:rPr>
        <w:t>с заключенными соглашениями с органами местного самоуправления</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628"/>
        <w:gridCol w:w="268"/>
        <w:gridCol w:w="855"/>
        <w:gridCol w:w="283"/>
        <w:gridCol w:w="851"/>
        <w:gridCol w:w="283"/>
        <w:gridCol w:w="1844"/>
        <w:gridCol w:w="283"/>
        <w:gridCol w:w="1561"/>
        <w:gridCol w:w="286"/>
        <w:gridCol w:w="281"/>
        <w:gridCol w:w="7"/>
        <w:gridCol w:w="1587"/>
        <w:gridCol w:w="286"/>
        <w:gridCol w:w="2272"/>
        <w:gridCol w:w="283"/>
        <w:gridCol w:w="2010"/>
      </w:tblGrid>
      <w:tr w:rsidR="00D973BE" w:rsidRPr="004B00AA" w:rsidTr="00D973BE">
        <w:trPr>
          <w:trHeight w:val="503"/>
        </w:trPr>
        <w:tc>
          <w:tcPr>
            <w:tcW w:w="578" w:type="dxa"/>
            <w:vMerge w:val="restart"/>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w:t>
            </w:r>
          </w:p>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п/п</w:t>
            </w:r>
          </w:p>
        </w:tc>
        <w:tc>
          <w:tcPr>
            <w:tcW w:w="1628" w:type="dxa"/>
            <w:vMerge w:val="restart"/>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Наименование муниципального образования</w:t>
            </w:r>
          </w:p>
        </w:tc>
        <w:tc>
          <w:tcPr>
            <w:tcW w:w="13240" w:type="dxa"/>
            <w:gridSpan w:val="16"/>
            <w:vAlign w:val="center"/>
          </w:tcPr>
          <w:p w:rsidR="00D973BE" w:rsidRPr="004B00AA" w:rsidRDefault="00D973BE" w:rsidP="00D973BE">
            <w:pPr>
              <w:widowControl w:val="0"/>
              <w:tabs>
                <w:tab w:val="left" w:pos="2565"/>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Благоустройство дворовых территорий в указанный период</w:t>
            </w:r>
          </w:p>
        </w:tc>
      </w:tr>
      <w:tr w:rsidR="00D973BE" w:rsidRPr="004B00AA" w:rsidTr="00D973BE">
        <w:tc>
          <w:tcPr>
            <w:tcW w:w="578" w:type="dxa"/>
            <w:vMerge/>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vMerge/>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23"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2018 год</w:t>
            </w:r>
          </w:p>
        </w:tc>
        <w:tc>
          <w:tcPr>
            <w:tcW w:w="1134"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2019 год</w:t>
            </w:r>
          </w:p>
        </w:tc>
        <w:tc>
          <w:tcPr>
            <w:tcW w:w="2127"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2020 год</w:t>
            </w:r>
          </w:p>
        </w:tc>
        <w:tc>
          <w:tcPr>
            <w:tcW w:w="1844"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2021 год</w:t>
            </w:r>
          </w:p>
        </w:tc>
        <w:tc>
          <w:tcPr>
            <w:tcW w:w="2161" w:type="dxa"/>
            <w:gridSpan w:val="4"/>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2022 год</w:t>
            </w:r>
          </w:p>
        </w:tc>
        <w:tc>
          <w:tcPr>
            <w:tcW w:w="2558"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2023 год</w:t>
            </w:r>
          </w:p>
        </w:tc>
        <w:tc>
          <w:tcPr>
            <w:tcW w:w="2293"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2024 год</w:t>
            </w:r>
          </w:p>
        </w:tc>
      </w:tr>
      <w:tr w:rsidR="00D973BE" w:rsidRPr="004B00AA" w:rsidTr="00D973BE">
        <w:tc>
          <w:tcPr>
            <w:tcW w:w="57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162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1123"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1134"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2127"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1844"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2161" w:type="dxa"/>
            <w:gridSpan w:val="4"/>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7</w:t>
            </w:r>
          </w:p>
        </w:tc>
        <w:tc>
          <w:tcPr>
            <w:tcW w:w="255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8</w:t>
            </w:r>
          </w:p>
        </w:tc>
        <w:tc>
          <w:tcPr>
            <w:tcW w:w="2293"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9</w:t>
            </w:r>
          </w:p>
        </w:tc>
      </w:tr>
      <w:tr w:rsidR="00D973BE" w:rsidRPr="004B00AA" w:rsidTr="00D973BE">
        <w:trPr>
          <w:trHeight w:val="381"/>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1628" w:type="dxa"/>
          </w:tcPr>
          <w:p w:rsidR="00D973BE" w:rsidRPr="00591623"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91623">
              <w:rPr>
                <w:rFonts w:ascii="Times New Roman" w:eastAsia="Times New Roman" w:hAnsi="Times New Roman" w:cs="Times New Roman"/>
                <w:b/>
                <w:sz w:val="18"/>
                <w:szCs w:val="18"/>
                <w:lang w:eastAsia="ru-RU"/>
              </w:rPr>
              <w:t>г.Черкесск</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ул.Свободы, 64«б»</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ул.Кузнечный, 2 «в»</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ул.Космонавтов, 31 «а»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ул.Октябрьская, 9 «н»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ул.Ленина, 364 «а»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ул.Балахонова-Привокзальная,96</w:t>
            </w:r>
            <w:r w:rsidRPr="004B00AA">
              <w:rPr>
                <w:rFonts w:ascii="Times New Roman" w:eastAsia="Times New Roman" w:hAnsi="Times New Roman" w:cs="Times New Roman"/>
                <w:sz w:val="18"/>
                <w:szCs w:val="18"/>
                <w:lang w:eastAsia="ru-RU"/>
              </w:rPr>
              <w:t>«б»-2 «в»</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ул.Кузнечный, 2 «д»</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010" w:type="dxa"/>
          </w:tcPr>
          <w:p w:rsidR="00D973BE"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ул.Демиденко, 68</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ул.Парковая, 21 «в»</w:t>
            </w:r>
          </w:p>
        </w:tc>
        <w:tc>
          <w:tcPr>
            <w:tcW w:w="283"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ул.Октябрьская, 336 «б»</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ул.Магазинная, 25«б»</w:t>
            </w:r>
          </w:p>
        </w:tc>
        <w:tc>
          <w:tcPr>
            <w:tcW w:w="283"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14868" w:type="dxa"/>
            <w:gridSpan w:val="17"/>
          </w:tcPr>
          <w:p w:rsidR="00D973BE"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B00AA">
              <w:rPr>
                <w:rFonts w:ascii="Times New Roman" w:eastAsia="Times New Roman" w:hAnsi="Times New Roman" w:cs="Times New Roman"/>
                <w:b/>
                <w:sz w:val="18"/>
                <w:szCs w:val="18"/>
                <w:lang w:eastAsia="ru-RU"/>
              </w:rPr>
              <w:t>Карачаевский городской округ</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г.Карачаевск</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 </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 xml:space="preserve">пер. ул. Октябрьская   с проездом № 10                         - остановка  </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ул. Шоссейная, 41А</w:t>
            </w:r>
          </w:p>
        </w:tc>
      </w:tr>
      <w:tr w:rsidR="00D973BE" w:rsidRPr="004B00AA" w:rsidTr="00D973BE">
        <w:trPr>
          <w:trHeight w:val="664"/>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Магазин, между улицами Зеленая и Биждова</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r>
      <w:tr w:rsidR="00D973BE" w:rsidRPr="004B00AA" w:rsidTr="00D973BE">
        <w:trPr>
          <w:trHeight w:val="359"/>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Pr="007973A9"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B00AA">
              <w:rPr>
                <w:rFonts w:ascii="Times New Roman" w:eastAsia="Times New Roman" w:hAnsi="Times New Roman" w:cs="Times New Roman"/>
                <w:b/>
                <w:sz w:val="18"/>
                <w:szCs w:val="18"/>
                <w:lang w:eastAsia="ru-RU"/>
              </w:rPr>
              <w:t>Усть-Джегутинский район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Усть-Джегутинское ГП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Пересечение ул.Горького с проездом № 13 - остановка</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Карачаевская, 40 - магазин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61" w:type="dxa"/>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75" w:type="dxa"/>
            <w:gridSpan w:val="3"/>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Пересечение ул. Карачаевская с ул. Ломоносова - остановка</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Пересечение ул.Кооперативная с пер. Советский - остановка</w:t>
            </w:r>
          </w:p>
        </w:tc>
      </w:tr>
      <w:tr w:rsidR="00D973BE" w:rsidRPr="004B00AA" w:rsidTr="00D973BE">
        <w:trPr>
          <w:trHeight w:val="278"/>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4B00AA">
              <w:rPr>
                <w:rFonts w:ascii="Times New Roman" w:eastAsia="Calibri" w:hAnsi="Times New Roman" w:cs="Times New Roman"/>
                <w:b/>
                <w:sz w:val="18"/>
                <w:szCs w:val="18"/>
              </w:rPr>
              <w:t>Урупский  район</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4</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 xml:space="preserve">Медногорское ГП </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1"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contextualSpacing/>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Почта  ул. Центральная, 49 А</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 xml:space="preserve">ФАП  ул. Центральная, </w:t>
            </w:r>
          </w:p>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49 В</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4B00AA" w:rsidTr="00D973BE">
        <w:trPr>
          <w:trHeight w:val="347"/>
        </w:trPr>
        <w:tc>
          <w:tcPr>
            <w:tcW w:w="57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62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123"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gridSpan w:val="2"/>
            <w:vAlign w:val="center"/>
          </w:tcPr>
          <w:p w:rsidR="00D973BE" w:rsidRPr="004B00AA" w:rsidRDefault="00D973BE" w:rsidP="00D973BE">
            <w:pPr>
              <w:shd w:val="clear" w:color="auto" w:fill="FFFFFF"/>
              <w:spacing w:after="0" w:line="240" w:lineRule="auto"/>
              <w:ind w:right="-109"/>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130" w:type="dxa"/>
            <w:gridSpan w:val="3"/>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875" w:type="dxa"/>
            <w:gridSpan w:val="3"/>
            <w:vAlign w:val="center"/>
          </w:tcPr>
          <w:p w:rsidR="00D973BE" w:rsidRPr="004B00AA" w:rsidRDefault="00D973BE" w:rsidP="00D973B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2558" w:type="dxa"/>
            <w:gridSpan w:val="2"/>
            <w:vAlign w:val="center"/>
          </w:tcPr>
          <w:p w:rsidR="00D973BE" w:rsidRPr="004B00AA" w:rsidRDefault="00D973BE" w:rsidP="00D973B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2293" w:type="dxa"/>
            <w:gridSpan w:val="2"/>
            <w:vAlign w:val="center"/>
          </w:tcPr>
          <w:p w:rsidR="00D973BE" w:rsidRPr="004B00AA" w:rsidRDefault="00D973BE" w:rsidP="00D973B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D973BE" w:rsidRPr="004B00AA" w:rsidTr="00D973BE">
        <w:trPr>
          <w:trHeight w:val="477"/>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1"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Детский сад ул. Школьная, 1</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5</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Курджиновское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72"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ФАП Псемен</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 Псемен, ул. Советская, 49</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ФГУП Почта России,</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Шоссейная, 37А</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72"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Автостанция</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 Курджиново,</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с.Курджиново ул.Шоссейная, 121</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МКОУ </w:t>
            </w:r>
            <w:r>
              <w:rPr>
                <w:rFonts w:ascii="Times New Roman" w:eastAsia="Calibri" w:hAnsi="Times New Roman" w:cs="Times New Roman"/>
                <w:sz w:val="18"/>
                <w:szCs w:val="18"/>
              </w:rPr>
              <w:t>О</w:t>
            </w:r>
            <w:r w:rsidRPr="004B00AA">
              <w:rPr>
                <w:rFonts w:ascii="Times New Roman" w:eastAsia="Calibri" w:hAnsi="Times New Roman" w:cs="Times New Roman"/>
                <w:sz w:val="18"/>
                <w:szCs w:val="18"/>
              </w:rPr>
              <w:t>ОШ с.Бескес, ул. Гагарина, 62</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ind w:left="-107" w:right="-109"/>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272"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ПЧ № 11</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с. Курджиново, </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Ленина, 85</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ООО «Урупский Водоканал», ул. Ленина, 105/1</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72" w:type="dxa"/>
          </w:tcPr>
          <w:p w:rsidR="00D973BE" w:rsidRPr="004B00AA" w:rsidRDefault="00D973BE" w:rsidP="00D973BE">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МКОУ ОО</w:t>
            </w:r>
            <w:r w:rsidRPr="004B00AA">
              <w:rPr>
                <w:rFonts w:ascii="Times New Roman" w:eastAsia="Calibri" w:hAnsi="Times New Roman" w:cs="Times New Roman"/>
                <w:sz w:val="18"/>
                <w:szCs w:val="18"/>
              </w:rPr>
              <w:t xml:space="preserve">Ш с. Курджиново (Теплый), ул.Школьная, 35 </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010" w:type="dxa"/>
            <w:tcBorders>
              <w:top w:val="outset" w:sz="2" w:space="0" w:color="000000"/>
              <w:left w:val="outset" w:sz="2" w:space="0" w:color="000000"/>
              <w:bottom w:val="outset" w:sz="2" w:space="0" w:color="000000"/>
              <w:right w:val="outset" w:sz="2" w:space="0" w:color="000000"/>
            </w:tcBorders>
            <w:shd w:val="clear" w:color="auto" w:fill="auto"/>
            <w:vAlign w:val="center"/>
          </w:tcPr>
          <w:p w:rsidR="00D973BE" w:rsidRPr="004B00AA" w:rsidRDefault="00D973BE" w:rsidP="00D973BE">
            <w:pPr>
              <w:spacing w:after="0" w:line="240" w:lineRule="auto"/>
              <w:ind w:right="-109"/>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МКОУ СОШ </w:t>
            </w:r>
            <w:r>
              <w:rPr>
                <w:rFonts w:ascii="Times New Roman" w:eastAsia="Calibri" w:hAnsi="Times New Roman" w:cs="Times New Roman"/>
                <w:sz w:val="18"/>
                <w:szCs w:val="18"/>
              </w:rPr>
              <w:t xml:space="preserve">   </w:t>
            </w:r>
            <w:r w:rsidRPr="004B00AA">
              <w:rPr>
                <w:rFonts w:ascii="Times New Roman" w:eastAsia="Calibri" w:hAnsi="Times New Roman" w:cs="Times New Roman"/>
                <w:sz w:val="18"/>
                <w:szCs w:val="18"/>
              </w:rPr>
              <w:t>с.Курджиново №</w:t>
            </w:r>
          </w:p>
          <w:p w:rsidR="00D973BE" w:rsidRPr="004B00AA" w:rsidRDefault="00D973BE" w:rsidP="00D973BE">
            <w:pPr>
              <w:spacing w:after="0" w:line="240" w:lineRule="auto"/>
              <w:ind w:right="-109"/>
              <w:rPr>
                <w:rFonts w:ascii="Times New Roman" w:eastAsia="Calibri" w:hAnsi="Times New Roman" w:cs="Times New Roman"/>
                <w:sz w:val="18"/>
                <w:szCs w:val="18"/>
              </w:rPr>
            </w:pPr>
            <w:r w:rsidRPr="004B00AA">
              <w:rPr>
                <w:rFonts w:ascii="Times New Roman" w:eastAsia="Calibri" w:hAnsi="Times New Roman" w:cs="Times New Roman"/>
                <w:sz w:val="18"/>
                <w:szCs w:val="18"/>
              </w:rPr>
              <w:t>с. Курджиново ул. Крайняя, 1</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272" w:type="dxa"/>
          </w:tcPr>
          <w:p w:rsidR="00D973BE" w:rsidRPr="004B00AA" w:rsidRDefault="00D973BE" w:rsidP="00D973BE">
            <w:pPr>
              <w:spacing w:after="0" w:line="240" w:lineRule="auto"/>
              <w:ind w:right="-109"/>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МКОУ </w:t>
            </w:r>
            <w:r>
              <w:rPr>
                <w:rFonts w:ascii="Times New Roman" w:eastAsia="Calibri" w:hAnsi="Times New Roman" w:cs="Times New Roman"/>
                <w:sz w:val="18"/>
                <w:szCs w:val="18"/>
              </w:rPr>
              <w:t>О</w:t>
            </w:r>
            <w:r w:rsidRPr="004B00AA">
              <w:rPr>
                <w:rFonts w:ascii="Times New Roman" w:eastAsia="Calibri" w:hAnsi="Times New Roman" w:cs="Times New Roman"/>
                <w:sz w:val="18"/>
                <w:szCs w:val="18"/>
              </w:rPr>
              <w:t>ОШ с.Псемен с.Псемен, ул. Ставропольская, 3</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СОШ, ул. Школьная, 1</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272"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ФАП Бескес</w:t>
            </w:r>
          </w:p>
          <w:p w:rsidR="00D973BE" w:rsidRPr="004B00AA" w:rsidRDefault="00D973BE" w:rsidP="00D973BE">
            <w:pPr>
              <w:spacing w:after="0" w:line="240" w:lineRule="auto"/>
              <w:ind w:right="-109"/>
              <w:rPr>
                <w:rFonts w:ascii="Times New Roman" w:eastAsia="Calibri" w:hAnsi="Times New Roman" w:cs="Times New Roman"/>
                <w:sz w:val="18"/>
                <w:szCs w:val="18"/>
              </w:rPr>
            </w:pPr>
            <w:r w:rsidRPr="004B00AA">
              <w:rPr>
                <w:rFonts w:ascii="Times New Roman" w:eastAsia="Calibri" w:hAnsi="Times New Roman" w:cs="Times New Roman"/>
                <w:sz w:val="18"/>
                <w:szCs w:val="18"/>
              </w:rPr>
              <w:t>с. Бескес, ул. Гагарина, 78</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МКДОУ «Детский сад « Белочка»</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72" w:type="dxa"/>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3"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ФАП Теплый</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с. Курджиново,</w:t>
            </w:r>
          </w:p>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Шоссейная, 37</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6</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Кызыл-Урупское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Borders>
              <w:top w:val="single" w:sz="4" w:space="0" w:color="000000"/>
              <w:bottom w:val="single" w:sz="4" w:space="0" w:color="000000"/>
              <w:right w:val="single" w:sz="4" w:space="0" w:color="000000"/>
            </w:tcBorders>
            <w:shd w:val="clear" w:color="auto" w:fill="auto"/>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spacing w:after="0" w:line="240" w:lineRule="auto"/>
              <w:contextualSpacing/>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Магазин по адресу: </w:t>
            </w:r>
            <w:r w:rsidRPr="004B00AA">
              <w:rPr>
                <w:rFonts w:ascii="Times New Roman" w:eastAsia="Times New Roman" w:hAnsi="Times New Roman" w:cs="Times New Roman"/>
                <w:sz w:val="18"/>
                <w:szCs w:val="18"/>
              </w:rPr>
              <w:t>аул</w:t>
            </w:r>
            <w:r w:rsidRPr="004B00AA">
              <w:rPr>
                <w:rFonts w:ascii="Times New Roman" w:eastAsia="Calibri" w:hAnsi="Times New Roman" w:cs="Times New Roman"/>
                <w:sz w:val="18"/>
                <w:szCs w:val="18"/>
              </w:rPr>
              <w:t xml:space="preserve"> Кызыл-Уруп, </w:t>
            </w:r>
          </w:p>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r w:rsidRPr="004B00AA">
              <w:rPr>
                <w:rFonts w:ascii="Times New Roman" w:eastAsia="Calibri" w:hAnsi="Times New Roman" w:cs="Times New Roman"/>
                <w:sz w:val="18"/>
                <w:szCs w:val="18"/>
              </w:rPr>
              <w:t>ул. Чомаева, 70</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010" w:type="dxa"/>
            <w:tcBorders>
              <w:top w:val="outset" w:sz="2" w:space="0" w:color="000000"/>
              <w:left w:val="outset" w:sz="2" w:space="0" w:color="000000"/>
              <w:bottom w:val="outset" w:sz="2" w:space="0" w:color="000000"/>
              <w:right w:val="outset" w:sz="2" w:space="0" w:color="000000"/>
            </w:tcBorders>
            <w:shd w:val="clear" w:color="auto" w:fill="auto"/>
            <w:vAlign w:val="center"/>
          </w:tcPr>
          <w:p w:rsidR="00D973BE" w:rsidRDefault="00D973BE" w:rsidP="00D973BE">
            <w:pPr>
              <w:spacing w:after="0" w:line="240" w:lineRule="auto"/>
              <w:contextualSpacing/>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Здание почты, расположенное по адресу: </w:t>
            </w:r>
            <w:r w:rsidRPr="004B00AA">
              <w:rPr>
                <w:rFonts w:ascii="Times New Roman" w:eastAsia="Times New Roman" w:hAnsi="Times New Roman" w:cs="Times New Roman"/>
                <w:sz w:val="18"/>
                <w:szCs w:val="18"/>
              </w:rPr>
              <w:t>аул</w:t>
            </w:r>
            <w:r w:rsidRPr="004B00AA">
              <w:rPr>
                <w:rFonts w:ascii="Times New Roman" w:eastAsia="Calibri" w:hAnsi="Times New Roman" w:cs="Times New Roman"/>
                <w:sz w:val="18"/>
                <w:szCs w:val="18"/>
              </w:rPr>
              <w:t xml:space="preserve"> Кызыл-Уруп, ул Чомаева, 30</w:t>
            </w:r>
          </w:p>
          <w:p w:rsidR="00D973BE" w:rsidRPr="004B00AA" w:rsidRDefault="00D973BE" w:rsidP="00D973BE">
            <w:pPr>
              <w:spacing w:after="0" w:line="240" w:lineRule="auto"/>
              <w:jc w:val="both"/>
              <w:rPr>
                <w:rFonts w:ascii="Times New Roman" w:eastAsia="Calibri"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7</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Урупское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spacing w:after="0" w:line="240" w:lineRule="auto"/>
              <w:contextualSpacing/>
              <w:jc w:val="both"/>
              <w:rPr>
                <w:rFonts w:ascii="Times New Roman" w:eastAsia="Times New Roman" w:hAnsi="Times New Roman" w:cs="Times New Roman"/>
                <w:sz w:val="18"/>
                <w:szCs w:val="18"/>
              </w:rPr>
            </w:pPr>
            <w:r w:rsidRPr="004B00AA">
              <w:rPr>
                <w:rFonts w:ascii="Times New Roman" w:eastAsia="Calibri" w:hAnsi="Times New Roman" w:cs="Times New Roman"/>
                <w:sz w:val="18"/>
                <w:szCs w:val="18"/>
              </w:rPr>
              <w:t>Магазин «Анжела»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Borders>
              <w:top w:val="outset" w:sz="2" w:space="0" w:color="000000"/>
              <w:left w:val="outset" w:sz="2" w:space="0" w:color="000000"/>
              <w:bottom w:val="outset" w:sz="2" w:space="0" w:color="000000"/>
              <w:right w:val="outset" w:sz="2" w:space="0" w:color="000000"/>
            </w:tcBorders>
            <w:shd w:val="clear" w:color="auto" w:fill="auto"/>
            <w:vAlign w:val="center"/>
          </w:tcPr>
          <w:p w:rsidR="00D973BE" w:rsidRPr="004B00AA" w:rsidRDefault="00D973BE" w:rsidP="00D973BE">
            <w:pPr>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МКДОУ «Солнышко», ул. Первомайская, 56</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pacing w:after="0" w:line="240" w:lineRule="auto"/>
              <w:contextualSpacing/>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spacing w:after="0" w:line="240" w:lineRule="auto"/>
              <w:contextualSpacing/>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МКОУ «СОШ села Уруп»</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Borders>
              <w:top w:val="outset" w:sz="2" w:space="0" w:color="000000"/>
              <w:left w:val="outset" w:sz="2" w:space="0" w:color="000000"/>
              <w:bottom w:val="outset" w:sz="2" w:space="0" w:color="000000"/>
              <w:right w:val="outset" w:sz="2" w:space="0" w:color="000000"/>
            </w:tcBorders>
            <w:shd w:val="clear" w:color="auto" w:fill="auto"/>
            <w:vAlign w:val="center"/>
          </w:tcPr>
          <w:p w:rsidR="00D973BE" w:rsidRDefault="00D973BE" w:rsidP="00D973BE">
            <w:pPr>
              <w:shd w:val="clear" w:color="auto" w:fill="FFFFFF"/>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Магазин «Фиалка»</w:t>
            </w:r>
          </w:p>
          <w:p w:rsidR="00D973BE" w:rsidRPr="004B00AA" w:rsidRDefault="00D973BE" w:rsidP="00D973BE">
            <w:pPr>
              <w:spacing w:after="0" w:line="240" w:lineRule="auto"/>
              <w:jc w:val="both"/>
              <w:rPr>
                <w:rFonts w:ascii="Times New Roman" w:eastAsia="Calibri" w:hAnsi="Times New Roman" w:cs="Times New Roman"/>
                <w:sz w:val="18"/>
                <w:szCs w:val="18"/>
              </w:rPr>
            </w:pPr>
          </w:p>
        </w:tc>
      </w:tr>
      <w:tr w:rsidR="00D973BE" w:rsidRPr="004B00AA" w:rsidTr="00D973BE">
        <w:trPr>
          <w:trHeight w:val="383"/>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72"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Calibri" w:hAnsi="Times New Roman" w:cs="Times New Roman"/>
                <w:sz w:val="18"/>
                <w:szCs w:val="18"/>
              </w:rPr>
              <w:t>Магазин «Гермес»</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010" w:type="dxa"/>
            <w:tcBorders>
              <w:top w:val="outset" w:sz="2" w:space="0" w:color="000000"/>
              <w:left w:val="outset" w:sz="2" w:space="0" w:color="000000"/>
              <w:bottom w:val="outset" w:sz="2" w:space="0" w:color="000000"/>
              <w:right w:val="outset" w:sz="2" w:space="0" w:color="000000"/>
            </w:tcBorders>
            <w:shd w:val="clear" w:color="auto" w:fill="auto"/>
            <w:vAlign w:val="center"/>
          </w:tcPr>
          <w:p w:rsidR="00D973BE" w:rsidRPr="004B00AA" w:rsidRDefault="00D973BE" w:rsidP="00D973BE">
            <w:pPr>
              <w:spacing w:after="0" w:line="240" w:lineRule="auto"/>
              <w:jc w:val="both"/>
              <w:rPr>
                <w:rFonts w:ascii="Times New Roman" w:eastAsia="Calibri" w:hAnsi="Times New Roman" w:cs="Times New Roman"/>
                <w:sz w:val="18"/>
                <w:szCs w:val="18"/>
              </w:rPr>
            </w:pPr>
          </w:p>
        </w:tc>
      </w:tr>
      <w:tr w:rsidR="00D973BE" w:rsidRPr="004B00AA" w:rsidTr="00D973BE">
        <w:trPr>
          <w:trHeight w:val="562"/>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8</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Преградненское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Borders>
              <w:top w:val="single" w:sz="4" w:space="0" w:color="000000"/>
              <w:left w:val="single" w:sz="4" w:space="0" w:color="000000"/>
              <w:bottom w:val="single" w:sz="4"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Маг. «Эвелина»    </w:t>
            </w:r>
          </w:p>
          <w:p w:rsidR="00D973BE"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ИП Коркмазова С.П.</w:t>
            </w:r>
          </w:p>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Магазин «Запчасти» Байрамкулов А.С.</w:t>
            </w:r>
          </w:p>
          <w:p w:rsidR="00D973BE" w:rsidRPr="004B00AA" w:rsidRDefault="00D973BE" w:rsidP="00D973BE">
            <w:pPr>
              <w:snapToGrid w:val="0"/>
              <w:spacing w:after="0" w:line="240" w:lineRule="auto"/>
              <w:rPr>
                <w:rFonts w:ascii="Times New Roman" w:eastAsia="Calibri"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Borders>
              <w:left w:val="single" w:sz="4" w:space="0" w:color="000000"/>
              <w:bottom w:val="single" w:sz="4"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ЗАО «ТАНДЕР» Магазин «Магнит Чинарный»</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ООО «Анжела»  </w:t>
            </w:r>
          </w:p>
          <w:p w:rsidR="00D973BE" w:rsidRPr="004B00AA" w:rsidRDefault="00D973BE" w:rsidP="00D973BE">
            <w:pPr>
              <w:snapToGrid w:val="0"/>
              <w:spacing w:after="0" w:line="240" w:lineRule="auto"/>
              <w:rPr>
                <w:rFonts w:ascii="Times New Roman" w:eastAsia="Calibri"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Borders>
              <w:left w:val="single" w:sz="4" w:space="0" w:color="000000"/>
              <w:bottom w:val="single" w:sz="4"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72" w:type="dxa"/>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ООО «Березка» Магазин</w:t>
            </w:r>
          </w:p>
        </w:tc>
      </w:tr>
      <w:tr w:rsidR="00D973BE" w:rsidRPr="004B00AA" w:rsidTr="00D973BE">
        <w:tc>
          <w:tcPr>
            <w:tcW w:w="57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62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123"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gridSpan w:val="2"/>
            <w:vAlign w:val="center"/>
          </w:tcPr>
          <w:p w:rsidR="00D973BE" w:rsidRPr="004B00AA" w:rsidRDefault="00D973BE" w:rsidP="00D973BE">
            <w:pPr>
              <w:snapToGri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130" w:type="dxa"/>
            <w:gridSpan w:val="3"/>
            <w:vAlign w:val="center"/>
          </w:tcPr>
          <w:p w:rsidR="00D973BE" w:rsidRPr="004B00AA" w:rsidRDefault="00D973BE" w:rsidP="00D973BE">
            <w:pPr>
              <w:snapToGri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1875" w:type="dxa"/>
            <w:gridSpan w:val="3"/>
            <w:vAlign w:val="center"/>
          </w:tcPr>
          <w:p w:rsidR="00D973BE" w:rsidRPr="004B00AA" w:rsidRDefault="00D973BE" w:rsidP="00D973BE">
            <w:pPr>
              <w:snapToGri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2558" w:type="dxa"/>
            <w:gridSpan w:val="2"/>
            <w:vAlign w:val="center"/>
          </w:tcPr>
          <w:p w:rsidR="00D973BE" w:rsidRPr="004B00AA" w:rsidRDefault="00D973BE" w:rsidP="00D973BE">
            <w:pPr>
              <w:snapToGri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293" w:type="dxa"/>
            <w:gridSpan w:val="2"/>
            <w:tcBorders>
              <w:right w:val="outset" w:sz="2" w:space="0" w:color="000000"/>
            </w:tcBorders>
            <w:vAlign w:val="center"/>
          </w:tcPr>
          <w:p w:rsidR="00D973BE" w:rsidRPr="004B00AA" w:rsidRDefault="00D973BE" w:rsidP="00D973BE">
            <w:pPr>
              <w:snapToGri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Borders>
              <w:left w:val="single" w:sz="4" w:space="0" w:color="000000"/>
              <w:bottom w:val="single" w:sz="4"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3</w:t>
            </w:r>
          </w:p>
        </w:tc>
        <w:tc>
          <w:tcPr>
            <w:tcW w:w="2272" w:type="dxa"/>
          </w:tcPr>
          <w:p w:rsidR="00D973BE"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ООО «Березка»  магазин «1000 мелочей»</w:t>
            </w:r>
          </w:p>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Магазин ИП Узденова А.С.</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Borders>
              <w:left w:val="single" w:sz="4" w:space="0" w:color="000000"/>
              <w:bottom w:val="single" w:sz="4"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72" w:type="dxa"/>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Магазин «21 век» </w:t>
            </w:r>
          </w:p>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ИП Чомаева К.А.</w:t>
            </w:r>
          </w:p>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Магазин «Лакомка 1» </w:t>
            </w:r>
          </w:p>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ИП Уйменова Т.Н.</w:t>
            </w:r>
          </w:p>
          <w:p w:rsidR="00D973BE" w:rsidRPr="004B00AA" w:rsidRDefault="00D973BE" w:rsidP="00D973BE">
            <w:pPr>
              <w:snapToGrid w:val="0"/>
              <w:spacing w:after="0" w:line="240" w:lineRule="auto"/>
              <w:rPr>
                <w:rFonts w:ascii="Times New Roman" w:eastAsia="Calibri"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Borders>
              <w:left w:val="single" w:sz="4" w:space="0" w:color="000000"/>
              <w:bottom w:val="single" w:sz="4"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1"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72" w:type="dxa"/>
          </w:tcPr>
          <w:p w:rsidR="00D973BE" w:rsidRPr="004B00AA" w:rsidRDefault="00D973BE" w:rsidP="00D973BE">
            <w:pPr>
              <w:snapToGrid w:val="0"/>
              <w:spacing w:after="0" w:line="240" w:lineRule="auto"/>
              <w:rPr>
                <w:rFonts w:ascii="Times New Roman" w:eastAsia="Calibri" w:hAnsi="Times New Roman" w:cs="Times New Roman"/>
                <w:sz w:val="18"/>
                <w:szCs w:val="18"/>
              </w:rPr>
            </w:pPr>
          </w:p>
        </w:tc>
        <w:tc>
          <w:tcPr>
            <w:tcW w:w="283"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010" w:type="dxa"/>
            <w:tcBorders>
              <w:top w:val="outset" w:sz="2" w:space="0" w:color="000000"/>
              <w:left w:val="outset" w:sz="2" w:space="0" w:color="000000"/>
              <w:bottom w:val="outset" w:sz="2" w:space="0" w:color="000000"/>
              <w:right w:val="outset" w:sz="2" w:space="0" w:color="000000"/>
            </w:tcBorders>
            <w:shd w:val="clear" w:color="auto" w:fill="auto"/>
          </w:tcPr>
          <w:p w:rsidR="00D973BE" w:rsidRPr="004B00AA" w:rsidRDefault="00D973BE" w:rsidP="00D973BE">
            <w:pPr>
              <w:snapToGri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Магазин «Авертаж»</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B00AA">
              <w:rPr>
                <w:rFonts w:ascii="Times New Roman" w:eastAsia="Times New Roman" w:hAnsi="Times New Roman" w:cs="Times New Roman"/>
                <w:b/>
                <w:sz w:val="18"/>
                <w:szCs w:val="18"/>
                <w:lang w:eastAsia="ru-RU"/>
              </w:rPr>
              <w:t>Адыге-Хабльский район</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9</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Адыге-Хабльское СП</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 xml:space="preserve">ФАП, </w:t>
            </w:r>
            <w:r w:rsidRPr="004B00AA">
              <w:rPr>
                <w:rFonts w:ascii="Times New Roman" w:eastAsia="Times New Roman" w:hAnsi="Times New Roman" w:cs="Times New Roman"/>
                <w:sz w:val="18"/>
                <w:szCs w:val="18"/>
                <w:lang w:eastAsia="ru-RU"/>
              </w:rPr>
              <w:t>ул.</w:t>
            </w:r>
            <w:r w:rsidRPr="004B00AA">
              <w:rPr>
                <w:rFonts w:ascii="Times New Roman" w:eastAsia="Times New Roman" w:hAnsi="Times New Roman" w:cs="Times New Roman"/>
                <w:sz w:val="18"/>
                <w:szCs w:val="18"/>
              </w:rPr>
              <w:t>Курджиева, 89</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Магазин, ул. Курджиева, 34</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ул. Курджиева, 36</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4B00AA">
              <w:rPr>
                <w:rFonts w:ascii="Times New Roman" w:eastAsia="Calibri" w:hAnsi="Times New Roman" w:cs="Times New Roman"/>
                <w:b/>
                <w:sz w:val="18"/>
                <w:szCs w:val="18"/>
              </w:rPr>
              <w:t>Карачаевский район</w:t>
            </w:r>
          </w:p>
          <w:p w:rsidR="00D973BE" w:rsidRPr="004B00AA"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p>
        </w:tc>
      </w:tr>
      <w:tr w:rsidR="00D973BE" w:rsidRPr="004B00AA" w:rsidTr="00D973BE">
        <w:trPr>
          <w:trHeight w:val="708"/>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10</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Джингирикское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lang w:val="en-US"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ДК аул Джингирик, ул. Центральная, 27</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ООО КОМПАС аул Джингирик, ул. Центральная, 36</w:t>
            </w:r>
          </w:p>
        </w:tc>
      </w:tr>
      <w:tr w:rsidR="00D973BE" w:rsidRPr="004B00AA" w:rsidTr="00D973BE">
        <w:trPr>
          <w:trHeight w:val="821"/>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lang w:val="en-US"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а. Джингирик, ул. Центральная,</w:t>
            </w:r>
          </w:p>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29, 40</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Почта аул Джингирик, ул.Центральная,</w:t>
            </w:r>
          </w:p>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25</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11</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Нижне-Тебердин-ское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contextualSpacing/>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Почта аул Нижняя Теберда, ул. Центральная, 49 А</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ФАП а. Нижняя Теберда, ул. Центральная, 49 В</w:t>
            </w:r>
          </w:p>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Детский сад аул Нижняя Теберда, ул. Школьная, 1</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СОШ аул Нижняя Теберда, ул. Школьная, 1</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Каменомостское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shd w:val="clear" w:color="auto" w:fill="FFFFFF"/>
              <w:spacing w:after="0" w:line="240" w:lineRule="auto"/>
              <w:jc w:val="center"/>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tabs>
                <w:tab w:val="left" w:pos="839"/>
                <w:tab w:val="left" w:pos="993"/>
              </w:tabs>
              <w:spacing w:after="0" w:line="240" w:lineRule="auto"/>
              <w:contextualSpacing/>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Почта аул Н. Каменномост, Курджиева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 xml:space="preserve">ФАП аул Каменномост, </w:t>
            </w:r>
            <w:r w:rsidRPr="004B00AA">
              <w:rPr>
                <w:rFonts w:ascii="Times New Roman" w:eastAsia="Times New Roman" w:hAnsi="Times New Roman" w:cs="Times New Roman"/>
                <w:sz w:val="18"/>
                <w:szCs w:val="18"/>
                <w:lang w:eastAsia="ru-RU"/>
              </w:rPr>
              <w:t>ул.</w:t>
            </w:r>
            <w:r w:rsidRPr="004B00AA">
              <w:rPr>
                <w:rFonts w:ascii="Times New Roman" w:eastAsia="Times New Roman" w:hAnsi="Times New Roman" w:cs="Times New Roman"/>
                <w:sz w:val="18"/>
                <w:szCs w:val="18"/>
              </w:rPr>
              <w:t>Алиева, 40</w:t>
            </w:r>
          </w:p>
        </w:tc>
      </w:tr>
      <w:tr w:rsidR="00D973BE" w:rsidRPr="004B00AA" w:rsidTr="00D973BE">
        <w:trPr>
          <w:trHeight w:val="749"/>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ОАО ДРСУ аул Каменномост, пер. Кубанский, 2</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Детский сад аул Каменномост, ул. Алиева, 27а</w:t>
            </w:r>
          </w:p>
        </w:tc>
      </w:tr>
      <w:tr w:rsidR="00D973BE" w:rsidRPr="004B00AA" w:rsidTr="00D973BE">
        <w:trPr>
          <w:trHeight w:val="647"/>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72"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 xml:space="preserve">Почта аул В. Каменномост, </w:t>
            </w:r>
            <w:r w:rsidRPr="004B00AA">
              <w:rPr>
                <w:rFonts w:ascii="Times New Roman" w:eastAsia="Times New Roman" w:hAnsi="Times New Roman" w:cs="Times New Roman"/>
                <w:sz w:val="18"/>
                <w:szCs w:val="18"/>
                <w:lang w:eastAsia="ru-RU"/>
              </w:rPr>
              <w:t>ул.</w:t>
            </w:r>
            <w:r w:rsidRPr="004B00AA">
              <w:rPr>
                <w:rFonts w:ascii="Times New Roman" w:eastAsia="Times New Roman" w:hAnsi="Times New Roman" w:cs="Times New Roman"/>
                <w:sz w:val="18"/>
                <w:szCs w:val="18"/>
              </w:rPr>
              <w:t>Алиева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аул Каменномост, ул. Курджиева, 36</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8" w:type="dxa"/>
            <w:gridSpan w:val="2"/>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аул Каменномост, ул. Курджиева, 34</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D973BE" w:rsidRPr="004B00AA" w:rsidTr="00D973BE">
        <w:tc>
          <w:tcPr>
            <w:tcW w:w="57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62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123" w:type="dxa"/>
            <w:gridSpan w:val="2"/>
            <w:vAlign w:val="center"/>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gridSpan w:val="2"/>
            <w:vAlign w:val="center"/>
          </w:tcPr>
          <w:p w:rsidR="00D973BE" w:rsidRPr="004B00AA" w:rsidRDefault="00D973BE" w:rsidP="00D973BE">
            <w:pPr>
              <w:shd w:val="clear" w:color="auto" w:fill="FFFFFF"/>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130" w:type="dxa"/>
            <w:gridSpan w:val="3"/>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875" w:type="dxa"/>
            <w:gridSpan w:val="3"/>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558"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2293" w:type="dxa"/>
            <w:gridSpan w:val="2"/>
            <w:vAlign w:val="center"/>
          </w:tcPr>
          <w:p w:rsidR="00D973BE" w:rsidRPr="004B00AA" w:rsidRDefault="00D973BE" w:rsidP="00D973BE">
            <w:pPr>
              <w:tabs>
                <w:tab w:val="left" w:pos="864"/>
                <w:tab w:val="left" w:pos="993"/>
              </w:tabs>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12</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Верхне-Марин-ское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Магазин аул Верхняя Мара, ул. Гагарина, 2</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tabs>
                <w:tab w:val="left" w:pos="864"/>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аул Верхняя Мара, ул. Гагарина, 37</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Детский сад аул Верхняя Мара, ул. Гагарина, 39</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tabs>
                <w:tab w:val="left" w:pos="864"/>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Почта аул Верхняя Мара, ул. Мира, 72</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13</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Учкуланское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Больница аул Учкулан, ул. Магомеда Каитова, 17</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СОШ аул Учкулан, ул. Тебуева, 8</w:t>
            </w:r>
          </w:p>
          <w:p w:rsidR="00D973BE" w:rsidRPr="004B00AA" w:rsidRDefault="00D973BE" w:rsidP="00D973BE">
            <w:pPr>
              <w:tabs>
                <w:tab w:val="left" w:pos="927"/>
                <w:tab w:val="left" w:pos="993"/>
              </w:tabs>
              <w:spacing w:after="0" w:line="240" w:lineRule="auto"/>
              <w:contextualSpacing/>
              <w:rPr>
                <w:rFonts w:ascii="Times New Roman" w:eastAsia="Times New Roman"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Почта аул Учкулан, ул. Советская, 4</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shd w:val="clear" w:color="auto" w:fill="FFFFFF"/>
              <w:spacing w:after="0" w:line="240" w:lineRule="auto"/>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аул Учкулан, ул. Детский сад Учкуланская, 25</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14</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Ново-Карачаев-ское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пгт Новый Карачай, ул.Тоторкулова, 41а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Default="00D973BE" w:rsidP="00D973B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4B00AA">
              <w:rPr>
                <w:rFonts w:ascii="Times New Roman" w:eastAsia="Calibri" w:hAnsi="Times New Roman" w:cs="Times New Roman"/>
                <w:sz w:val="18"/>
                <w:szCs w:val="18"/>
              </w:rPr>
              <w:t>ЦРР «Фатимка» пгт Новый Карачай,          ул. Октябрская, 40</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tabs>
                <w:tab w:val="left" w:pos="993"/>
              </w:tabs>
              <w:spacing w:after="0" w:line="240" w:lineRule="auto"/>
              <w:contextualSpacing/>
              <w:jc w:val="center"/>
              <w:rPr>
                <w:rFonts w:ascii="Times New Roman" w:eastAsia="Times New Roman"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пгт Новый Карачай, ул. Тоторкулова, 40</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Почта пгт Новый Карачай, ул. Тоторкулова,64</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b/>
                <w:sz w:val="18"/>
                <w:szCs w:val="18"/>
                <w:lang w:eastAsia="ru-RU"/>
              </w:rPr>
              <w:t>Зеленчукский район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15</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Кызыл-Октябрь-ское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 xml:space="preserve">Общ. территория в районе филиала МКОУ «СОШ»  а.Кызыл  </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Территория прилегающая к торговому центру в центре аул</w:t>
            </w:r>
          </w:p>
        </w:tc>
      </w:tr>
      <w:tr w:rsidR="00D973BE" w:rsidRPr="004B00AA" w:rsidTr="00D973BE">
        <w:trPr>
          <w:trHeight w:val="1165"/>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16</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Исправненское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Прилегающая территория к магазину ИП Каменева О.Ф. ст-ца Исправная, ул. Сафронова  напротив дома, 141</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Прилегающая территория к магазину ИП Потапова, х. Фроловский, ул. Шоссейная, 16</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Прилегающая территория к магазину ст-ца Исправная, ул. Сафронова, 93</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Прилегающая территория к магазину ИП Житняковой, ст-ца Исправная, ул. Сафронова напротив дома 127</w:t>
            </w:r>
          </w:p>
        </w:tc>
      </w:tr>
      <w:tr w:rsidR="00D973BE" w:rsidRPr="004B00AA" w:rsidTr="00D973BE">
        <w:trPr>
          <w:trHeight w:val="1142"/>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72" w:type="dxa"/>
          </w:tcPr>
          <w:p w:rsidR="00D973BE"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территория к Автовокзалу ст-ца Исправная, ул. Казачья, 1А</w:t>
            </w:r>
          </w:p>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 xml:space="preserve"> территория к магазину ИП Новикова, ст-ца Исправная, ул. Казачья, 131</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72"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Прилегающая территория к Магазину Славянка, ст-ца Исправная, ул. Базарная</w:t>
            </w:r>
          </w:p>
        </w:tc>
        <w:tc>
          <w:tcPr>
            <w:tcW w:w="283"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p>
        </w:tc>
      </w:tr>
      <w:tr w:rsidR="00D973BE" w:rsidRPr="004B00AA" w:rsidTr="00D973BE">
        <w:tc>
          <w:tcPr>
            <w:tcW w:w="57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62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123"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gridSpan w:val="2"/>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130" w:type="dxa"/>
            <w:gridSpan w:val="3"/>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1875" w:type="dxa"/>
            <w:gridSpan w:val="3"/>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2558" w:type="dxa"/>
            <w:gridSpan w:val="2"/>
            <w:vAlign w:val="center"/>
          </w:tcPr>
          <w:p w:rsidR="00D973BE" w:rsidRPr="004B00AA" w:rsidRDefault="00D973BE" w:rsidP="00D973B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293"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17</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Сторожевское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Пересечение ул.Горького с проездом № 13 - остановка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 xml:space="preserve">пер. ул. Октябрьская с проездом  № 10 - остановка  </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spacing w:after="0" w:line="240" w:lineRule="auto"/>
              <w:ind w:right="-109"/>
              <w:rPr>
                <w:rFonts w:ascii="Times New Roman" w:eastAsia="Calibri" w:hAnsi="Times New Roman" w:cs="Times New Roman"/>
                <w:sz w:val="18"/>
                <w:szCs w:val="18"/>
              </w:rPr>
            </w:pPr>
            <w:r w:rsidRPr="004B00AA">
              <w:rPr>
                <w:rFonts w:ascii="Times New Roman" w:eastAsia="Calibri" w:hAnsi="Times New Roman" w:cs="Times New Roman"/>
                <w:sz w:val="18"/>
                <w:szCs w:val="18"/>
              </w:rPr>
              <w:t>Пересечение ул.Ле-нина с пер. Пионерский  -  остановка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Карачаевская, 40  - магазин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Пересечение ул.Калинина с  пер. Свободный  - остановка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Пересечение ул. Карачаевская с ул. Ломоносова - остановка</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spacing w:after="0" w:line="240" w:lineRule="auto"/>
              <w:ind w:right="-109"/>
              <w:rPr>
                <w:rFonts w:ascii="Times New Roman" w:eastAsia="Calibri" w:hAnsi="Times New Roman" w:cs="Times New Roman"/>
                <w:sz w:val="18"/>
                <w:szCs w:val="18"/>
              </w:rPr>
            </w:pPr>
          </w:p>
        </w:tc>
        <w:tc>
          <w:tcPr>
            <w:tcW w:w="288" w:type="dxa"/>
            <w:gridSpan w:val="2"/>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ind w:right="-109"/>
              <w:rPr>
                <w:rFonts w:ascii="Times New Roman" w:eastAsia="Calibri" w:hAnsi="Times New Roman" w:cs="Times New Roman"/>
                <w:sz w:val="18"/>
                <w:szCs w:val="18"/>
              </w:rPr>
            </w:pPr>
          </w:p>
        </w:tc>
        <w:tc>
          <w:tcPr>
            <w:tcW w:w="286" w:type="dxa"/>
          </w:tcPr>
          <w:p w:rsidR="00D973BE"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72" w:type="dxa"/>
          </w:tcPr>
          <w:p w:rsidR="00D973BE" w:rsidRPr="004B00AA" w:rsidRDefault="00D973BE" w:rsidP="00D973BE">
            <w:pPr>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 xml:space="preserve">Пересечение </w:t>
            </w:r>
          </w:p>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ул. Кооперативная, с  пер. Советский -  остановка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Calibri" w:hAnsi="Times New Roman" w:cs="Times New Roman"/>
                <w:sz w:val="18"/>
                <w:szCs w:val="18"/>
              </w:rPr>
            </w:pPr>
            <w:r w:rsidRPr="004B00AA">
              <w:rPr>
                <w:rFonts w:ascii="Times New Roman" w:eastAsia="Calibri" w:hAnsi="Times New Roman" w:cs="Times New Roman"/>
                <w:sz w:val="18"/>
                <w:szCs w:val="18"/>
              </w:rPr>
              <w:t>Пересечение ул. Карачаевская с проездом № 8 - остановка</w:t>
            </w:r>
          </w:p>
        </w:tc>
      </w:tr>
      <w:tr w:rsidR="00D973BE" w:rsidRPr="004B00AA" w:rsidTr="00D973BE">
        <w:trPr>
          <w:trHeight w:val="340"/>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4B00AA">
              <w:rPr>
                <w:rFonts w:ascii="Times New Roman" w:eastAsia="Calibri" w:hAnsi="Times New Roman" w:cs="Times New Roman"/>
                <w:b/>
                <w:sz w:val="18"/>
                <w:szCs w:val="18"/>
              </w:rPr>
              <w:t>Ногайский район</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18</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Эркен-Шахарское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tabs>
                <w:tab w:val="left" w:pos="993"/>
              </w:tabs>
              <w:spacing w:after="0" w:line="240" w:lineRule="auto"/>
              <w:contextualSpacing/>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Times New Roman" w:hAnsi="Times New Roman" w:cs="Times New Roman"/>
                <w:sz w:val="18"/>
                <w:szCs w:val="18"/>
              </w:rPr>
              <w:t>Магазин ул. Тоторкулова, 40</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Магазин ул. Гагарина, 2</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tabs>
                <w:tab w:val="left" w:pos="993"/>
              </w:tabs>
              <w:spacing w:after="0" w:line="240" w:lineRule="auto"/>
              <w:contextualSpacing/>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spacing w:after="0" w:line="240" w:lineRule="auto"/>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tabs>
                <w:tab w:val="left" w:pos="993"/>
              </w:tabs>
              <w:spacing w:after="0" w:line="240" w:lineRule="auto"/>
              <w:contextualSpacing/>
              <w:rPr>
                <w:rFonts w:ascii="Times New Roman" w:eastAsia="Times New Roman" w:hAnsi="Times New Roman" w:cs="Times New Roman"/>
                <w:sz w:val="18"/>
                <w:szCs w:val="18"/>
              </w:rPr>
            </w:pPr>
            <w:r w:rsidRPr="004B00AA">
              <w:rPr>
                <w:rFonts w:ascii="Times New Roman" w:eastAsia="Calibri" w:hAnsi="Times New Roman" w:cs="Times New Roman"/>
                <w:sz w:val="18"/>
                <w:szCs w:val="18"/>
              </w:rPr>
              <w:t>ул. Карачаевская,40 - магазин</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Pr="002733BE"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4B00AA">
              <w:rPr>
                <w:rFonts w:ascii="Times New Roman" w:eastAsia="Calibri" w:hAnsi="Times New Roman" w:cs="Times New Roman"/>
                <w:b/>
                <w:sz w:val="18"/>
                <w:szCs w:val="18"/>
              </w:rPr>
              <w:t>Малокарачаевский район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19</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Учкекенское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1"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94"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ул. Совхозная, 2  - магазин</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 xml:space="preserve">ФАП, </w:t>
            </w:r>
            <w:r w:rsidRPr="004B00AA">
              <w:rPr>
                <w:rFonts w:ascii="Times New Roman" w:eastAsia="Times New Roman" w:hAnsi="Times New Roman" w:cs="Times New Roman"/>
                <w:sz w:val="18"/>
                <w:szCs w:val="18"/>
                <w:lang w:eastAsia="ru-RU"/>
              </w:rPr>
              <w:t>ул.</w:t>
            </w:r>
            <w:r w:rsidRPr="004B00AA">
              <w:rPr>
                <w:rFonts w:ascii="Times New Roman" w:eastAsia="Times New Roman" w:hAnsi="Times New Roman" w:cs="Times New Roman"/>
                <w:sz w:val="18"/>
                <w:szCs w:val="18"/>
              </w:rPr>
              <w:t>Курджиева, 89</w:t>
            </w:r>
          </w:p>
        </w:tc>
      </w:tr>
      <w:tr w:rsidR="00D973BE" w:rsidRPr="004B00AA" w:rsidTr="00D973BE">
        <w:trPr>
          <w:trHeight w:val="328"/>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b/>
                <w:sz w:val="18"/>
                <w:szCs w:val="18"/>
              </w:rPr>
              <w:t>Прикубанский райо</w:t>
            </w:r>
            <w:r>
              <w:rPr>
                <w:rFonts w:ascii="Times New Roman" w:eastAsia="Calibri" w:hAnsi="Times New Roman" w:cs="Times New Roman"/>
                <w:b/>
                <w:sz w:val="18"/>
                <w:szCs w:val="18"/>
              </w:rPr>
              <w:t>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20</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Кавказское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Магазин ул. Курджиева, 36</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Магазин, ул. Курджиева, 34</w:t>
            </w:r>
          </w:p>
        </w:tc>
      </w:tr>
      <w:tr w:rsidR="00D973BE" w:rsidRPr="004B00AA" w:rsidTr="00D973BE">
        <w:trPr>
          <w:trHeight w:val="432"/>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Calibri" w:hAnsi="Times New Roman" w:cs="Times New Roman"/>
                <w:b/>
                <w:sz w:val="18"/>
                <w:szCs w:val="18"/>
              </w:rPr>
              <w:t>Хабезский район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21</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Хабезское СП</w:t>
            </w:r>
          </w:p>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jc w:val="center"/>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 xml:space="preserve">ФАП, </w:t>
            </w:r>
            <w:r w:rsidRPr="004B00AA">
              <w:rPr>
                <w:rFonts w:ascii="Times New Roman" w:eastAsia="Times New Roman" w:hAnsi="Times New Roman" w:cs="Times New Roman"/>
                <w:sz w:val="18"/>
                <w:szCs w:val="18"/>
                <w:lang w:eastAsia="ru-RU"/>
              </w:rPr>
              <w:t>ул.</w:t>
            </w:r>
            <w:r w:rsidRPr="004B00AA">
              <w:rPr>
                <w:rFonts w:ascii="Times New Roman" w:eastAsia="Times New Roman" w:hAnsi="Times New Roman" w:cs="Times New Roman"/>
                <w:sz w:val="18"/>
                <w:szCs w:val="18"/>
              </w:rPr>
              <w:t>Курджиева, 89</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Магазин, ул. Курджиева, 34</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shd w:val="clear" w:color="auto" w:fill="FFFFFF"/>
              <w:spacing w:after="0" w:line="240" w:lineRule="auto"/>
              <w:jc w:val="center"/>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ind w:left="-107"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4B00AA">
              <w:rPr>
                <w:rFonts w:ascii="Times New Roman" w:eastAsia="Times New Roman" w:hAnsi="Times New Roman" w:cs="Times New Roman"/>
                <w:sz w:val="18"/>
                <w:szCs w:val="18"/>
                <w:lang w:eastAsia="ru-RU"/>
              </w:rPr>
              <w:t>*</w:t>
            </w:r>
          </w:p>
        </w:tc>
        <w:tc>
          <w:tcPr>
            <w:tcW w:w="2272"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rPr>
              <w:t>Магазин ул. Курджиева, 36</w:t>
            </w:r>
          </w:p>
        </w:tc>
        <w:tc>
          <w:tcPr>
            <w:tcW w:w="283" w:type="dxa"/>
          </w:tcPr>
          <w:p w:rsidR="00D973BE" w:rsidRPr="004B00AA" w:rsidRDefault="00D973BE" w:rsidP="00D973BE">
            <w:pPr>
              <w:widowControl w:val="0"/>
              <w:autoSpaceDE w:val="0"/>
              <w:autoSpaceDN w:val="0"/>
              <w:adjustRightInd w:val="0"/>
              <w:spacing w:after="0" w:line="240" w:lineRule="auto"/>
              <w:ind w:left="-108" w:right="-109"/>
              <w:jc w:val="center"/>
              <w:rPr>
                <w:rFonts w:ascii="Times New Roman" w:eastAsia="Times New Roman" w:hAnsi="Times New Roman" w:cs="Times New Roman"/>
                <w:sz w:val="18"/>
                <w:szCs w:val="18"/>
                <w:lang w:eastAsia="ru-RU"/>
              </w:rPr>
            </w:pPr>
          </w:p>
        </w:tc>
        <w:tc>
          <w:tcPr>
            <w:tcW w:w="2010"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D973BE" w:rsidRPr="004B00AA" w:rsidTr="00D973BE">
        <w:trPr>
          <w:trHeight w:val="216"/>
        </w:trPr>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868" w:type="dxa"/>
            <w:gridSpan w:val="17"/>
          </w:tcPr>
          <w:p w:rsidR="00D973BE" w:rsidRPr="002733BE" w:rsidRDefault="00D973BE" w:rsidP="00D973BE">
            <w:pPr>
              <w:widowControl w:val="0"/>
              <w:autoSpaceDE w:val="0"/>
              <w:autoSpaceDN w:val="0"/>
              <w:adjustRightInd w:val="0"/>
              <w:spacing w:after="0" w:line="240" w:lineRule="auto"/>
              <w:jc w:val="both"/>
              <w:rPr>
                <w:rFonts w:ascii="Times New Roman" w:eastAsia="Calibri" w:hAnsi="Times New Roman" w:cs="Times New Roman"/>
                <w:b/>
                <w:sz w:val="18"/>
                <w:szCs w:val="18"/>
              </w:rPr>
            </w:pPr>
            <w:r w:rsidRPr="004B00AA">
              <w:rPr>
                <w:rFonts w:ascii="Times New Roman" w:eastAsia="Calibri" w:hAnsi="Times New Roman" w:cs="Times New Roman"/>
                <w:b/>
                <w:sz w:val="18"/>
                <w:szCs w:val="18"/>
              </w:rPr>
              <w:t>Абазинский  район</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22</w:t>
            </w: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Псыжское СП</w:t>
            </w: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272" w:type="dxa"/>
          </w:tcPr>
          <w:p w:rsidR="00D973BE" w:rsidRPr="004B00AA" w:rsidRDefault="00D973BE" w:rsidP="00D973BE">
            <w:pPr>
              <w:widowControl w:val="0"/>
              <w:autoSpaceDE w:val="0"/>
              <w:autoSpaceDN w:val="0"/>
              <w:adjustRightInd w:val="0"/>
              <w:spacing w:after="0" w:line="240" w:lineRule="auto"/>
              <w:ind w:right="-108"/>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в 25 м западнее трассы Черкесск-Ставрополь между улицами Зеленая-Биждова</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1</w:t>
            </w:r>
          </w:p>
        </w:tc>
        <w:tc>
          <w:tcPr>
            <w:tcW w:w="2010"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вдоль трассы Черкесск-Ставрополь, между улицами Крайняя и Гагарина, напротив земельного участка по ул.Шоссейная, 205 (севернее)</w:t>
            </w:r>
          </w:p>
        </w:tc>
      </w:tr>
      <w:tr w:rsidR="00D973BE" w:rsidRPr="004B00AA" w:rsidTr="00D973BE">
        <w:tc>
          <w:tcPr>
            <w:tcW w:w="57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628" w:type="dxa"/>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123"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gridSpan w:val="2"/>
            <w:vAlign w:val="center"/>
          </w:tcPr>
          <w:p w:rsidR="00D973BE" w:rsidRPr="004B00AA" w:rsidRDefault="00D973BE" w:rsidP="00D973BE">
            <w:pPr>
              <w:widowControl w:val="0"/>
              <w:autoSpaceDE w:val="0"/>
              <w:autoSpaceDN w:val="0"/>
              <w:adjustRightInd w:val="0"/>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130" w:type="dxa"/>
            <w:gridSpan w:val="3"/>
            <w:vAlign w:val="center"/>
          </w:tcPr>
          <w:p w:rsidR="00D973BE" w:rsidRPr="004B00AA" w:rsidRDefault="00D973BE" w:rsidP="00D973BE">
            <w:pPr>
              <w:widowControl w:val="0"/>
              <w:autoSpaceDE w:val="0"/>
              <w:autoSpaceDN w:val="0"/>
              <w:adjustRightInd w:val="0"/>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875" w:type="dxa"/>
            <w:gridSpan w:val="3"/>
            <w:vAlign w:val="center"/>
          </w:tcPr>
          <w:p w:rsidR="00D973BE" w:rsidRPr="004B00AA" w:rsidRDefault="00D973BE" w:rsidP="00D973BE">
            <w:pPr>
              <w:widowControl w:val="0"/>
              <w:autoSpaceDE w:val="0"/>
              <w:autoSpaceDN w:val="0"/>
              <w:adjustRightInd w:val="0"/>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558" w:type="dxa"/>
            <w:gridSpan w:val="2"/>
            <w:vAlign w:val="center"/>
          </w:tcPr>
          <w:p w:rsidR="00D973BE" w:rsidRPr="004B00AA" w:rsidRDefault="00D973BE" w:rsidP="00D973BE">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293" w:type="dxa"/>
            <w:gridSpan w:val="2"/>
            <w:vAlign w:val="center"/>
          </w:tcPr>
          <w:p w:rsidR="00D973BE" w:rsidRPr="004B00AA" w:rsidRDefault="00D973BE" w:rsidP="00D973BE">
            <w:pPr>
              <w:widowControl w:val="0"/>
              <w:autoSpaceDE w:val="0"/>
              <w:autoSpaceDN w:val="0"/>
              <w:adjustRightInd w:val="0"/>
              <w:spacing w:after="0" w:line="240" w:lineRule="auto"/>
              <w:ind w:right="-109"/>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00AA">
              <w:rPr>
                <w:rFonts w:ascii="Times New Roman" w:eastAsia="Times New Roman" w:hAnsi="Times New Roman" w:cs="Times New Roman"/>
                <w:sz w:val="18"/>
                <w:szCs w:val="18"/>
                <w:lang w:eastAsia="ru-RU"/>
              </w:rPr>
              <w:t>2</w:t>
            </w:r>
          </w:p>
        </w:tc>
        <w:tc>
          <w:tcPr>
            <w:tcW w:w="2272" w:type="dxa"/>
          </w:tcPr>
          <w:p w:rsidR="00D973BE" w:rsidRPr="004B00AA" w:rsidRDefault="00D973BE" w:rsidP="00D973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аул Псыж, между улицами Братьев Хатковых и Гагарина по трассе Черкесск-Ставрополь</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010"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западнее трассы Черкесск-Ставрополь, между улицами Зеленая и Биждова</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ind w:right="-109"/>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72"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вдоль автодороги Черкесск-Ставрополь, между улицами Бр.Хатковых и Гагарина напротив земельного участка по ул. Шоссейная, 193</w:t>
            </w: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010"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вдоль автодороги Черкесск-Ставрополь, между улицами Каюмова и Зеленая напротив земельного участка по ул. Шоссейная, 55</w:t>
            </w:r>
          </w:p>
        </w:tc>
      </w:tr>
      <w:tr w:rsidR="00D973BE" w:rsidRPr="004B00AA" w:rsidTr="00D973BE">
        <w:tc>
          <w:tcPr>
            <w:tcW w:w="57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28"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tcPr>
          <w:p w:rsidR="00D973BE" w:rsidRPr="004B00AA" w:rsidRDefault="00D973BE" w:rsidP="00D973B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4"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7" w:type="dxa"/>
            <w:gridSpan w:val="2"/>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p>
        </w:tc>
        <w:tc>
          <w:tcPr>
            <w:tcW w:w="288" w:type="dxa"/>
            <w:gridSpan w:val="2"/>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7" w:type="dxa"/>
          </w:tcPr>
          <w:p w:rsidR="00D973BE" w:rsidRPr="004B00AA" w:rsidRDefault="00D973BE" w:rsidP="00D973BE">
            <w:pPr>
              <w:widowControl w:val="0"/>
              <w:autoSpaceDE w:val="0"/>
              <w:autoSpaceDN w:val="0"/>
              <w:adjustRightInd w:val="0"/>
              <w:spacing w:after="0" w:line="240" w:lineRule="auto"/>
              <w:ind w:right="-109"/>
              <w:rPr>
                <w:rFonts w:ascii="Times New Roman" w:eastAsia="Calibri" w:hAnsi="Times New Roman" w:cs="Times New Roman"/>
                <w:sz w:val="18"/>
                <w:szCs w:val="18"/>
              </w:rPr>
            </w:pPr>
          </w:p>
        </w:tc>
        <w:tc>
          <w:tcPr>
            <w:tcW w:w="286"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72" w:type="dxa"/>
          </w:tcPr>
          <w:p w:rsidR="00D973BE" w:rsidRPr="004B00AA" w:rsidRDefault="00D973BE" w:rsidP="00D973BE">
            <w:pPr>
              <w:widowControl w:val="0"/>
              <w:autoSpaceDE w:val="0"/>
              <w:autoSpaceDN w:val="0"/>
              <w:adjustRightInd w:val="0"/>
              <w:spacing w:after="0" w:line="240" w:lineRule="auto"/>
              <w:ind w:right="-109"/>
              <w:rPr>
                <w:rFonts w:ascii="Times New Roman" w:eastAsia="Calibri" w:hAnsi="Times New Roman" w:cs="Times New Roman"/>
                <w:sz w:val="18"/>
                <w:szCs w:val="18"/>
              </w:rPr>
            </w:pPr>
          </w:p>
        </w:tc>
        <w:tc>
          <w:tcPr>
            <w:tcW w:w="283" w:type="dxa"/>
          </w:tcPr>
          <w:p w:rsidR="00D973BE" w:rsidRPr="004B00AA" w:rsidRDefault="00D973BE" w:rsidP="00D973B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010" w:type="dxa"/>
          </w:tcPr>
          <w:p w:rsidR="00D973BE" w:rsidRPr="004B00AA" w:rsidRDefault="00D973BE" w:rsidP="00D973BE">
            <w:pPr>
              <w:widowControl w:val="0"/>
              <w:autoSpaceDE w:val="0"/>
              <w:autoSpaceDN w:val="0"/>
              <w:adjustRightInd w:val="0"/>
              <w:spacing w:after="0" w:line="240" w:lineRule="auto"/>
              <w:ind w:right="-109"/>
              <w:rPr>
                <w:rFonts w:ascii="Times New Roman" w:eastAsia="Times New Roman" w:hAnsi="Times New Roman" w:cs="Times New Roman"/>
                <w:sz w:val="18"/>
                <w:szCs w:val="18"/>
                <w:lang w:eastAsia="ru-RU"/>
              </w:rPr>
            </w:pPr>
            <w:r w:rsidRPr="004B00AA">
              <w:rPr>
                <w:rFonts w:ascii="Times New Roman" w:eastAsia="Calibri" w:hAnsi="Times New Roman" w:cs="Times New Roman"/>
                <w:sz w:val="18"/>
                <w:szCs w:val="18"/>
              </w:rPr>
              <w:t>Магазин в 50 м юго-восточнее домовладения по ул. Шоссейная, 41А</w:t>
            </w:r>
          </w:p>
        </w:tc>
      </w:tr>
    </w:tbl>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7"/>
          <w:lang w:eastAsia="ru-RU"/>
        </w:rPr>
      </w:pPr>
    </w:p>
    <w:p w:rsidR="00D973BE"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7"/>
          <w:lang w:eastAsia="ru-RU"/>
        </w:rPr>
      </w:pPr>
      <w:r w:rsidRPr="004B00AA">
        <w:rPr>
          <w:rFonts w:ascii="Times New Roman" w:eastAsia="Times New Roman" w:hAnsi="Times New Roman" w:cs="Times New Roman"/>
          <w:b/>
          <w:sz w:val="28"/>
          <w:szCs w:val="27"/>
          <w:lang w:eastAsia="ru-RU"/>
        </w:rPr>
        <w:t>М Е Р О П Р И Я Т И Я</w:t>
      </w:r>
    </w:p>
    <w:p w:rsidR="00D973BE" w:rsidRPr="004B00AA"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7"/>
          <w:lang w:eastAsia="ru-RU"/>
        </w:rPr>
      </w:pPr>
    </w:p>
    <w:p w:rsidR="00D973BE" w:rsidRPr="004B00AA" w:rsidRDefault="00D973BE" w:rsidP="00D973B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7"/>
          <w:lang w:eastAsia="ru-RU"/>
        </w:rPr>
      </w:pPr>
      <w:r w:rsidRPr="004B00AA">
        <w:rPr>
          <w:rFonts w:ascii="Times New Roman" w:eastAsia="Times New Roman" w:hAnsi="Times New Roman" w:cs="Times New Roman"/>
          <w:sz w:val="28"/>
          <w:szCs w:val="27"/>
          <w:lang w:eastAsia="ru-RU"/>
        </w:rPr>
        <w:t>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p>
    <w:p w:rsidR="00D973BE" w:rsidRPr="004B00AA" w:rsidRDefault="00D973BE" w:rsidP="00D973B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7"/>
          <w:lang w:eastAsia="ru-RU"/>
        </w:rPr>
      </w:pPr>
    </w:p>
    <w:p w:rsidR="00D973BE" w:rsidRPr="004B00AA" w:rsidRDefault="00D973BE" w:rsidP="00D973BE">
      <w:pPr>
        <w:shd w:val="clear" w:color="auto" w:fill="FFFFFF"/>
        <w:spacing w:after="0" w:line="240" w:lineRule="auto"/>
        <w:ind w:firstLine="567"/>
        <w:contextualSpacing/>
        <w:jc w:val="both"/>
        <w:rPr>
          <w:rFonts w:ascii="Times New Roman" w:eastAsia="Times New Roman" w:hAnsi="Times New Roman" w:cs="Arial"/>
          <w:sz w:val="28"/>
          <w:szCs w:val="27"/>
          <w:lang w:eastAsia="ru-RU"/>
        </w:rPr>
      </w:pPr>
      <w:r w:rsidRPr="004B00AA">
        <w:rPr>
          <w:rFonts w:ascii="Times New Roman" w:eastAsia="Times New Roman" w:hAnsi="Times New Roman" w:cs="Arial"/>
          <w:sz w:val="28"/>
          <w:szCs w:val="27"/>
          <w:lang w:eastAsia="ru-RU"/>
        </w:rPr>
        <w:t>Подготовка нормативной правовой базы для проведения</w:t>
      </w:r>
      <w:r w:rsidRPr="004B00AA">
        <w:rPr>
          <w:rFonts w:ascii="Times New Roman" w:eastAsia="Times New Roman" w:hAnsi="Times New Roman" w:cs="Times New Roman"/>
          <w:b/>
          <w:sz w:val="28"/>
          <w:szCs w:val="27"/>
          <w:lang w:eastAsia="ru-RU"/>
        </w:rPr>
        <w:t xml:space="preserve"> </w:t>
      </w:r>
      <w:r w:rsidRPr="004B00AA">
        <w:rPr>
          <w:rFonts w:ascii="Times New Roman" w:eastAsia="Times New Roman" w:hAnsi="Times New Roman" w:cs="Times New Roman"/>
          <w:sz w:val="28"/>
          <w:szCs w:val="27"/>
          <w:lang w:eastAsia="ru-RU"/>
        </w:rPr>
        <w:t>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p>
    <w:p w:rsidR="00D973BE" w:rsidRPr="004B00AA" w:rsidRDefault="00D973BE" w:rsidP="00D973BE">
      <w:pPr>
        <w:shd w:val="clear" w:color="auto" w:fill="FFFFFF"/>
        <w:spacing w:after="0" w:line="240" w:lineRule="auto"/>
        <w:ind w:firstLine="567"/>
        <w:contextualSpacing/>
        <w:jc w:val="both"/>
        <w:rPr>
          <w:rFonts w:ascii="Times New Roman" w:eastAsia="Times New Roman" w:hAnsi="Times New Roman" w:cs="Arial"/>
          <w:sz w:val="28"/>
          <w:szCs w:val="27"/>
          <w:lang w:eastAsia="ru-RU"/>
        </w:rPr>
      </w:pPr>
      <w:r w:rsidRPr="004B00AA">
        <w:rPr>
          <w:rFonts w:ascii="Times New Roman" w:eastAsia="Times New Roman" w:hAnsi="Times New Roman" w:cs="Times New Roman"/>
          <w:sz w:val="28"/>
          <w:szCs w:val="27"/>
        </w:rPr>
        <w:t>Натурное обследование территории</w:t>
      </w:r>
      <w:r w:rsidRPr="004B00AA">
        <w:rPr>
          <w:rFonts w:ascii="Times New Roman" w:eastAsia="Times New Roman" w:hAnsi="Times New Roman" w:cs="Times New Roman"/>
          <w:bCs/>
          <w:sz w:val="28"/>
          <w:szCs w:val="27"/>
        </w:rPr>
        <w:t xml:space="preserve"> </w:t>
      </w:r>
      <w:r w:rsidRPr="004B00AA">
        <w:rPr>
          <w:rFonts w:ascii="Times New Roman" w:eastAsia="Times New Roman" w:hAnsi="Times New Roman" w:cs="Times New Roman"/>
          <w:sz w:val="28"/>
          <w:szCs w:val="27"/>
        </w:rPr>
        <w:t xml:space="preserve">индивидуальных жилых домов и земельных участков, представленных для их размещения </w:t>
      </w:r>
      <w:r w:rsidRPr="004B00AA">
        <w:rPr>
          <w:rFonts w:ascii="Times New Roman" w:eastAsia="Times New Roman" w:hAnsi="Times New Roman" w:cs="Times New Roman"/>
          <w:bCs/>
          <w:sz w:val="28"/>
          <w:szCs w:val="27"/>
        </w:rPr>
        <w:t>и расположенных на ней элементов благоустройства</w:t>
      </w:r>
      <w:r w:rsidRPr="004B00AA">
        <w:rPr>
          <w:rFonts w:ascii="Times New Roman" w:eastAsia="Times New Roman" w:hAnsi="Times New Roman" w:cs="Arial"/>
          <w:sz w:val="28"/>
          <w:szCs w:val="27"/>
          <w:shd w:val="clear" w:color="auto" w:fill="FFFFFF"/>
        </w:rPr>
        <w:t xml:space="preserve"> в срок, установленный органами местного самоуправления, в целях </w:t>
      </w:r>
      <w:r w:rsidRPr="004B00AA">
        <w:rPr>
          <w:rFonts w:ascii="Times New Roman" w:eastAsia="Times New Roman" w:hAnsi="Times New Roman" w:cs="Arial"/>
          <w:sz w:val="28"/>
          <w:szCs w:val="27"/>
          <w:lang w:eastAsia="ru-RU"/>
        </w:rPr>
        <w:t xml:space="preserve">определения прилегающих территорий </w:t>
      </w:r>
      <w:r w:rsidRPr="004B00AA">
        <w:rPr>
          <w:rFonts w:ascii="Times New Roman" w:eastAsia="Times New Roman" w:hAnsi="Times New Roman" w:cs="Times New Roman"/>
          <w:sz w:val="28"/>
          <w:szCs w:val="27"/>
        </w:rPr>
        <w:t>индивидуальных жилых домов,</w:t>
      </w:r>
      <w:r w:rsidRPr="004B00AA">
        <w:rPr>
          <w:rFonts w:ascii="Times New Roman" w:eastAsia="Times New Roman" w:hAnsi="Times New Roman" w:cs="Arial"/>
          <w:sz w:val="28"/>
          <w:szCs w:val="27"/>
          <w:lang w:eastAsia="ru-RU"/>
        </w:rPr>
        <w:t xml:space="preserve"> нуждающихся в </w:t>
      </w:r>
      <w:r w:rsidRPr="004B00AA">
        <w:rPr>
          <w:rFonts w:ascii="Times New Roman" w:eastAsia="Times New Roman" w:hAnsi="Times New Roman" w:cs="Arial"/>
          <w:sz w:val="28"/>
          <w:szCs w:val="27"/>
          <w:lang w:eastAsia="ru-RU"/>
        </w:rPr>
        <w:lastRenderedPageBreak/>
        <w:t>благоустройстве, за указанный период от общего количества индивидуальных жилых домов, на территории сельского поселения.</w:t>
      </w:r>
    </w:p>
    <w:p w:rsidR="00D973BE" w:rsidRDefault="00D973BE" w:rsidP="00D973BE">
      <w:pPr>
        <w:shd w:val="clear" w:color="auto" w:fill="FFFFFF"/>
        <w:spacing w:after="0" w:line="240" w:lineRule="auto"/>
        <w:ind w:firstLine="567"/>
        <w:contextualSpacing/>
        <w:jc w:val="both"/>
        <w:rPr>
          <w:rFonts w:ascii="Times New Roman" w:eastAsia="Times New Roman" w:hAnsi="Times New Roman" w:cs="Times New Roman"/>
          <w:sz w:val="28"/>
          <w:szCs w:val="27"/>
        </w:rPr>
      </w:pPr>
      <w:r w:rsidRPr="004B00AA">
        <w:rPr>
          <w:rFonts w:ascii="Times New Roman" w:eastAsia="Times New Roman" w:hAnsi="Times New Roman" w:cs="Arial"/>
          <w:sz w:val="28"/>
          <w:szCs w:val="27"/>
          <w:lang w:eastAsia="ru-RU"/>
        </w:rPr>
        <w:t>Подготовка проектов Паспортов</w:t>
      </w:r>
      <w:r w:rsidRPr="004B00AA">
        <w:rPr>
          <w:rFonts w:ascii="Times New Roman" w:eastAsia="Times New Roman" w:hAnsi="Times New Roman" w:cs="Times New Roman"/>
          <w:sz w:val="28"/>
          <w:szCs w:val="27"/>
        </w:rPr>
        <w:t xml:space="preserve"> инвентаризации благоустройства территорий индивидуальной жилой застройки.</w:t>
      </w:r>
    </w:p>
    <w:p w:rsidR="00D973BE" w:rsidRPr="004B00AA" w:rsidRDefault="00D973BE" w:rsidP="00D973BE">
      <w:pPr>
        <w:shd w:val="clear" w:color="auto" w:fill="FFFFFF"/>
        <w:spacing w:after="0" w:line="240" w:lineRule="auto"/>
        <w:ind w:firstLine="567"/>
        <w:contextualSpacing/>
        <w:jc w:val="both"/>
        <w:rPr>
          <w:rFonts w:ascii="Times New Roman" w:eastAsia="Times New Roman" w:hAnsi="Times New Roman" w:cs="Arial"/>
          <w:sz w:val="28"/>
          <w:szCs w:val="27"/>
          <w:lang w:eastAsia="ru-RU"/>
        </w:rPr>
      </w:pPr>
    </w:p>
    <w:p w:rsidR="00D973BE" w:rsidRPr="004B00AA" w:rsidRDefault="00D973BE" w:rsidP="00D973BE">
      <w:pPr>
        <w:shd w:val="clear" w:color="auto" w:fill="FFFFFF"/>
        <w:spacing w:after="0" w:line="240" w:lineRule="auto"/>
        <w:ind w:firstLine="567"/>
        <w:contextualSpacing/>
        <w:jc w:val="both"/>
        <w:rPr>
          <w:rFonts w:ascii="Times New Roman" w:eastAsia="Times New Roman" w:hAnsi="Times New Roman" w:cs="Arial"/>
          <w:sz w:val="28"/>
          <w:szCs w:val="27"/>
          <w:lang w:eastAsia="ru-RU"/>
        </w:rPr>
      </w:pPr>
      <w:r w:rsidRPr="004B00AA">
        <w:rPr>
          <w:rFonts w:ascii="Times New Roman" w:eastAsia="Times New Roman" w:hAnsi="Times New Roman" w:cs="Times New Roman"/>
          <w:sz w:val="28"/>
          <w:szCs w:val="27"/>
        </w:rPr>
        <w:t>По результатам инвентаризации рекомендуется составить итоговый документ в соответствии с требованиями Пор</w:t>
      </w:r>
      <w:r>
        <w:rPr>
          <w:rFonts w:ascii="Times New Roman" w:eastAsia="Times New Roman" w:hAnsi="Times New Roman" w:cs="Times New Roman"/>
          <w:sz w:val="28"/>
          <w:szCs w:val="27"/>
        </w:rPr>
        <w:t>ядка, установленного настоящей г</w:t>
      </w:r>
      <w:r w:rsidRPr="004B00AA">
        <w:rPr>
          <w:rFonts w:ascii="Times New Roman" w:eastAsia="Times New Roman" w:hAnsi="Times New Roman" w:cs="Times New Roman"/>
          <w:sz w:val="28"/>
          <w:szCs w:val="27"/>
        </w:rPr>
        <w:t>осударственной программой, и содержащий инвентаризационные данные о территории и расположенных на ней элементах (паспорт благоустройства территорий). При изменении характеристик территории и расположенных на ней элементов рекомендуется обеспечить внесение информации о таких изменениях в указанный Паспорт.</w:t>
      </w:r>
    </w:p>
    <w:p w:rsidR="00D973BE" w:rsidRPr="004B00AA" w:rsidRDefault="00D973BE" w:rsidP="00D973BE">
      <w:pPr>
        <w:shd w:val="clear" w:color="auto" w:fill="FFFFFF"/>
        <w:spacing w:after="0" w:line="240" w:lineRule="auto"/>
        <w:ind w:firstLine="567"/>
        <w:contextualSpacing/>
        <w:jc w:val="both"/>
        <w:rPr>
          <w:rFonts w:ascii="Times New Roman" w:eastAsia="Times New Roman" w:hAnsi="Times New Roman" w:cs="Arial"/>
          <w:sz w:val="28"/>
          <w:szCs w:val="27"/>
          <w:lang w:eastAsia="ru-RU"/>
        </w:rPr>
      </w:pPr>
      <w:r w:rsidRPr="004B00AA">
        <w:rPr>
          <w:rFonts w:ascii="Times New Roman" w:eastAsia="Times New Roman" w:hAnsi="Times New Roman" w:cs="Times New Roman"/>
          <w:sz w:val="28"/>
          <w:szCs w:val="27"/>
        </w:rPr>
        <w:t>Согласование паспортов инвентаризации благоустройства территорий индивидуальной жилой застройки с собственниками (</w:t>
      </w:r>
      <w:r w:rsidRPr="004B00AA">
        <w:rPr>
          <w:rFonts w:ascii="Times New Roman" w:eastAsia="Times New Roman" w:hAnsi="Times New Roman" w:cs="Arial"/>
          <w:sz w:val="28"/>
          <w:szCs w:val="27"/>
          <w:shd w:val="clear" w:color="auto" w:fill="FFFFFF"/>
        </w:rPr>
        <w:t>пользователями) индивидуальных жилых домов и земельных участков</w:t>
      </w:r>
      <w:r w:rsidRPr="004B00AA">
        <w:rPr>
          <w:rFonts w:ascii="Times New Roman" w:eastAsia="Times New Roman" w:hAnsi="Times New Roman" w:cs="Times New Roman"/>
          <w:sz w:val="28"/>
          <w:szCs w:val="27"/>
        </w:rPr>
        <w:t>.</w:t>
      </w:r>
    </w:p>
    <w:p w:rsidR="00D973BE" w:rsidRDefault="00D973BE" w:rsidP="00D973BE">
      <w:pPr>
        <w:shd w:val="clear" w:color="auto" w:fill="FFFFFF"/>
        <w:spacing w:after="0" w:line="240" w:lineRule="auto"/>
        <w:ind w:firstLine="567"/>
        <w:contextualSpacing/>
        <w:jc w:val="both"/>
        <w:rPr>
          <w:rFonts w:ascii="Times New Roman" w:eastAsia="Times New Roman" w:hAnsi="Times New Roman" w:cs="Times New Roman"/>
          <w:sz w:val="28"/>
          <w:szCs w:val="27"/>
        </w:rPr>
      </w:pPr>
      <w:r w:rsidRPr="004B00AA">
        <w:rPr>
          <w:rFonts w:ascii="Times New Roman" w:eastAsia="Times New Roman" w:hAnsi="Times New Roman" w:cs="Times New Roman"/>
          <w:sz w:val="28"/>
          <w:szCs w:val="27"/>
        </w:rPr>
        <w:t>Подготовка проектов Соглашений с собственниками жилых домов в целях благоустройства не позднее последнего года реализации национального проекта  и содержания закрепленных территорий за собственниками (</w:t>
      </w:r>
      <w:r w:rsidRPr="004B00AA">
        <w:rPr>
          <w:rFonts w:ascii="Times New Roman" w:eastAsia="Times New Roman" w:hAnsi="Times New Roman" w:cs="Arial"/>
          <w:sz w:val="28"/>
          <w:szCs w:val="27"/>
          <w:shd w:val="clear" w:color="auto" w:fill="FFFFFF"/>
        </w:rPr>
        <w:t>пользователями) индивидуальных жилых домов и земельных участков</w:t>
      </w:r>
      <w:r w:rsidRPr="004B00AA">
        <w:rPr>
          <w:rFonts w:ascii="Times New Roman" w:eastAsia="Times New Roman" w:hAnsi="Times New Roman" w:cs="Times New Roman"/>
          <w:sz w:val="28"/>
          <w:szCs w:val="27"/>
        </w:rPr>
        <w:t xml:space="preserve"> в соответствии с требованиями Порядка, установленного Правилами благоустройства сельского поселения.</w:t>
      </w:r>
    </w:p>
    <w:p w:rsidR="00D973BE" w:rsidRDefault="00D973BE" w:rsidP="00D973BE">
      <w:pPr>
        <w:shd w:val="clear" w:color="auto" w:fill="FFFFFF"/>
        <w:spacing w:after="0" w:line="240" w:lineRule="auto"/>
        <w:ind w:firstLine="567"/>
        <w:contextualSpacing/>
        <w:jc w:val="both"/>
        <w:rPr>
          <w:rFonts w:ascii="Times New Roman" w:eastAsia="Times New Roman" w:hAnsi="Times New Roman" w:cs="Times New Roman"/>
          <w:sz w:val="28"/>
          <w:szCs w:val="27"/>
        </w:rPr>
      </w:pPr>
      <w:r w:rsidRPr="004B00AA">
        <w:rPr>
          <w:rFonts w:ascii="Times New Roman" w:eastAsia="Times New Roman" w:hAnsi="Times New Roman" w:cs="Times New Roman"/>
          <w:sz w:val="28"/>
          <w:szCs w:val="27"/>
        </w:rPr>
        <w:t>».</w:t>
      </w:r>
    </w:p>
    <w:p w:rsidR="00D973BE" w:rsidRPr="00587D12" w:rsidRDefault="00D973BE" w:rsidP="00D973BE">
      <w:pPr>
        <w:shd w:val="clear" w:color="auto" w:fill="FFFFFF"/>
        <w:spacing w:after="0" w:line="240" w:lineRule="auto"/>
        <w:ind w:firstLine="567"/>
        <w:contextualSpacing/>
        <w:jc w:val="both"/>
        <w:rPr>
          <w:rFonts w:ascii="Times New Roman" w:eastAsia="Times New Roman" w:hAnsi="Times New Roman" w:cs="Times New Roman"/>
          <w:sz w:val="28"/>
          <w:szCs w:val="27"/>
        </w:rPr>
      </w:pPr>
    </w:p>
    <w:p w:rsidR="00D973BE" w:rsidRDefault="00D973BE" w:rsidP="00D973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w:t>
      </w:r>
      <w:r w:rsidRPr="00F70BD7">
        <w:rPr>
          <w:rFonts w:ascii="Times New Roman" w:hAnsi="Times New Roman" w:cs="Times New Roman"/>
          <w:sz w:val="28"/>
          <w:szCs w:val="28"/>
        </w:rPr>
        <w:t xml:space="preserve"> Руководителя Администрации </w:t>
      </w:r>
    </w:p>
    <w:p w:rsidR="00D973BE" w:rsidRDefault="00D973BE" w:rsidP="00D973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и Правительства </w:t>
      </w:r>
    </w:p>
    <w:p w:rsidR="00D973BE" w:rsidRDefault="00D973BE" w:rsidP="00D973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 </w:t>
      </w:r>
    </w:p>
    <w:p w:rsidR="00D973BE" w:rsidRDefault="00D973BE" w:rsidP="00D973BE">
      <w:pPr>
        <w:spacing w:after="0" w:line="240" w:lineRule="auto"/>
        <w:jc w:val="both"/>
        <w:rPr>
          <w:rFonts w:ascii="Times New Roman" w:hAnsi="Times New Roman" w:cs="Times New Roman"/>
          <w:sz w:val="28"/>
          <w:szCs w:val="28"/>
        </w:rPr>
      </w:pPr>
      <w:r w:rsidRPr="00F70BD7">
        <w:rPr>
          <w:rFonts w:ascii="Times New Roman" w:hAnsi="Times New Roman" w:cs="Times New Roman"/>
          <w:sz w:val="28"/>
          <w:szCs w:val="28"/>
        </w:rPr>
        <w:t>на</w:t>
      </w:r>
      <w:r>
        <w:rPr>
          <w:rFonts w:ascii="Times New Roman" w:hAnsi="Times New Roman" w:cs="Times New Roman"/>
          <w:sz w:val="28"/>
          <w:szCs w:val="28"/>
        </w:rPr>
        <w:t>чальник</w:t>
      </w:r>
      <w:r w:rsidRPr="00F70BD7">
        <w:rPr>
          <w:rFonts w:ascii="Times New Roman" w:hAnsi="Times New Roman" w:cs="Times New Roman"/>
          <w:sz w:val="28"/>
          <w:szCs w:val="28"/>
        </w:rPr>
        <w:t xml:space="preserve"> Управления докумен</w:t>
      </w:r>
      <w:r>
        <w:rPr>
          <w:rFonts w:ascii="Times New Roman" w:hAnsi="Times New Roman" w:cs="Times New Roman"/>
          <w:sz w:val="28"/>
          <w:szCs w:val="28"/>
        </w:rPr>
        <w:t>тационного</w:t>
      </w:r>
      <w:r w:rsidRPr="00F70BD7">
        <w:rPr>
          <w:rFonts w:ascii="Times New Roman" w:hAnsi="Times New Roman" w:cs="Times New Roman"/>
          <w:sz w:val="28"/>
          <w:szCs w:val="28"/>
        </w:rPr>
        <w:t xml:space="preserve"> обеспечения </w:t>
      </w:r>
    </w:p>
    <w:p w:rsidR="00D973BE" w:rsidRDefault="00D973BE" w:rsidP="00D973BE">
      <w:pPr>
        <w:tabs>
          <w:tab w:val="left" w:pos="2505"/>
        </w:tabs>
        <w:spacing w:after="0" w:line="240" w:lineRule="auto"/>
        <w:jc w:val="both"/>
        <w:rPr>
          <w:rFonts w:ascii="Times New Roman" w:hAnsi="Times New Roman" w:cs="Times New Roman"/>
          <w:sz w:val="28"/>
          <w:szCs w:val="28"/>
        </w:rPr>
      </w:pPr>
      <w:r w:rsidRPr="00F70BD7">
        <w:rPr>
          <w:rFonts w:ascii="Times New Roman" w:hAnsi="Times New Roman" w:cs="Times New Roman"/>
          <w:sz w:val="28"/>
          <w:szCs w:val="28"/>
        </w:rPr>
        <w:t>Главы и Правительства</w:t>
      </w:r>
      <w:r>
        <w:rPr>
          <w:rFonts w:ascii="Times New Roman" w:hAnsi="Times New Roman" w:cs="Times New Roman"/>
          <w:sz w:val="28"/>
          <w:szCs w:val="28"/>
        </w:rPr>
        <w:t xml:space="preserve"> </w:t>
      </w:r>
    </w:p>
    <w:p w:rsidR="00D973BE" w:rsidRDefault="00D973BE" w:rsidP="00D973BE">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Ф.Я. Астежева</w:t>
      </w:r>
    </w:p>
    <w:p w:rsidR="00D973BE" w:rsidRDefault="00D973BE" w:rsidP="00D973BE">
      <w:pPr>
        <w:spacing w:after="0" w:line="240" w:lineRule="auto"/>
        <w:jc w:val="both"/>
        <w:rPr>
          <w:rFonts w:ascii="Times New Roman" w:eastAsia="Calibri" w:hAnsi="Times New Roman" w:cs="Times New Roman"/>
          <w:sz w:val="28"/>
          <w:szCs w:val="28"/>
        </w:rPr>
      </w:pPr>
    </w:p>
    <w:p w:rsidR="00D973BE" w:rsidRDefault="00D973BE" w:rsidP="00D973BE">
      <w:pPr>
        <w:spacing w:after="0" w:line="240" w:lineRule="auto"/>
        <w:jc w:val="both"/>
        <w:rPr>
          <w:rFonts w:ascii="Times New Roman" w:eastAsia="Calibri" w:hAnsi="Times New Roman" w:cs="Times New Roman"/>
          <w:sz w:val="28"/>
          <w:szCs w:val="28"/>
        </w:rPr>
      </w:pPr>
    </w:p>
    <w:p w:rsidR="00D973BE" w:rsidRPr="004B00AA" w:rsidRDefault="00D973BE" w:rsidP="00D973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Pr="004B00AA">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Pr="004B00AA">
        <w:rPr>
          <w:rFonts w:ascii="Times New Roman" w:eastAsia="Calibri" w:hAnsi="Times New Roman" w:cs="Times New Roman"/>
          <w:sz w:val="28"/>
          <w:szCs w:val="28"/>
        </w:rPr>
        <w:t xml:space="preserve"> строительства и </w:t>
      </w:r>
    </w:p>
    <w:p w:rsidR="00D973BE" w:rsidRPr="004B00AA" w:rsidRDefault="00D973BE" w:rsidP="00D973BE">
      <w:pPr>
        <w:spacing w:after="0" w:line="240" w:lineRule="auto"/>
        <w:jc w:val="both"/>
        <w:rPr>
          <w:rFonts w:ascii="Times New Roman" w:eastAsia="Calibri" w:hAnsi="Times New Roman" w:cs="Times New Roman"/>
          <w:sz w:val="28"/>
          <w:szCs w:val="28"/>
        </w:rPr>
      </w:pPr>
      <w:r w:rsidRPr="004B00AA">
        <w:rPr>
          <w:rFonts w:ascii="Times New Roman" w:eastAsia="Calibri" w:hAnsi="Times New Roman" w:cs="Times New Roman"/>
          <w:sz w:val="28"/>
          <w:szCs w:val="28"/>
        </w:rPr>
        <w:t>жилищно-коммунального хозяйства</w:t>
      </w:r>
    </w:p>
    <w:p w:rsidR="00D973BE" w:rsidRPr="008327EF" w:rsidRDefault="00D973BE" w:rsidP="00D973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Карачаево-Черкесской </w:t>
      </w:r>
      <w:r w:rsidRPr="004B00AA">
        <w:rPr>
          <w:rFonts w:ascii="Times New Roman" w:eastAsia="Calibri" w:hAnsi="Times New Roman" w:cs="Times New Roman"/>
          <w:sz w:val="28"/>
          <w:szCs w:val="28"/>
        </w:rPr>
        <w:t>Республики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Р.Р. Семенов</w:t>
      </w:r>
    </w:p>
    <w:p w:rsidR="004B00AA" w:rsidRPr="004B00AA" w:rsidRDefault="004B00AA" w:rsidP="00D973BE">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4B00AA" w:rsidRPr="004B00AA" w:rsidRDefault="004B00AA" w:rsidP="004B00AA">
      <w:pPr>
        <w:spacing w:after="0" w:line="240" w:lineRule="auto"/>
        <w:ind w:firstLine="709"/>
        <w:jc w:val="both"/>
        <w:rPr>
          <w:rFonts w:ascii="Times New Roman" w:eastAsia="Calibri" w:hAnsi="Times New Roman" w:cs="Times New Roman"/>
          <w:sz w:val="28"/>
          <w:szCs w:val="27"/>
        </w:rPr>
      </w:pPr>
    </w:p>
    <w:p w:rsidR="004B00AA" w:rsidRPr="004B00AA" w:rsidRDefault="004B00AA" w:rsidP="004B00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237" w:rsidRPr="00673237" w:rsidRDefault="004B00AA" w:rsidP="006732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B00AA">
        <w:rPr>
          <w:rFonts w:ascii="Times New Roman" w:eastAsia="Times New Roman" w:hAnsi="Times New Roman" w:cs="Times New Roman"/>
          <w:sz w:val="28"/>
          <w:szCs w:val="28"/>
          <w:lang w:eastAsia="ru-RU"/>
        </w:rPr>
        <w:t>_____________________________________</w:t>
      </w:r>
    </w:p>
    <w:sectPr w:rsidR="00673237" w:rsidRPr="00673237" w:rsidSect="00284E38">
      <w:pgSz w:w="16838" w:h="11906" w:orient="landscape"/>
      <w:pgMar w:top="1134" w:right="851" w:bottom="1134" w:left="1134"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EB" w:rsidRDefault="00550BEB">
      <w:pPr>
        <w:spacing w:after="0" w:line="240" w:lineRule="auto"/>
      </w:pPr>
      <w:r>
        <w:separator/>
      </w:r>
    </w:p>
  </w:endnote>
  <w:endnote w:type="continuationSeparator" w:id="1">
    <w:p w:rsidR="00550BEB" w:rsidRDefault="0055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BE" w:rsidRDefault="00D973BE" w:rsidP="00BD4908">
    <w:pPr>
      <w:pStyle w:val="a9"/>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BE" w:rsidRDefault="00D973B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EB" w:rsidRDefault="00550BEB">
      <w:pPr>
        <w:spacing w:after="0" w:line="240" w:lineRule="auto"/>
      </w:pPr>
      <w:r>
        <w:separator/>
      </w:r>
    </w:p>
  </w:footnote>
  <w:footnote w:type="continuationSeparator" w:id="1">
    <w:p w:rsidR="00550BEB" w:rsidRDefault="00550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BE" w:rsidRDefault="00D973BE" w:rsidP="00F541D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73BE" w:rsidRDefault="00D973BE" w:rsidP="00F541D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BE" w:rsidRDefault="00D973BE" w:rsidP="00F541D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99</w:t>
    </w:r>
    <w:r>
      <w:rPr>
        <w:rStyle w:val="a5"/>
      </w:rPr>
      <w:fldChar w:fldCharType="end"/>
    </w:r>
  </w:p>
  <w:p w:rsidR="00D973BE" w:rsidRDefault="00D973BE" w:rsidP="001C17FB">
    <w:pPr>
      <w:pStyle w:val="a3"/>
      <w:tabs>
        <w:tab w:val="clear" w:pos="4677"/>
        <w:tab w:val="clear" w:pos="9355"/>
        <w:tab w:val="left" w:pos="1350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28502"/>
      <w:docPartObj>
        <w:docPartGallery w:val="Page Numbers (Top of Page)"/>
        <w:docPartUnique/>
      </w:docPartObj>
    </w:sdtPr>
    <w:sdtContent>
      <w:p w:rsidR="00D973BE" w:rsidRDefault="00D973BE">
        <w:pPr>
          <w:pStyle w:val="a3"/>
          <w:jc w:val="right"/>
        </w:pPr>
      </w:p>
      <w:p w:rsidR="00D973BE" w:rsidRDefault="00D973BE">
        <w:pPr>
          <w:pStyle w:val="a3"/>
          <w:jc w:val="right"/>
        </w:pPr>
        <w:fldSimple w:instr=" PAGE   \* MERGEFORMAT ">
          <w:r w:rsidR="008C260A">
            <w:rPr>
              <w:noProof/>
            </w:rPr>
            <w:t>111</w:t>
          </w:r>
        </w:fldSimple>
      </w:p>
    </w:sdtContent>
  </w:sdt>
  <w:p w:rsidR="00D973BE" w:rsidRDefault="00D973BE">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6C8C1C"/>
    <w:lvl w:ilvl="0">
      <w:start w:val="1"/>
      <w:numFmt w:val="decimal"/>
      <w:lvlText w:val="%1."/>
      <w:lvlJc w:val="left"/>
      <w:pPr>
        <w:tabs>
          <w:tab w:val="num" w:pos="1492"/>
        </w:tabs>
        <w:ind w:left="1492" w:hanging="360"/>
      </w:pPr>
    </w:lvl>
  </w:abstractNum>
  <w:abstractNum w:abstractNumId="1">
    <w:nsid w:val="FFFFFF7D"/>
    <w:multiLevelType w:val="singleLevel"/>
    <w:tmpl w:val="4F4698A4"/>
    <w:lvl w:ilvl="0">
      <w:start w:val="1"/>
      <w:numFmt w:val="decimal"/>
      <w:lvlText w:val="%1."/>
      <w:lvlJc w:val="left"/>
      <w:pPr>
        <w:tabs>
          <w:tab w:val="num" w:pos="1209"/>
        </w:tabs>
        <w:ind w:left="1209" w:hanging="360"/>
      </w:pPr>
    </w:lvl>
  </w:abstractNum>
  <w:abstractNum w:abstractNumId="2">
    <w:nsid w:val="FFFFFF7E"/>
    <w:multiLevelType w:val="singleLevel"/>
    <w:tmpl w:val="7BBC6220"/>
    <w:lvl w:ilvl="0">
      <w:start w:val="1"/>
      <w:numFmt w:val="decimal"/>
      <w:lvlText w:val="%1."/>
      <w:lvlJc w:val="left"/>
      <w:pPr>
        <w:tabs>
          <w:tab w:val="num" w:pos="926"/>
        </w:tabs>
        <w:ind w:left="926" w:hanging="360"/>
      </w:pPr>
    </w:lvl>
  </w:abstractNum>
  <w:abstractNum w:abstractNumId="3">
    <w:nsid w:val="FFFFFF7F"/>
    <w:multiLevelType w:val="singleLevel"/>
    <w:tmpl w:val="0D64F2C4"/>
    <w:lvl w:ilvl="0">
      <w:start w:val="1"/>
      <w:numFmt w:val="decimal"/>
      <w:lvlText w:val="%1."/>
      <w:lvlJc w:val="left"/>
      <w:pPr>
        <w:tabs>
          <w:tab w:val="num" w:pos="643"/>
        </w:tabs>
        <w:ind w:left="643" w:hanging="360"/>
      </w:pPr>
    </w:lvl>
  </w:abstractNum>
  <w:abstractNum w:abstractNumId="4">
    <w:nsid w:val="FFFFFF80"/>
    <w:multiLevelType w:val="singleLevel"/>
    <w:tmpl w:val="50B0C21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57440F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FDC55D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E2EFC0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08E054A"/>
    <w:lvl w:ilvl="0">
      <w:start w:val="1"/>
      <w:numFmt w:val="decimal"/>
      <w:lvlText w:val="%1."/>
      <w:lvlJc w:val="left"/>
      <w:pPr>
        <w:tabs>
          <w:tab w:val="num" w:pos="360"/>
        </w:tabs>
        <w:ind w:left="360" w:hanging="360"/>
      </w:pPr>
    </w:lvl>
  </w:abstractNum>
  <w:abstractNum w:abstractNumId="9">
    <w:nsid w:val="FFFFFF89"/>
    <w:multiLevelType w:val="singleLevel"/>
    <w:tmpl w:val="2A64A1A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7F9C1352"/>
    <w:lvl w:ilvl="0">
      <w:numFmt w:val="bullet"/>
      <w:lvlText w:val="*"/>
      <w:lvlJc w:val="left"/>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nsid w:val="03130D5F"/>
    <w:multiLevelType w:val="hybridMultilevel"/>
    <w:tmpl w:val="84C6343A"/>
    <w:lvl w:ilvl="0" w:tplc="82D6AF1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0AB56FA3"/>
    <w:multiLevelType w:val="hybridMultilevel"/>
    <w:tmpl w:val="1806E916"/>
    <w:lvl w:ilvl="0" w:tplc="FBBA9D3E">
      <w:start w:val="1"/>
      <w:numFmt w:val="bullet"/>
      <w:lvlText w:val=""/>
      <w:lvlJc w:val="left"/>
      <w:pPr>
        <w:ind w:left="1552" w:hanging="360"/>
      </w:pPr>
      <w:rPr>
        <w:rFonts w:ascii="Symbol" w:hAnsi="Symbol" w:cs="Symbol" w:hint="default"/>
      </w:rPr>
    </w:lvl>
    <w:lvl w:ilvl="1" w:tplc="04190003">
      <w:start w:val="1"/>
      <w:numFmt w:val="bullet"/>
      <w:lvlText w:val="o"/>
      <w:lvlJc w:val="left"/>
      <w:pPr>
        <w:ind w:left="2272" w:hanging="360"/>
      </w:pPr>
      <w:rPr>
        <w:rFonts w:ascii="Courier New" w:hAnsi="Courier New" w:cs="Courier New" w:hint="default"/>
      </w:rPr>
    </w:lvl>
    <w:lvl w:ilvl="2" w:tplc="04190005">
      <w:start w:val="1"/>
      <w:numFmt w:val="bullet"/>
      <w:lvlText w:val=""/>
      <w:lvlJc w:val="left"/>
      <w:pPr>
        <w:ind w:left="2992" w:hanging="360"/>
      </w:pPr>
      <w:rPr>
        <w:rFonts w:ascii="Wingdings" w:hAnsi="Wingdings" w:cs="Wingdings" w:hint="default"/>
      </w:rPr>
    </w:lvl>
    <w:lvl w:ilvl="3" w:tplc="04190001">
      <w:start w:val="1"/>
      <w:numFmt w:val="bullet"/>
      <w:lvlText w:val=""/>
      <w:lvlJc w:val="left"/>
      <w:pPr>
        <w:ind w:left="3712" w:hanging="360"/>
      </w:pPr>
      <w:rPr>
        <w:rFonts w:ascii="Symbol" w:hAnsi="Symbol" w:cs="Symbol" w:hint="default"/>
      </w:rPr>
    </w:lvl>
    <w:lvl w:ilvl="4" w:tplc="04190003">
      <w:start w:val="1"/>
      <w:numFmt w:val="bullet"/>
      <w:lvlText w:val="o"/>
      <w:lvlJc w:val="left"/>
      <w:pPr>
        <w:ind w:left="4432" w:hanging="360"/>
      </w:pPr>
      <w:rPr>
        <w:rFonts w:ascii="Courier New" w:hAnsi="Courier New" w:cs="Courier New" w:hint="default"/>
      </w:rPr>
    </w:lvl>
    <w:lvl w:ilvl="5" w:tplc="04190005">
      <w:start w:val="1"/>
      <w:numFmt w:val="bullet"/>
      <w:lvlText w:val=""/>
      <w:lvlJc w:val="left"/>
      <w:pPr>
        <w:ind w:left="5152" w:hanging="360"/>
      </w:pPr>
      <w:rPr>
        <w:rFonts w:ascii="Wingdings" w:hAnsi="Wingdings" w:cs="Wingdings" w:hint="default"/>
      </w:rPr>
    </w:lvl>
    <w:lvl w:ilvl="6" w:tplc="04190001">
      <w:start w:val="1"/>
      <w:numFmt w:val="bullet"/>
      <w:lvlText w:val=""/>
      <w:lvlJc w:val="left"/>
      <w:pPr>
        <w:ind w:left="5872" w:hanging="360"/>
      </w:pPr>
      <w:rPr>
        <w:rFonts w:ascii="Symbol" w:hAnsi="Symbol" w:cs="Symbol" w:hint="default"/>
      </w:rPr>
    </w:lvl>
    <w:lvl w:ilvl="7" w:tplc="04190003">
      <w:start w:val="1"/>
      <w:numFmt w:val="bullet"/>
      <w:lvlText w:val="o"/>
      <w:lvlJc w:val="left"/>
      <w:pPr>
        <w:ind w:left="6592" w:hanging="360"/>
      </w:pPr>
      <w:rPr>
        <w:rFonts w:ascii="Courier New" w:hAnsi="Courier New" w:cs="Courier New" w:hint="default"/>
      </w:rPr>
    </w:lvl>
    <w:lvl w:ilvl="8" w:tplc="04190005">
      <w:start w:val="1"/>
      <w:numFmt w:val="bullet"/>
      <w:lvlText w:val=""/>
      <w:lvlJc w:val="left"/>
      <w:pPr>
        <w:ind w:left="7312" w:hanging="360"/>
      </w:pPr>
      <w:rPr>
        <w:rFonts w:ascii="Wingdings" w:hAnsi="Wingdings" w:cs="Wingdings" w:hint="default"/>
      </w:rPr>
    </w:lvl>
  </w:abstractNum>
  <w:abstractNum w:abstractNumId="14">
    <w:nsid w:val="0C792026"/>
    <w:multiLevelType w:val="hybridMultilevel"/>
    <w:tmpl w:val="6DAE1B6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15970599"/>
    <w:multiLevelType w:val="hybridMultilevel"/>
    <w:tmpl w:val="3D08AFC8"/>
    <w:lvl w:ilvl="0" w:tplc="0B3EB7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9772BF8"/>
    <w:multiLevelType w:val="singleLevel"/>
    <w:tmpl w:val="13D4F7AA"/>
    <w:lvl w:ilvl="0">
      <w:start w:val="8"/>
      <w:numFmt w:val="decimal"/>
      <w:lvlText w:val="%1."/>
      <w:legacy w:legacy="1" w:legacySpace="0" w:legacyIndent="453"/>
      <w:lvlJc w:val="left"/>
      <w:rPr>
        <w:rFonts w:ascii="Times New Roman" w:hAnsi="Times New Roman" w:cs="Times New Roman" w:hint="default"/>
      </w:rPr>
    </w:lvl>
  </w:abstractNum>
  <w:abstractNum w:abstractNumId="17">
    <w:nsid w:val="1C0362EA"/>
    <w:multiLevelType w:val="hybridMultilevel"/>
    <w:tmpl w:val="876CA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03098"/>
    <w:multiLevelType w:val="multilevel"/>
    <w:tmpl w:val="F3908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737A9D"/>
    <w:multiLevelType w:val="hybridMultilevel"/>
    <w:tmpl w:val="6612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368B5"/>
    <w:multiLevelType w:val="hybridMultilevel"/>
    <w:tmpl w:val="063A1B4A"/>
    <w:lvl w:ilvl="0" w:tplc="77B242E6">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21">
    <w:nsid w:val="35A77D4D"/>
    <w:multiLevelType w:val="hybridMultilevel"/>
    <w:tmpl w:val="8D36B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9071FB"/>
    <w:multiLevelType w:val="hybridMultilevel"/>
    <w:tmpl w:val="05D0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4566C"/>
    <w:multiLevelType w:val="hybridMultilevel"/>
    <w:tmpl w:val="E87EB37C"/>
    <w:lvl w:ilvl="0" w:tplc="4AF0631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42C7054E"/>
    <w:multiLevelType w:val="hybridMultilevel"/>
    <w:tmpl w:val="2668E63C"/>
    <w:lvl w:ilvl="0" w:tplc="9F44710A">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25">
    <w:nsid w:val="436D6991"/>
    <w:multiLevelType w:val="hybridMultilevel"/>
    <w:tmpl w:val="9A7ABB26"/>
    <w:lvl w:ilvl="0" w:tplc="519E78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093FA3"/>
    <w:multiLevelType w:val="hybridMultilevel"/>
    <w:tmpl w:val="5C4C54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8A40F1B"/>
    <w:multiLevelType w:val="hybridMultilevel"/>
    <w:tmpl w:val="F35494C6"/>
    <w:lvl w:ilvl="0" w:tplc="E3CA4D0A">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48D15024"/>
    <w:multiLevelType w:val="hybridMultilevel"/>
    <w:tmpl w:val="994A4B2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3307B"/>
    <w:multiLevelType w:val="hybridMultilevel"/>
    <w:tmpl w:val="311ED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EE608D9"/>
    <w:multiLevelType w:val="singleLevel"/>
    <w:tmpl w:val="56266272"/>
    <w:lvl w:ilvl="0">
      <w:start w:val="6"/>
      <w:numFmt w:val="decimal"/>
      <w:lvlText w:val="%1."/>
      <w:legacy w:legacy="1" w:legacySpace="0" w:legacyIndent="324"/>
      <w:lvlJc w:val="left"/>
      <w:rPr>
        <w:rFonts w:ascii="Times New Roman" w:hAnsi="Times New Roman" w:cs="Times New Roman" w:hint="default"/>
      </w:rPr>
    </w:lvl>
  </w:abstractNum>
  <w:abstractNum w:abstractNumId="31">
    <w:nsid w:val="50895ABF"/>
    <w:multiLevelType w:val="hybridMultilevel"/>
    <w:tmpl w:val="2650389A"/>
    <w:lvl w:ilvl="0" w:tplc="FBBA9D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2F6690A"/>
    <w:multiLevelType w:val="hybridMultilevel"/>
    <w:tmpl w:val="C89A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D1623"/>
    <w:multiLevelType w:val="hybridMultilevel"/>
    <w:tmpl w:val="6E36804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15050"/>
    <w:multiLevelType w:val="hybridMultilevel"/>
    <w:tmpl w:val="BFE6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23154"/>
    <w:multiLevelType w:val="hybridMultilevel"/>
    <w:tmpl w:val="D564DC78"/>
    <w:lvl w:ilvl="0" w:tplc="A9DCF2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F760A52"/>
    <w:multiLevelType w:val="multilevel"/>
    <w:tmpl w:val="5CACB846"/>
    <w:lvl w:ilvl="0">
      <w:start w:val="3"/>
      <w:numFmt w:val="decimal"/>
      <w:lvlText w:val="%1."/>
      <w:lvlJc w:val="left"/>
      <w:pPr>
        <w:ind w:left="792" w:hanging="792"/>
      </w:pPr>
      <w:rPr>
        <w:rFonts w:cs="Times New Roman" w:hint="default"/>
      </w:rPr>
    </w:lvl>
    <w:lvl w:ilvl="1">
      <w:start w:val="12"/>
      <w:numFmt w:val="decimal"/>
      <w:lvlText w:val="%1.%2."/>
      <w:lvlJc w:val="left"/>
      <w:pPr>
        <w:ind w:left="1188" w:hanging="792"/>
      </w:pPr>
      <w:rPr>
        <w:rFonts w:cs="Times New Roman" w:hint="default"/>
      </w:rPr>
    </w:lvl>
    <w:lvl w:ilvl="2">
      <w:start w:val="8"/>
      <w:numFmt w:val="decimal"/>
      <w:lvlText w:val="%1.%2.%3."/>
      <w:lvlJc w:val="left"/>
      <w:pPr>
        <w:ind w:left="1584" w:hanging="792"/>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4176" w:hanging="180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5328" w:hanging="2160"/>
      </w:pPr>
      <w:rPr>
        <w:rFonts w:cs="Times New Roman" w:hint="default"/>
      </w:rPr>
    </w:lvl>
  </w:abstractNum>
  <w:abstractNum w:abstractNumId="37">
    <w:nsid w:val="60BC5435"/>
    <w:multiLevelType w:val="hybridMultilevel"/>
    <w:tmpl w:val="3C4A4E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BC2D25"/>
    <w:multiLevelType w:val="hybridMultilevel"/>
    <w:tmpl w:val="0A94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47DB5"/>
    <w:multiLevelType w:val="multilevel"/>
    <w:tmpl w:val="CBD2AB40"/>
    <w:lvl w:ilvl="0">
      <w:start w:val="1"/>
      <w:numFmt w:val="bullet"/>
      <w:lvlText w:val="-"/>
      <w:lvlJc w:val="left"/>
      <w:rPr>
        <w:rFonts w:ascii="Times New Roman" w:eastAsia="Times New Roman" w:hAnsi="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8C113A"/>
    <w:multiLevelType w:val="hybridMultilevel"/>
    <w:tmpl w:val="04B046A6"/>
    <w:lvl w:ilvl="0" w:tplc="FBBA9D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AD7623"/>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FE1782"/>
    <w:multiLevelType w:val="multilevel"/>
    <w:tmpl w:val="DF741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5">
    <w:nsid w:val="7A6C4C47"/>
    <w:multiLevelType w:val="hybridMultilevel"/>
    <w:tmpl w:val="6BA6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4524D"/>
    <w:multiLevelType w:val="multilevel"/>
    <w:tmpl w:val="49F4990C"/>
    <w:lvl w:ilvl="0">
      <w:start w:val="1"/>
      <w:numFmt w:val="decimal"/>
      <w:lvlText w:val="%1)"/>
      <w:lvlJc w:val="left"/>
      <w:rPr>
        <w:rFonts w:ascii="Times New Roman" w:eastAsia="Times New Roman" w:hAnsi="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 w:ilvl="0">
        <w:start w:val="65535"/>
        <w:numFmt w:val="bullet"/>
        <w:lvlText w:val="-"/>
        <w:legacy w:legacy="1" w:legacySpace="0" w:legacyIndent="220"/>
        <w:lvlJc w:val="left"/>
        <w:rPr>
          <w:rFonts w:ascii="Times New Roman" w:hAnsi="Times New Roman" w:cs="Times New Roman" w:hint="default"/>
        </w:rPr>
      </w:lvl>
    </w:lvlOverride>
  </w:num>
  <w:num w:numId="2">
    <w:abstractNumId w:val="1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7"/>
  </w:num>
  <w:num w:numId="4">
    <w:abstractNumId w:val="35"/>
  </w:num>
  <w:num w:numId="5">
    <w:abstractNumId w:val="40"/>
  </w:num>
  <w:num w:numId="6">
    <w:abstractNumId w:val="46"/>
  </w:num>
  <w:num w:numId="7">
    <w:abstractNumId w:val="29"/>
  </w:num>
  <w:num w:numId="8">
    <w:abstractNumId w:val="31"/>
  </w:num>
  <w:num w:numId="9">
    <w:abstractNumId w:val="41"/>
  </w:num>
  <w:num w:numId="10">
    <w:abstractNumId w:val="13"/>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30"/>
  </w:num>
  <w:num w:numId="22">
    <w:abstractNumId w:val="16"/>
  </w:num>
  <w:num w:numId="23">
    <w:abstractNumId w:val="16"/>
    <w:lvlOverride w:ilvl="0">
      <w:lvl w:ilvl="0">
        <w:start w:val="10"/>
        <w:numFmt w:val="decimal"/>
        <w:lvlText w:val="%1."/>
        <w:legacy w:legacy="1" w:legacySpace="0" w:legacyIndent="450"/>
        <w:lvlJc w:val="left"/>
        <w:rPr>
          <w:rFonts w:ascii="Times New Roman" w:hAnsi="Times New Roman" w:cs="Times New Roman" w:hint="default"/>
        </w:rPr>
      </w:lvl>
    </w:lvlOverride>
  </w:num>
  <w:num w:numId="24">
    <w:abstractNumId w:val="18"/>
  </w:num>
  <w:num w:numId="25">
    <w:abstractNumId w:val="36"/>
  </w:num>
  <w:num w:numId="26">
    <w:abstractNumId w:val="42"/>
  </w:num>
  <w:num w:numId="27">
    <w:abstractNumId w:val="38"/>
  </w:num>
  <w:num w:numId="28">
    <w:abstractNumId w:val="43"/>
  </w:num>
  <w:num w:numId="29">
    <w:abstractNumId w:val="24"/>
  </w:num>
  <w:num w:numId="30">
    <w:abstractNumId w:val="37"/>
  </w:num>
  <w:num w:numId="31">
    <w:abstractNumId w:val="33"/>
  </w:num>
  <w:num w:numId="32">
    <w:abstractNumId w:val="44"/>
  </w:num>
  <w:num w:numId="33">
    <w:abstractNumId w:val="23"/>
  </w:num>
  <w:num w:numId="34">
    <w:abstractNumId w:val="27"/>
  </w:num>
  <w:num w:numId="35">
    <w:abstractNumId w:val="20"/>
  </w:num>
  <w:num w:numId="36">
    <w:abstractNumId w:val="32"/>
  </w:num>
  <w:num w:numId="37">
    <w:abstractNumId w:val="17"/>
  </w:num>
  <w:num w:numId="38">
    <w:abstractNumId w:val="1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4"/>
  </w:num>
  <w:num w:numId="43">
    <w:abstractNumId w:val="45"/>
  </w:num>
  <w:num w:numId="44">
    <w:abstractNumId w:val="26"/>
  </w:num>
  <w:num w:numId="45">
    <w:abstractNumId w:val="15"/>
  </w:num>
  <w:num w:numId="46">
    <w:abstractNumId w:val="28"/>
  </w:num>
  <w:num w:numId="47">
    <w:abstractNumId w:val="39"/>
  </w:num>
  <w:num w:numId="48">
    <w:abstractNumId w:val="14"/>
  </w:num>
  <w:num w:numId="49">
    <w:abstractNumId w:val="12"/>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displayVerticalDrawingGridEvery w:val="2"/>
  <w:characterSpacingControl w:val="doNotCompress"/>
  <w:hdrShapeDefaults>
    <o:shapedefaults v:ext="edit" spidmax="210946"/>
  </w:hdrShapeDefaults>
  <w:footnotePr>
    <w:footnote w:id="0"/>
    <w:footnote w:id="1"/>
  </w:footnotePr>
  <w:endnotePr>
    <w:endnote w:id="0"/>
    <w:endnote w:id="1"/>
  </w:endnotePr>
  <w:compat/>
  <w:rsids>
    <w:rsidRoot w:val="004B00AA"/>
    <w:rsid w:val="00011B31"/>
    <w:rsid w:val="0001320D"/>
    <w:rsid w:val="00020331"/>
    <w:rsid w:val="000277A3"/>
    <w:rsid w:val="00030A6B"/>
    <w:rsid w:val="00040742"/>
    <w:rsid w:val="00041526"/>
    <w:rsid w:val="000553AF"/>
    <w:rsid w:val="00057187"/>
    <w:rsid w:val="00062D67"/>
    <w:rsid w:val="0006345C"/>
    <w:rsid w:val="00066E33"/>
    <w:rsid w:val="000672C1"/>
    <w:rsid w:val="000727D2"/>
    <w:rsid w:val="00073573"/>
    <w:rsid w:val="000755BF"/>
    <w:rsid w:val="000756DB"/>
    <w:rsid w:val="00077F08"/>
    <w:rsid w:val="000906A8"/>
    <w:rsid w:val="00092339"/>
    <w:rsid w:val="00092622"/>
    <w:rsid w:val="00092DEF"/>
    <w:rsid w:val="00094E8D"/>
    <w:rsid w:val="00097D30"/>
    <w:rsid w:val="000A05B5"/>
    <w:rsid w:val="000A2EFF"/>
    <w:rsid w:val="000A3575"/>
    <w:rsid w:val="000A620F"/>
    <w:rsid w:val="000A7CC9"/>
    <w:rsid w:val="000B337D"/>
    <w:rsid w:val="000B3D98"/>
    <w:rsid w:val="000B46D4"/>
    <w:rsid w:val="000B53DD"/>
    <w:rsid w:val="000B66FC"/>
    <w:rsid w:val="000B6A11"/>
    <w:rsid w:val="000B745E"/>
    <w:rsid w:val="000D254B"/>
    <w:rsid w:val="000D534C"/>
    <w:rsid w:val="000E05C0"/>
    <w:rsid w:val="000E23E5"/>
    <w:rsid w:val="000E3BC5"/>
    <w:rsid w:val="000E5DC7"/>
    <w:rsid w:val="000E7100"/>
    <w:rsid w:val="000F7424"/>
    <w:rsid w:val="00101ED7"/>
    <w:rsid w:val="001107E1"/>
    <w:rsid w:val="00121FF3"/>
    <w:rsid w:val="0012558F"/>
    <w:rsid w:val="00126A95"/>
    <w:rsid w:val="00133ED0"/>
    <w:rsid w:val="001340F7"/>
    <w:rsid w:val="00141FD7"/>
    <w:rsid w:val="0014371E"/>
    <w:rsid w:val="00145287"/>
    <w:rsid w:val="00151C1C"/>
    <w:rsid w:val="0015206F"/>
    <w:rsid w:val="00160A33"/>
    <w:rsid w:val="0016177A"/>
    <w:rsid w:val="00164A1F"/>
    <w:rsid w:val="001800ED"/>
    <w:rsid w:val="00183F37"/>
    <w:rsid w:val="00185836"/>
    <w:rsid w:val="00193FF9"/>
    <w:rsid w:val="00194162"/>
    <w:rsid w:val="00195BD3"/>
    <w:rsid w:val="001A2AFB"/>
    <w:rsid w:val="001A4E68"/>
    <w:rsid w:val="001A6636"/>
    <w:rsid w:val="001B00FD"/>
    <w:rsid w:val="001B28A7"/>
    <w:rsid w:val="001B32C3"/>
    <w:rsid w:val="001C17FB"/>
    <w:rsid w:val="001C26D6"/>
    <w:rsid w:val="001C344C"/>
    <w:rsid w:val="001D1B14"/>
    <w:rsid w:val="001D1CE5"/>
    <w:rsid w:val="001D4624"/>
    <w:rsid w:val="001D566F"/>
    <w:rsid w:val="001D7552"/>
    <w:rsid w:val="001E0324"/>
    <w:rsid w:val="001F10FC"/>
    <w:rsid w:val="001F262F"/>
    <w:rsid w:val="001F393B"/>
    <w:rsid w:val="001F4DBB"/>
    <w:rsid w:val="001F6066"/>
    <w:rsid w:val="001F71EF"/>
    <w:rsid w:val="001F78D2"/>
    <w:rsid w:val="0021462E"/>
    <w:rsid w:val="002233C2"/>
    <w:rsid w:val="00226635"/>
    <w:rsid w:val="00235BE8"/>
    <w:rsid w:val="002415F1"/>
    <w:rsid w:val="0024299F"/>
    <w:rsid w:val="00243DA4"/>
    <w:rsid w:val="0024561F"/>
    <w:rsid w:val="00247A24"/>
    <w:rsid w:val="00256071"/>
    <w:rsid w:val="002561B6"/>
    <w:rsid w:val="002567A7"/>
    <w:rsid w:val="00262420"/>
    <w:rsid w:val="00262ADD"/>
    <w:rsid w:val="00262C73"/>
    <w:rsid w:val="0026562A"/>
    <w:rsid w:val="002667C9"/>
    <w:rsid w:val="00270C5C"/>
    <w:rsid w:val="00284E38"/>
    <w:rsid w:val="00286691"/>
    <w:rsid w:val="00286CD3"/>
    <w:rsid w:val="00291150"/>
    <w:rsid w:val="0029480B"/>
    <w:rsid w:val="00297140"/>
    <w:rsid w:val="002A3412"/>
    <w:rsid w:val="002A350B"/>
    <w:rsid w:val="002A5363"/>
    <w:rsid w:val="002A6E19"/>
    <w:rsid w:val="002B0028"/>
    <w:rsid w:val="002B0CEC"/>
    <w:rsid w:val="002B1617"/>
    <w:rsid w:val="002B32B0"/>
    <w:rsid w:val="002B69CB"/>
    <w:rsid w:val="002B6AB4"/>
    <w:rsid w:val="002C549E"/>
    <w:rsid w:val="002C6634"/>
    <w:rsid w:val="002D0183"/>
    <w:rsid w:val="002D0975"/>
    <w:rsid w:val="002D115C"/>
    <w:rsid w:val="002E03CF"/>
    <w:rsid w:val="002E7722"/>
    <w:rsid w:val="002F0433"/>
    <w:rsid w:val="002F53DF"/>
    <w:rsid w:val="002F5DC1"/>
    <w:rsid w:val="002F6B89"/>
    <w:rsid w:val="002F7398"/>
    <w:rsid w:val="00300F00"/>
    <w:rsid w:val="0030181D"/>
    <w:rsid w:val="00311D5D"/>
    <w:rsid w:val="00312BF1"/>
    <w:rsid w:val="00313EE8"/>
    <w:rsid w:val="00315FC6"/>
    <w:rsid w:val="003174BA"/>
    <w:rsid w:val="003227FC"/>
    <w:rsid w:val="003231EC"/>
    <w:rsid w:val="00325F9C"/>
    <w:rsid w:val="00326CAF"/>
    <w:rsid w:val="00334B7E"/>
    <w:rsid w:val="00337C2F"/>
    <w:rsid w:val="00337DAB"/>
    <w:rsid w:val="00345DB7"/>
    <w:rsid w:val="00350051"/>
    <w:rsid w:val="00353648"/>
    <w:rsid w:val="00353730"/>
    <w:rsid w:val="00353888"/>
    <w:rsid w:val="0035498F"/>
    <w:rsid w:val="00360ACD"/>
    <w:rsid w:val="00360CA6"/>
    <w:rsid w:val="003612A8"/>
    <w:rsid w:val="00362320"/>
    <w:rsid w:val="003645DD"/>
    <w:rsid w:val="00372250"/>
    <w:rsid w:val="00372EB9"/>
    <w:rsid w:val="003845FC"/>
    <w:rsid w:val="00392A7F"/>
    <w:rsid w:val="00393385"/>
    <w:rsid w:val="003935AD"/>
    <w:rsid w:val="00397585"/>
    <w:rsid w:val="003A1D0F"/>
    <w:rsid w:val="003A475E"/>
    <w:rsid w:val="003A4ED8"/>
    <w:rsid w:val="003A7466"/>
    <w:rsid w:val="003A7F1C"/>
    <w:rsid w:val="003B43A1"/>
    <w:rsid w:val="003C09E6"/>
    <w:rsid w:val="003C27EA"/>
    <w:rsid w:val="003E0CE5"/>
    <w:rsid w:val="003E27E4"/>
    <w:rsid w:val="003E4299"/>
    <w:rsid w:val="003E6F3C"/>
    <w:rsid w:val="003F4E28"/>
    <w:rsid w:val="00401CA2"/>
    <w:rsid w:val="00402050"/>
    <w:rsid w:val="004040A3"/>
    <w:rsid w:val="004102E8"/>
    <w:rsid w:val="00413C5D"/>
    <w:rsid w:val="00415F2E"/>
    <w:rsid w:val="0042482D"/>
    <w:rsid w:val="00424B50"/>
    <w:rsid w:val="004327F8"/>
    <w:rsid w:val="00435C8D"/>
    <w:rsid w:val="0043670B"/>
    <w:rsid w:val="00445D8C"/>
    <w:rsid w:val="00446FC5"/>
    <w:rsid w:val="00447FA1"/>
    <w:rsid w:val="0045444B"/>
    <w:rsid w:val="00463D0A"/>
    <w:rsid w:val="00463DB9"/>
    <w:rsid w:val="00466934"/>
    <w:rsid w:val="00467443"/>
    <w:rsid w:val="0048275F"/>
    <w:rsid w:val="00486B91"/>
    <w:rsid w:val="00487DAA"/>
    <w:rsid w:val="00496D8F"/>
    <w:rsid w:val="00497B46"/>
    <w:rsid w:val="004A12F0"/>
    <w:rsid w:val="004B00AA"/>
    <w:rsid w:val="004B198B"/>
    <w:rsid w:val="004C498D"/>
    <w:rsid w:val="004C563A"/>
    <w:rsid w:val="004C6E93"/>
    <w:rsid w:val="004D3A8D"/>
    <w:rsid w:val="004E38BD"/>
    <w:rsid w:val="004E62C3"/>
    <w:rsid w:val="004F4439"/>
    <w:rsid w:val="0051003B"/>
    <w:rsid w:val="00510327"/>
    <w:rsid w:val="0051371B"/>
    <w:rsid w:val="00524038"/>
    <w:rsid w:val="0052483C"/>
    <w:rsid w:val="00525509"/>
    <w:rsid w:val="005266D5"/>
    <w:rsid w:val="00533277"/>
    <w:rsid w:val="0053760D"/>
    <w:rsid w:val="00545BF5"/>
    <w:rsid w:val="00545FE8"/>
    <w:rsid w:val="00546B7C"/>
    <w:rsid w:val="00550BEB"/>
    <w:rsid w:val="00571CEB"/>
    <w:rsid w:val="00572C2A"/>
    <w:rsid w:val="0057671F"/>
    <w:rsid w:val="00587D12"/>
    <w:rsid w:val="005931D8"/>
    <w:rsid w:val="00595A0D"/>
    <w:rsid w:val="005A22C2"/>
    <w:rsid w:val="005A233D"/>
    <w:rsid w:val="005A25CF"/>
    <w:rsid w:val="005A561B"/>
    <w:rsid w:val="005A6648"/>
    <w:rsid w:val="005B0841"/>
    <w:rsid w:val="005B0A25"/>
    <w:rsid w:val="005C65EA"/>
    <w:rsid w:val="005D28A4"/>
    <w:rsid w:val="005D6295"/>
    <w:rsid w:val="005D7F9B"/>
    <w:rsid w:val="005E1069"/>
    <w:rsid w:val="005E13A9"/>
    <w:rsid w:val="005E470E"/>
    <w:rsid w:val="005E66F7"/>
    <w:rsid w:val="005F66F0"/>
    <w:rsid w:val="006068FB"/>
    <w:rsid w:val="00606A88"/>
    <w:rsid w:val="0060735F"/>
    <w:rsid w:val="006153ED"/>
    <w:rsid w:val="00615565"/>
    <w:rsid w:val="00617F70"/>
    <w:rsid w:val="00617F9C"/>
    <w:rsid w:val="00624E1B"/>
    <w:rsid w:val="00626CB3"/>
    <w:rsid w:val="00633374"/>
    <w:rsid w:val="006350BC"/>
    <w:rsid w:val="006374A9"/>
    <w:rsid w:val="0064312F"/>
    <w:rsid w:val="00645D2C"/>
    <w:rsid w:val="00653299"/>
    <w:rsid w:val="00654528"/>
    <w:rsid w:val="00655484"/>
    <w:rsid w:val="006658D7"/>
    <w:rsid w:val="00673237"/>
    <w:rsid w:val="00675C18"/>
    <w:rsid w:val="00684AA8"/>
    <w:rsid w:val="00685EBC"/>
    <w:rsid w:val="00695734"/>
    <w:rsid w:val="006A0AD3"/>
    <w:rsid w:val="006A4209"/>
    <w:rsid w:val="006A5F4A"/>
    <w:rsid w:val="006B2562"/>
    <w:rsid w:val="006B40AE"/>
    <w:rsid w:val="006B4DB4"/>
    <w:rsid w:val="006D4EB4"/>
    <w:rsid w:val="006D774E"/>
    <w:rsid w:val="006E4591"/>
    <w:rsid w:val="006F3D12"/>
    <w:rsid w:val="006F7CB2"/>
    <w:rsid w:val="007072B3"/>
    <w:rsid w:val="007101CA"/>
    <w:rsid w:val="00711A95"/>
    <w:rsid w:val="00717CBB"/>
    <w:rsid w:val="00722B8C"/>
    <w:rsid w:val="007262F0"/>
    <w:rsid w:val="007310F2"/>
    <w:rsid w:val="007317C5"/>
    <w:rsid w:val="0073782D"/>
    <w:rsid w:val="0074010C"/>
    <w:rsid w:val="007568EE"/>
    <w:rsid w:val="00756F4C"/>
    <w:rsid w:val="00760687"/>
    <w:rsid w:val="00765942"/>
    <w:rsid w:val="00772218"/>
    <w:rsid w:val="00772B52"/>
    <w:rsid w:val="00792427"/>
    <w:rsid w:val="00794558"/>
    <w:rsid w:val="00795E3F"/>
    <w:rsid w:val="007973A9"/>
    <w:rsid w:val="007A160D"/>
    <w:rsid w:val="007A38FA"/>
    <w:rsid w:val="007A6B58"/>
    <w:rsid w:val="007A6D88"/>
    <w:rsid w:val="007B270B"/>
    <w:rsid w:val="007B4865"/>
    <w:rsid w:val="007B6C48"/>
    <w:rsid w:val="007C3F72"/>
    <w:rsid w:val="007C4923"/>
    <w:rsid w:val="007D326A"/>
    <w:rsid w:val="007F2EC5"/>
    <w:rsid w:val="0080052F"/>
    <w:rsid w:val="00800B07"/>
    <w:rsid w:val="0080416C"/>
    <w:rsid w:val="00804270"/>
    <w:rsid w:val="0081580E"/>
    <w:rsid w:val="00825853"/>
    <w:rsid w:val="0082585F"/>
    <w:rsid w:val="00830AAE"/>
    <w:rsid w:val="00845A77"/>
    <w:rsid w:val="00845EC1"/>
    <w:rsid w:val="008501C0"/>
    <w:rsid w:val="008504B2"/>
    <w:rsid w:val="0085228F"/>
    <w:rsid w:val="00860CA1"/>
    <w:rsid w:val="00872538"/>
    <w:rsid w:val="00876F80"/>
    <w:rsid w:val="00883A2C"/>
    <w:rsid w:val="0088588F"/>
    <w:rsid w:val="00891759"/>
    <w:rsid w:val="00893053"/>
    <w:rsid w:val="008A38E9"/>
    <w:rsid w:val="008B0397"/>
    <w:rsid w:val="008B063F"/>
    <w:rsid w:val="008B583E"/>
    <w:rsid w:val="008B67DA"/>
    <w:rsid w:val="008C260A"/>
    <w:rsid w:val="008C747C"/>
    <w:rsid w:val="008D53F1"/>
    <w:rsid w:val="008D73D6"/>
    <w:rsid w:val="008F57EA"/>
    <w:rsid w:val="008F7EC0"/>
    <w:rsid w:val="009039A0"/>
    <w:rsid w:val="00905D39"/>
    <w:rsid w:val="00905DA7"/>
    <w:rsid w:val="00910B6B"/>
    <w:rsid w:val="00912F3A"/>
    <w:rsid w:val="00917F2B"/>
    <w:rsid w:val="009224CE"/>
    <w:rsid w:val="00931C64"/>
    <w:rsid w:val="00934F7E"/>
    <w:rsid w:val="009409C4"/>
    <w:rsid w:val="00945A9D"/>
    <w:rsid w:val="009514AD"/>
    <w:rsid w:val="00952D99"/>
    <w:rsid w:val="00955D2A"/>
    <w:rsid w:val="0096223F"/>
    <w:rsid w:val="009839D9"/>
    <w:rsid w:val="0099218B"/>
    <w:rsid w:val="00996655"/>
    <w:rsid w:val="009A08D0"/>
    <w:rsid w:val="009A2C05"/>
    <w:rsid w:val="009A64E9"/>
    <w:rsid w:val="009B2FD4"/>
    <w:rsid w:val="009C6003"/>
    <w:rsid w:val="009D10A6"/>
    <w:rsid w:val="009D5812"/>
    <w:rsid w:val="009E7E02"/>
    <w:rsid w:val="009F0C92"/>
    <w:rsid w:val="009F5609"/>
    <w:rsid w:val="009F60D2"/>
    <w:rsid w:val="00A01CEA"/>
    <w:rsid w:val="00A01FD6"/>
    <w:rsid w:val="00A02DCB"/>
    <w:rsid w:val="00A02E06"/>
    <w:rsid w:val="00A03232"/>
    <w:rsid w:val="00A1029D"/>
    <w:rsid w:val="00A146AF"/>
    <w:rsid w:val="00A161D4"/>
    <w:rsid w:val="00A21500"/>
    <w:rsid w:val="00A251B4"/>
    <w:rsid w:val="00A25E84"/>
    <w:rsid w:val="00A310D0"/>
    <w:rsid w:val="00A36356"/>
    <w:rsid w:val="00A4260B"/>
    <w:rsid w:val="00A4481C"/>
    <w:rsid w:val="00A462B2"/>
    <w:rsid w:val="00A5233B"/>
    <w:rsid w:val="00A5470E"/>
    <w:rsid w:val="00A54E33"/>
    <w:rsid w:val="00A5636D"/>
    <w:rsid w:val="00A56FEE"/>
    <w:rsid w:val="00A63BF4"/>
    <w:rsid w:val="00A76D07"/>
    <w:rsid w:val="00A91301"/>
    <w:rsid w:val="00A961DB"/>
    <w:rsid w:val="00AA2C33"/>
    <w:rsid w:val="00AB391F"/>
    <w:rsid w:val="00AB5092"/>
    <w:rsid w:val="00AB72BB"/>
    <w:rsid w:val="00AC25DB"/>
    <w:rsid w:val="00AC4AAD"/>
    <w:rsid w:val="00AD11F5"/>
    <w:rsid w:val="00AD2544"/>
    <w:rsid w:val="00AD60FC"/>
    <w:rsid w:val="00AD6566"/>
    <w:rsid w:val="00AE3CA4"/>
    <w:rsid w:val="00AE6D3B"/>
    <w:rsid w:val="00AE757D"/>
    <w:rsid w:val="00AF2986"/>
    <w:rsid w:val="00AF7273"/>
    <w:rsid w:val="00B077B0"/>
    <w:rsid w:val="00B148C1"/>
    <w:rsid w:val="00B14B32"/>
    <w:rsid w:val="00B16FA5"/>
    <w:rsid w:val="00B17BC0"/>
    <w:rsid w:val="00B17CBE"/>
    <w:rsid w:val="00B2315D"/>
    <w:rsid w:val="00B234E9"/>
    <w:rsid w:val="00B26291"/>
    <w:rsid w:val="00B26E23"/>
    <w:rsid w:val="00B31847"/>
    <w:rsid w:val="00B36195"/>
    <w:rsid w:val="00B36721"/>
    <w:rsid w:val="00B37325"/>
    <w:rsid w:val="00B377CC"/>
    <w:rsid w:val="00B441B8"/>
    <w:rsid w:val="00B454BE"/>
    <w:rsid w:val="00B47925"/>
    <w:rsid w:val="00B47D6A"/>
    <w:rsid w:val="00B53C18"/>
    <w:rsid w:val="00B547C1"/>
    <w:rsid w:val="00B609D3"/>
    <w:rsid w:val="00B61B1D"/>
    <w:rsid w:val="00B624BB"/>
    <w:rsid w:val="00B65842"/>
    <w:rsid w:val="00B6632F"/>
    <w:rsid w:val="00B67A18"/>
    <w:rsid w:val="00B73DAC"/>
    <w:rsid w:val="00B75CC0"/>
    <w:rsid w:val="00B81D92"/>
    <w:rsid w:val="00B90528"/>
    <w:rsid w:val="00B92F9E"/>
    <w:rsid w:val="00B93374"/>
    <w:rsid w:val="00B95B4A"/>
    <w:rsid w:val="00B97555"/>
    <w:rsid w:val="00B977CE"/>
    <w:rsid w:val="00BA27C5"/>
    <w:rsid w:val="00BA6690"/>
    <w:rsid w:val="00BB69C4"/>
    <w:rsid w:val="00BC1A00"/>
    <w:rsid w:val="00BC7257"/>
    <w:rsid w:val="00BD4908"/>
    <w:rsid w:val="00BD76F7"/>
    <w:rsid w:val="00BE332E"/>
    <w:rsid w:val="00BE5036"/>
    <w:rsid w:val="00BE52F2"/>
    <w:rsid w:val="00BE6375"/>
    <w:rsid w:val="00C029BE"/>
    <w:rsid w:val="00C02E97"/>
    <w:rsid w:val="00C05726"/>
    <w:rsid w:val="00C149EB"/>
    <w:rsid w:val="00C16437"/>
    <w:rsid w:val="00C256D7"/>
    <w:rsid w:val="00C25E04"/>
    <w:rsid w:val="00C2679D"/>
    <w:rsid w:val="00C334C4"/>
    <w:rsid w:val="00C35E64"/>
    <w:rsid w:val="00C37927"/>
    <w:rsid w:val="00C40F47"/>
    <w:rsid w:val="00C4487C"/>
    <w:rsid w:val="00C5116F"/>
    <w:rsid w:val="00C51890"/>
    <w:rsid w:val="00C524C9"/>
    <w:rsid w:val="00C53BD4"/>
    <w:rsid w:val="00C67B42"/>
    <w:rsid w:val="00C70EA6"/>
    <w:rsid w:val="00C71912"/>
    <w:rsid w:val="00C737BC"/>
    <w:rsid w:val="00C913BF"/>
    <w:rsid w:val="00C96862"/>
    <w:rsid w:val="00C969BB"/>
    <w:rsid w:val="00CA0B73"/>
    <w:rsid w:val="00CA1E28"/>
    <w:rsid w:val="00CA2C25"/>
    <w:rsid w:val="00CA439D"/>
    <w:rsid w:val="00CB37B2"/>
    <w:rsid w:val="00CB41D5"/>
    <w:rsid w:val="00CB66E1"/>
    <w:rsid w:val="00CC1027"/>
    <w:rsid w:val="00CD2795"/>
    <w:rsid w:val="00CE1902"/>
    <w:rsid w:val="00CE6680"/>
    <w:rsid w:val="00CE743C"/>
    <w:rsid w:val="00CF51FF"/>
    <w:rsid w:val="00CF6CDE"/>
    <w:rsid w:val="00D03304"/>
    <w:rsid w:val="00D06644"/>
    <w:rsid w:val="00D12AFF"/>
    <w:rsid w:val="00D13DDD"/>
    <w:rsid w:val="00D155EA"/>
    <w:rsid w:val="00D17F58"/>
    <w:rsid w:val="00D2033F"/>
    <w:rsid w:val="00D24127"/>
    <w:rsid w:val="00D2513C"/>
    <w:rsid w:val="00D25D67"/>
    <w:rsid w:val="00D267B9"/>
    <w:rsid w:val="00D30A48"/>
    <w:rsid w:val="00D336BE"/>
    <w:rsid w:val="00D51E32"/>
    <w:rsid w:val="00D539C3"/>
    <w:rsid w:val="00D548A1"/>
    <w:rsid w:val="00D55437"/>
    <w:rsid w:val="00D62260"/>
    <w:rsid w:val="00D635FE"/>
    <w:rsid w:val="00D656BF"/>
    <w:rsid w:val="00D65B2C"/>
    <w:rsid w:val="00D6627E"/>
    <w:rsid w:val="00D67590"/>
    <w:rsid w:val="00D72AD8"/>
    <w:rsid w:val="00D74248"/>
    <w:rsid w:val="00D8016F"/>
    <w:rsid w:val="00D810E9"/>
    <w:rsid w:val="00D833FC"/>
    <w:rsid w:val="00D9106C"/>
    <w:rsid w:val="00D91DAE"/>
    <w:rsid w:val="00D9386D"/>
    <w:rsid w:val="00D94C71"/>
    <w:rsid w:val="00D96673"/>
    <w:rsid w:val="00D973BE"/>
    <w:rsid w:val="00DA5A39"/>
    <w:rsid w:val="00DA70E3"/>
    <w:rsid w:val="00DB05C3"/>
    <w:rsid w:val="00DB0621"/>
    <w:rsid w:val="00DB2F63"/>
    <w:rsid w:val="00DB4F6D"/>
    <w:rsid w:val="00DC7291"/>
    <w:rsid w:val="00DC72BB"/>
    <w:rsid w:val="00DD04F8"/>
    <w:rsid w:val="00DE51BA"/>
    <w:rsid w:val="00DF261B"/>
    <w:rsid w:val="00DF5D70"/>
    <w:rsid w:val="00E01907"/>
    <w:rsid w:val="00E136B2"/>
    <w:rsid w:val="00E2224B"/>
    <w:rsid w:val="00E224BC"/>
    <w:rsid w:val="00E24B8F"/>
    <w:rsid w:val="00E26508"/>
    <w:rsid w:val="00E270F5"/>
    <w:rsid w:val="00E31383"/>
    <w:rsid w:val="00E337C9"/>
    <w:rsid w:val="00E36FE3"/>
    <w:rsid w:val="00E42B96"/>
    <w:rsid w:val="00E46F84"/>
    <w:rsid w:val="00E509D2"/>
    <w:rsid w:val="00E51DFC"/>
    <w:rsid w:val="00E53334"/>
    <w:rsid w:val="00E64CF4"/>
    <w:rsid w:val="00E65BE9"/>
    <w:rsid w:val="00E65EE8"/>
    <w:rsid w:val="00E753FC"/>
    <w:rsid w:val="00E76FC4"/>
    <w:rsid w:val="00E77B6F"/>
    <w:rsid w:val="00E806E1"/>
    <w:rsid w:val="00E82B56"/>
    <w:rsid w:val="00E82F87"/>
    <w:rsid w:val="00E83AEE"/>
    <w:rsid w:val="00E90720"/>
    <w:rsid w:val="00E97CB2"/>
    <w:rsid w:val="00EA6DF4"/>
    <w:rsid w:val="00EA7205"/>
    <w:rsid w:val="00EB46F5"/>
    <w:rsid w:val="00EB52AE"/>
    <w:rsid w:val="00EB7C2F"/>
    <w:rsid w:val="00EC534C"/>
    <w:rsid w:val="00EC74EE"/>
    <w:rsid w:val="00ED4066"/>
    <w:rsid w:val="00ED45D0"/>
    <w:rsid w:val="00EE1159"/>
    <w:rsid w:val="00EE2BE2"/>
    <w:rsid w:val="00EF0876"/>
    <w:rsid w:val="00EF0BD1"/>
    <w:rsid w:val="00EF10CC"/>
    <w:rsid w:val="00EF3EE6"/>
    <w:rsid w:val="00EF4E56"/>
    <w:rsid w:val="00EF6714"/>
    <w:rsid w:val="00F04C95"/>
    <w:rsid w:val="00F2321B"/>
    <w:rsid w:val="00F32031"/>
    <w:rsid w:val="00F34B0A"/>
    <w:rsid w:val="00F35460"/>
    <w:rsid w:val="00F357EE"/>
    <w:rsid w:val="00F37B1E"/>
    <w:rsid w:val="00F40B9F"/>
    <w:rsid w:val="00F40D2D"/>
    <w:rsid w:val="00F41410"/>
    <w:rsid w:val="00F51736"/>
    <w:rsid w:val="00F51881"/>
    <w:rsid w:val="00F541D9"/>
    <w:rsid w:val="00F54627"/>
    <w:rsid w:val="00F54C16"/>
    <w:rsid w:val="00F55CE9"/>
    <w:rsid w:val="00F57CBA"/>
    <w:rsid w:val="00F610EF"/>
    <w:rsid w:val="00F65C44"/>
    <w:rsid w:val="00F67FF9"/>
    <w:rsid w:val="00F70BD7"/>
    <w:rsid w:val="00F73FDA"/>
    <w:rsid w:val="00F74290"/>
    <w:rsid w:val="00F76EB8"/>
    <w:rsid w:val="00F87ACC"/>
    <w:rsid w:val="00F916E7"/>
    <w:rsid w:val="00F93B90"/>
    <w:rsid w:val="00F94AE2"/>
    <w:rsid w:val="00FB2E0D"/>
    <w:rsid w:val="00FC535E"/>
    <w:rsid w:val="00FD1228"/>
    <w:rsid w:val="00FD47E0"/>
    <w:rsid w:val="00FD6DD3"/>
    <w:rsid w:val="00FD750C"/>
    <w:rsid w:val="00FE2791"/>
    <w:rsid w:val="00FE61DB"/>
    <w:rsid w:val="00FE6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87"/>
  </w:style>
  <w:style w:type="paragraph" w:styleId="1">
    <w:name w:val="heading 1"/>
    <w:basedOn w:val="a"/>
    <w:next w:val="a"/>
    <w:link w:val="10"/>
    <w:uiPriority w:val="99"/>
    <w:qFormat/>
    <w:rsid w:val="004B00AA"/>
    <w:pPr>
      <w:keepNext/>
      <w:suppressAutoHyphens/>
      <w:spacing w:before="240" w:after="60" w:line="240" w:lineRule="auto"/>
      <w:ind w:left="1080" w:hanging="72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4B00AA"/>
    <w:pPr>
      <w:keepNext/>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B00AA"/>
    <w:pPr>
      <w:keepNext/>
      <w:spacing w:before="240" w:after="60" w:line="276"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4B00AA"/>
    <w:pPr>
      <w:keepNext/>
      <w:suppressAutoHyphens/>
      <w:spacing w:before="240" w:after="60" w:line="240" w:lineRule="auto"/>
      <w:ind w:left="2880" w:hanging="360"/>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00AA"/>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4B00AA"/>
    <w:rPr>
      <w:rFonts w:ascii="Arial" w:eastAsia="Times New Roman" w:hAnsi="Arial" w:cs="Arial"/>
      <w:b/>
      <w:bCs/>
      <w:i/>
      <w:iCs/>
      <w:sz w:val="28"/>
      <w:szCs w:val="28"/>
      <w:lang w:eastAsia="ar-SA"/>
    </w:rPr>
  </w:style>
  <w:style w:type="character" w:customStyle="1" w:styleId="30">
    <w:name w:val="Заголовок 3 Знак"/>
    <w:basedOn w:val="a0"/>
    <w:link w:val="3"/>
    <w:rsid w:val="004B00AA"/>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4B00AA"/>
    <w:rPr>
      <w:rFonts w:ascii="Calibri" w:eastAsia="Times New Roman" w:hAnsi="Calibri" w:cs="Calibri"/>
      <w:b/>
      <w:bCs/>
      <w:sz w:val="28"/>
      <w:szCs w:val="28"/>
      <w:lang w:eastAsia="ar-SA"/>
    </w:rPr>
  </w:style>
  <w:style w:type="paragraph" w:styleId="a3">
    <w:name w:val="header"/>
    <w:basedOn w:val="a"/>
    <w:link w:val="a4"/>
    <w:uiPriority w:val="99"/>
    <w:rsid w:val="004B00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B00AA"/>
    <w:rPr>
      <w:rFonts w:ascii="Times New Roman" w:eastAsia="Times New Roman" w:hAnsi="Times New Roman" w:cs="Times New Roman"/>
      <w:sz w:val="24"/>
      <w:szCs w:val="24"/>
      <w:lang w:eastAsia="ru-RU"/>
    </w:rPr>
  </w:style>
  <w:style w:type="character" w:styleId="a5">
    <w:name w:val="page number"/>
    <w:basedOn w:val="a0"/>
    <w:rsid w:val="004B00AA"/>
  </w:style>
  <w:style w:type="paragraph" w:styleId="a6">
    <w:name w:val="Balloon Text"/>
    <w:basedOn w:val="a"/>
    <w:link w:val="a7"/>
    <w:uiPriority w:val="99"/>
    <w:semiHidden/>
    <w:unhideWhenUsed/>
    <w:rsid w:val="004B00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B00AA"/>
    <w:rPr>
      <w:rFonts w:ascii="Segoe UI" w:hAnsi="Segoe UI" w:cs="Segoe UI"/>
      <w:sz w:val="18"/>
      <w:szCs w:val="18"/>
    </w:rPr>
  </w:style>
  <w:style w:type="numbering" w:customStyle="1" w:styleId="11">
    <w:name w:val="Нет списка1"/>
    <w:next w:val="a2"/>
    <w:uiPriority w:val="99"/>
    <w:semiHidden/>
    <w:unhideWhenUsed/>
    <w:rsid w:val="004B00AA"/>
  </w:style>
  <w:style w:type="paragraph" w:styleId="a8">
    <w:name w:val="List Paragraph"/>
    <w:basedOn w:val="a"/>
    <w:uiPriority w:val="34"/>
    <w:qFormat/>
    <w:rsid w:val="004B00AA"/>
    <w:pPr>
      <w:spacing w:after="0" w:line="240" w:lineRule="auto"/>
      <w:ind w:left="720" w:firstLine="709"/>
      <w:contextualSpacing/>
      <w:jc w:val="both"/>
    </w:pPr>
    <w:rPr>
      <w:rFonts w:ascii="Calibri" w:eastAsia="Calibri" w:hAnsi="Calibri" w:cs="Times New Roman"/>
    </w:rPr>
  </w:style>
  <w:style w:type="paragraph" w:styleId="a9">
    <w:name w:val="footer"/>
    <w:basedOn w:val="a"/>
    <w:link w:val="aa"/>
    <w:unhideWhenUsed/>
    <w:rsid w:val="004B00AA"/>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Нижний колонтитул Знак"/>
    <w:basedOn w:val="a0"/>
    <w:link w:val="a9"/>
    <w:rsid w:val="004B00AA"/>
    <w:rPr>
      <w:rFonts w:ascii="Calibri" w:eastAsia="Calibri" w:hAnsi="Calibri" w:cs="Times New Roman"/>
    </w:rPr>
  </w:style>
  <w:style w:type="paragraph" w:customStyle="1" w:styleId="ConsPlusNormal">
    <w:name w:val="ConsPlusNormal"/>
    <w:link w:val="ConsPlusNormal0"/>
    <w:uiPriority w:val="99"/>
    <w:qFormat/>
    <w:rsid w:val="004B00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B00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4B00AA"/>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4B00AA"/>
  </w:style>
  <w:style w:type="numbering" w:customStyle="1" w:styleId="111">
    <w:name w:val="Нет списка111"/>
    <w:next w:val="a2"/>
    <w:uiPriority w:val="99"/>
    <w:semiHidden/>
    <w:unhideWhenUsed/>
    <w:rsid w:val="004B00AA"/>
  </w:style>
  <w:style w:type="table" w:styleId="ab">
    <w:name w:val="Table Grid"/>
    <w:basedOn w:val="a1"/>
    <w:uiPriority w:val="59"/>
    <w:rsid w:val="004B00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B00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4B00AA"/>
    <w:rPr>
      <w:rFonts w:ascii="Times New Roman" w:hAnsi="Times New Roman" w:cs="Times New Roman" w:hint="default"/>
      <w:sz w:val="24"/>
      <w:szCs w:val="24"/>
    </w:rPr>
  </w:style>
  <w:style w:type="paragraph" w:styleId="ac">
    <w:name w:val="Body Text"/>
    <w:basedOn w:val="a"/>
    <w:link w:val="ad"/>
    <w:uiPriority w:val="99"/>
    <w:rsid w:val="004B00AA"/>
    <w:pPr>
      <w:spacing w:after="0" w:line="240" w:lineRule="auto"/>
    </w:pPr>
    <w:rPr>
      <w:rFonts w:ascii="Calibri" w:eastAsia="Times New Roman" w:hAnsi="Calibri" w:cs="Calibri"/>
      <w:sz w:val="32"/>
      <w:szCs w:val="32"/>
      <w:lang w:eastAsia="ru-RU"/>
    </w:rPr>
  </w:style>
  <w:style w:type="character" w:customStyle="1" w:styleId="ad">
    <w:name w:val="Основной текст Знак"/>
    <w:basedOn w:val="a0"/>
    <w:link w:val="ac"/>
    <w:uiPriority w:val="99"/>
    <w:rsid w:val="004B00AA"/>
    <w:rPr>
      <w:rFonts w:ascii="Calibri" w:eastAsia="Times New Roman" w:hAnsi="Calibri" w:cs="Calibri"/>
      <w:sz w:val="32"/>
      <w:szCs w:val="32"/>
      <w:lang w:eastAsia="ru-RU"/>
    </w:rPr>
  </w:style>
  <w:style w:type="paragraph" w:styleId="ae">
    <w:name w:val="Body Text Indent"/>
    <w:basedOn w:val="a"/>
    <w:link w:val="af"/>
    <w:uiPriority w:val="99"/>
    <w:rsid w:val="004B00AA"/>
    <w:pPr>
      <w:spacing w:after="120" w:line="276" w:lineRule="auto"/>
      <w:ind w:left="283"/>
    </w:pPr>
    <w:rPr>
      <w:rFonts w:ascii="Calibri" w:eastAsia="Times New Roman" w:hAnsi="Calibri" w:cs="Calibri"/>
      <w:lang w:eastAsia="ru-RU"/>
    </w:rPr>
  </w:style>
  <w:style w:type="character" w:customStyle="1" w:styleId="af">
    <w:name w:val="Основной текст с отступом Знак"/>
    <w:basedOn w:val="a0"/>
    <w:link w:val="ae"/>
    <w:uiPriority w:val="99"/>
    <w:rsid w:val="004B00AA"/>
    <w:rPr>
      <w:rFonts w:ascii="Calibri" w:eastAsia="Times New Roman" w:hAnsi="Calibri" w:cs="Calibri"/>
      <w:lang w:eastAsia="ru-RU"/>
    </w:rPr>
  </w:style>
  <w:style w:type="paragraph" w:styleId="af0">
    <w:name w:val="No Spacing"/>
    <w:uiPriority w:val="1"/>
    <w:qFormat/>
    <w:rsid w:val="004B00AA"/>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4B0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4B00AA"/>
    <w:pPr>
      <w:spacing w:after="120" w:line="480" w:lineRule="auto"/>
    </w:pPr>
    <w:rPr>
      <w:rFonts w:ascii="Calibri" w:eastAsia="Times New Roman" w:hAnsi="Calibri" w:cs="Calibri"/>
      <w:lang w:eastAsia="ru-RU"/>
    </w:rPr>
  </w:style>
  <w:style w:type="character" w:customStyle="1" w:styleId="22">
    <w:name w:val="Основной текст 2 Знак"/>
    <w:basedOn w:val="a0"/>
    <w:link w:val="21"/>
    <w:uiPriority w:val="99"/>
    <w:semiHidden/>
    <w:rsid w:val="004B00AA"/>
    <w:rPr>
      <w:rFonts w:ascii="Calibri" w:eastAsia="Times New Roman" w:hAnsi="Calibri" w:cs="Calibri"/>
      <w:lang w:eastAsia="ru-RU"/>
    </w:rPr>
  </w:style>
  <w:style w:type="character" w:styleId="af1">
    <w:name w:val="Hyperlink"/>
    <w:rsid w:val="004B00AA"/>
    <w:rPr>
      <w:color w:val="auto"/>
      <w:u w:val="single"/>
    </w:rPr>
  </w:style>
  <w:style w:type="paragraph" w:customStyle="1" w:styleId="12">
    <w:name w:val="Основной текст с отступом.Основной текст 1"/>
    <w:basedOn w:val="a"/>
    <w:uiPriority w:val="99"/>
    <w:rsid w:val="004B00AA"/>
    <w:pPr>
      <w:spacing w:after="0" w:line="360" w:lineRule="atLeast"/>
      <w:ind w:firstLine="709"/>
      <w:jc w:val="both"/>
    </w:pPr>
    <w:rPr>
      <w:rFonts w:ascii="Calibri" w:eastAsia="Times New Roman" w:hAnsi="Calibri" w:cs="Calibri"/>
      <w:sz w:val="28"/>
      <w:szCs w:val="28"/>
      <w:lang w:eastAsia="ru-RU"/>
    </w:rPr>
  </w:style>
  <w:style w:type="paragraph" w:customStyle="1" w:styleId="13">
    <w:name w:val="Обычный1"/>
    <w:rsid w:val="004B00AA"/>
    <w:pPr>
      <w:spacing w:after="0" w:line="240" w:lineRule="auto"/>
    </w:pPr>
    <w:rPr>
      <w:rFonts w:ascii="Calibri" w:eastAsia="Times New Roman" w:hAnsi="Calibri" w:cs="Calibri"/>
      <w:sz w:val="28"/>
      <w:szCs w:val="28"/>
      <w:lang w:eastAsia="ru-RU"/>
    </w:rPr>
  </w:style>
  <w:style w:type="paragraph" w:customStyle="1" w:styleId="af2">
    <w:name w:val="Таблицы (моноширинный)"/>
    <w:basedOn w:val="a"/>
    <w:next w:val="a"/>
    <w:uiPriority w:val="99"/>
    <w:rsid w:val="004B00A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uiPriority w:val="99"/>
    <w:rsid w:val="004B00AA"/>
    <w:pPr>
      <w:spacing w:before="88" w:after="88" w:line="240" w:lineRule="auto"/>
      <w:ind w:firstLine="300"/>
      <w:jc w:val="both"/>
    </w:pPr>
    <w:rPr>
      <w:rFonts w:ascii="Arial" w:eastAsia="Times New Roman" w:hAnsi="Arial" w:cs="Arial"/>
      <w:sz w:val="21"/>
      <w:szCs w:val="21"/>
      <w:lang w:eastAsia="ru-RU"/>
    </w:rPr>
  </w:style>
  <w:style w:type="paragraph" w:customStyle="1" w:styleId="ConsPlusCell">
    <w:name w:val="ConsPlusCell"/>
    <w:uiPriority w:val="99"/>
    <w:rsid w:val="004B00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uiPriority w:val="99"/>
    <w:qFormat/>
    <w:rsid w:val="004B00AA"/>
    <w:rPr>
      <w:b/>
      <w:bCs/>
    </w:rPr>
  </w:style>
  <w:style w:type="paragraph" w:styleId="31">
    <w:name w:val="Body Text 3"/>
    <w:basedOn w:val="a"/>
    <w:link w:val="32"/>
    <w:uiPriority w:val="99"/>
    <w:semiHidden/>
    <w:rsid w:val="004B00AA"/>
    <w:pPr>
      <w:spacing w:after="120" w:line="276" w:lineRule="auto"/>
    </w:pPr>
    <w:rPr>
      <w:rFonts w:ascii="Calibri" w:eastAsia="Times New Roman" w:hAnsi="Calibri" w:cs="Calibri"/>
      <w:sz w:val="16"/>
      <w:szCs w:val="16"/>
      <w:lang w:eastAsia="ru-RU"/>
    </w:rPr>
  </w:style>
  <w:style w:type="character" w:customStyle="1" w:styleId="32">
    <w:name w:val="Основной текст 3 Знак"/>
    <w:basedOn w:val="a0"/>
    <w:link w:val="31"/>
    <w:uiPriority w:val="99"/>
    <w:semiHidden/>
    <w:rsid w:val="004B00AA"/>
    <w:rPr>
      <w:rFonts w:ascii="Calibri" w:eastAsia="Times New Roman" w:hAnsi="Calibri" w:cs="Calibri"/>
      <w:sz w:val="16"/>
      <w:szCs w:val="16"/>
      <w:lang w:eastAsia="ru-RU"/>
    </w:rPr>
  </w:style>
  <w:style w:type="paragraph" w:styleId="33">
    <w:name w:val="Body Text Indent 3"/>
    <w:basedOn w:val="a"/>
    <w:link w:val="34"/>
    <w:uiPriority w:val="99"/>
    <w:rsid w:val="004B00AA"/>
    <w:pPr>
      <w:spacing w:after="120" w:line="276" w:lineRule="auto"/>
      <w:ind w:left="283"/>
    </w:pPr>
    <w:rPr>
      <w:rFonts w:ascii="Calibri" w:eastAsia="Times New Roman" w:hAnsi="Calibri" w:cs="Calibri"/>
      <w:sz w:val="16"/>
      <w:szCs w:val="16"/>
      <w:lang w:eastAsia="ru-RU"/>
    </w:rPr>
  </w:style>
  <w:style w:type="character" w:customStyle="1" w:styleId="34">
    <w:name w:val="Основной текст с отступом 3 Знак"/>
    <w:basedOn w:val="a0"/>
    <w:link w:val="33"/>
    <w:uiPriority w:val="99"/>
    <w:rsid w:val="004B00AA"/>
    <w:rPr>
      <w:rFonts w:ascii="Calibri" w:eastAsia="Times New Roman" w:hAnsi="Calibri" w:cs="Calibri"/>
      <w:sz w:val="16"/>
      <w:szCs w:val="16"/>
      <w:lang w:eastAsia="ru-RU"/>
    </w:rPr>
  </w:style>
  <w:style w:type="paragraph" w:styleId="af4">
    <w:name w:val="Body Text First Indent"/>
    <w:basedOn w:val="ac"/>
    <w:link w:val="af5"/>
    <w:uiPriority w:val="99"/>
    <w:rsid w:val="004B00AA"/>
    <w:pPr>
      <w:spacing w:after="120"/>
      <w:ind w:firstLine="210"/>
    </w:pPr>
    <w:rPr>
      <w:sz w:val="28"/>
      <w:szCs w:val="28"/>
    </w:rPr>
  </w:style>
  <w:style w:type="character" w:customStyle="1" w:styleId="af5">
    <w:name w:val="Красная строка Знак"/>
    <w:basedOn w:val="ad"/>
    <w:link w:val="af4"/>
    <w:uiPriority w:val="99"/>
    <w:rsid w:val="004B00AA"/>
    <w:rPr>
      <w:rFonts w:ascii="Calibri" w:eastAsia="Times New Roman" w:hAnsi="Calibri" w:cs="Calibri"/>
      <w:sz w:val="28"/>
      <w:szCs w:val="28"/>
      <w:lang w:eastAsia="ru-RU"/>
    </w:rPr>
  </w:style>
  <w:style w:type="paragraph" w:customStyle="1" w:styleId="af6">
    <w:name w:val="Вертикальный отступ"/>
    <w:basedOn w:val="a"/>
    <w:uiPriority w:val="99"/>
    <w:rsid w:val="004B00AA"/>
    <w:pPr>
      <w:spacing w:after="0" w:line="240" w:lineRule="auto"/>
      <w:jc w:val="center"/>
    </w:pPr>
    <w:rPr>
      <w:rFonts w:ascii="Calibri" w:eastAsia="Times New Roman" w:hAnsi="Calibri" w:cs="Calibri"/>
      <w:sz w:val="28"/>
      <w:szCs w:val="28"/>
      <w:lang w:val="en-US" w:eastAsia="ru-RU"/>
    </w:rPr>
  </w:style>
  <w:style w:type="paragraph" w:customStyle="1" w:styleId="af7">
    <w:name w:val="Знак Знак Знак Знак Знак Знак Знак"/>
    <w:basedOn w:val="a"/>
    <w:uiPriority w:val="99"/>
    <w:rsid w:val="004B00AA"/>
    <w:pPr>
      <w:widowControl w:val="0"/>
      <w:adjustRightInd w:val="0"/>
      <w:spacing w:line="240" w:lineRule="exact"/>
      <w:jc w:val="right"/>
    </w:pPr>
    <w:rPr>
      <w:rFonts w:ascii="Calibri" w:eastAsia="Times New Roman" w:hAnsi="Calibri" w:cs="Calibri"/>
      <w:sz w:val="20"/>
      <w:szCs w:val="20"/>
      <w:lang w:val="en-GB"/>
    </w:rPr>
  </w:style>
  <w:style w:type="character" w:customStyle="1" w:styleId="af8">
    <w:name w:val="Основной текст_ Знак"/>
    <w:link w:val="af9"/>
    <w:uiPriority w:val="99"/>
    <w:locked/>
    <w:rsid w:val="004B00AA"/>
    <w:rPr>
      <w:rFonts w:ascii="Arial Unicode MS" w:eastAsia="Arial Unicode MS" w:hAnsi="Arial Unicode MS" w:cs="Arial Unicode MS"/>
      <w:color w:val="000000"/>
      <w:sz w:val="27"/>
      <w:szCs w:val="27"/>
      <w:shd w:val="clear" w:color="auto" w:fill="FFFFFF"/>
    </w:rPr>
  </w:style>
  <w:style w:type="paragraph" w:customStyle="1" w:styleId="af9">
    <w:name w:val="Основной текст_"/>
    <w:basedOn w:val="a"/>
    <w:link w:val="af8"/>
    <w:uiPriority w:val="99"/>
    <w:rsid w:val="004B00AA"/>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styleId="af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b"/>
    <w:rsid w:val="004B00AA"/>
    <w:pPr>
      <w:spacing w:before="280" w:after="119" w:line="240" w:lineRule="auto"/>
    </w:pPr>
    <w:rPr>
      <w:rFonts w:ascii="Calibri" w:eastAsia="Times New Roman" w:hAnsi="Calibri" w:cs="Times New Roman"/>
      <w:sz w:val="24"/>
      <w:szCs w:val="24"/>
      <w:lang w:eastAsia="ar-SA"/>
    </w:rPr>
  </w:style>
  <w:style w:type="paragraph" w:customStyle="1" w:styleId="14">
    <w:name w:val="Основной текст1"/>
    <w:basedOn w:val="a"/>
    <w:rsid w:val="004B00AA"/>
    <w:pPr>
      <w:shd w:val="clear" w:color="auto" w:fill="FFFFFF"/>
      <w:spacing w:before="300" w:after="0" w:line="322" w:lineRule="exact"/>
      <w:ind w:firstLine="660"/>
      <w:jc w:val="both"/>
    </w:pPr>
    <w:rPr>
      <w:rFonts w:ascii="Calibri" w:eastAsia="Times New Roman" w:hAnsi="Calibri" w:cs="Calibri"/>
      <w:sz w:val="28"/>
      <w:szCs w:val="28"/>
      <w:lang w:eastAsia="ar-SA"/>
    </w:rPr>
  </w:style>
  <w:style w:type="paragraph" w:customStyle="1" w:styleId="15">
    <w:name w:val="Заголовок №1"/>
    <w:basedOn w:val="a"/>
    <w:uiPriority w:val="99"/>
    <w:rsid w:val="004B00AA"/>
    <w:pPr>
      <w:shd w:val="clear" w:color="auto" w:fill="FFFFFF"/>
      <w:spacing w:after="300" w:line="240" w:lineRule="atLeast"/>
    </w:pPr>
    <w:rPr>
      <w:rFonts w:ascii="Calibri" w:eastAsia="Times New Roman" w:hAnsi="Calibri" w:cs="Calibri"/>
      <w:b/>
      <w:bCs/>
      <w:sz w:val="28"/>
      <w:szCs w:val="28"/>
      <w:lang w:eastAsia="ar-SA"/>
    </w:rPr>
  </w:style>
  <w:style w:type="paragraph" w:customStyle="1" w:styleId="WW-">
    <w:name w:val="WW-Обычный (веб)"/>
    <w:basedOn w:val="a"/>
    <w:uiPriority w:val="99"/>
    <w:rsid w:val="004B00AA"/>
    <w:pPr>
      <w:spacing w:before="280" w:after="119" w:line="240" w:lineRule="auto"/>
    </w:pPr>
    <w:rPr>
      <w:rFonts w:ascii="Calibri" w:eastAsia="Times New Roman" w:hAnsi="Calibri" w:cs="Calibri"/>
      <w:sz w:val="24"/>
      <w:szCs w:val="24"/>
      <w:lang w:eastAsia="ar-SA"/>
    </w:rPr>
  </w:style>
  <w:style w:type="paragraph" w:customStyle="1" w:styleId="210">
    <w:name w:val="Основной текст 21"/>
    <w:basedOn w:val="a"/>
    <w:uiPriority w:val="99"/>
    <w:rsid w:val="004B00AA"/>
    <w:pPr>
      <w:widowControl w:val="0"/>
      <w:tabs>
        <w:tab w:val="left" w:pos="-1134"/>
      </w:tabs>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u-RU"/>
    </w:rPr>
  </w:style>
  <w:style w:type="paragraph" w:customStyle="1" w:styleId="Standard">
    <w:name w:val="Standard"/>
    <w:uiPriority w:val="99"/>
    <w:rsid w:val="004B00AA"/>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4B00A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2">
    <w:name w:val="Заголовок 1 Знак1"/>
    <w:uiPriority w:val="99"/>
    <w:rsid w:val="004B00AA"/>
    <w:rPr>
      <w:rFonts w:ascii="Times New Roman" w:hAnsi="Times New Roman" w:cs="Times New Roman"/>
      <w:b/>
      <w:bCs/>
      <w:caps/>
      <w:sz w:val="28"/>
      <w:szCs w:val="28"/>
      <w:lang w:val="en-US"/>
    </w:rPr>
  </w:style>
  <w:style w:type="paragraph" w:customStyle="1" w:styleId="afc">
    <w:name w:val="Таблица"/>
    <w:basedOn w:val="a"/>
    <w:uiPriority w:val="99"/>
    <w:rsid w:val="004B00AA"/>
    <w:pPr>
      <w:spacing w:after="0" w:line="240" w:lineRule="auto"/>
      <w:jc w:val="center"/>
    </w:pPr>
    <w:rPr>
      <w:rFonts w:ascii="Calibri" w:eastAsia="Times New Roman" w:hAnsi="Calibri" w:cs="Calibri"/>
      <w:b/>
      <w:bCs/>
      <w:sz w:val="28"/>
      <w:szCs w:val="28"/>
      <w:lang w:eastAsia="ru-RU"/>
    </w:rPr>
  </w:style>
  <w:style w:type="paragraph" w:customStyle="1" w:styleId="afd">
    <w:name w:val="Ст. без интервала"/>
    <w:basedOn w:val="af0"/>
    <w:uiPriority w:val="99"/>
    <w:rsid w:val="004B00AA"/>
  </w:style>
  <w:style w:type="character" w:customStyle="1" w:styleId="23">
    <w:name w:val="Основной текст 2 Знак Знак Знак"/>
    <w:basedOn w:val="a0"/>
    <w:uiPriority w:val="99"/>
    <w:rsid w:val="004B00AA"/>
  </w:style>
  <w:style w:type="paragraph" w:styleId="24">
    <w:name w:val="Body Text Indent 2"/>
    <w:basedOn w:val="a"/>
    <w:link w:val="211"/>
    <w:uiPriority w:val="99"/>
    <w:rsid w:val="004B00AA"/>
    <w:pPr>
      <w:tabs>
        <w:tab w:val="left" w:pos="709"/>
      </w:tabs>
      <w:spacing w:after="0" w:line="240" w:lineRule="auto"/>
      <w:ind w:firstLine="567"/>
      <w:jc w:val="both"/>
    </w:pPr>
    <w:rPr>
      <w:rFonts w:ascii="Times New Roman CYR" w:eastAsia="Times New Roman" w:hAnsi="Times New Roman CYR" w:cs="Times New Roman"/>
      <w:sz w:val="28"/>
      <w:szCs w:val="28"/>
    </w:rPr>
  </w:style>
  <w:style w:type="character" w:customStyle="1" w:styleId="25">
    <w:name w:val="Основной текст с отступом 2 Знак"/>
    <w:basedOn w:val="a0"/>
    <w:uiPriority w:val="99"/>
    <w:rsid w:val="004B00AA"/>
  </w:style>
  <w:style w:type="character" w:customStyle="1" w:styleId="211">
    <w:name w:val="Основной текст с отступом 2 Знак1"/>
    <w:link w:val="24"/>
    <w:uiPriority w:val="99"/>
    <w:locked/>
    <w:rsid w:val="004B00AA"/>
    <w:rPr>
      <w:rFonts w:ascii="Times New Roman CYR" w:eastAsia="Times New Roman" w:hAnsi="Times New Roman CYR" w:cs="Times New Roman"/>
      <w:sz w:val="28"/>
      <w:szCs w:val="28"/>
    </w:rPr>
  </w:style>
  <w:style w:type="character" w:customStyle="1" w:styleId="16">
    <w:name w:val="Нижний колонтитул Знак1"/>
    <w:uiPriority w:val="99"/>
    <w:rsid w:val="004B00AA"/>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fe"/>
    <w:uiPriority w:val="99"/>
    <w:rsid w:val="004B00AA"/>
    <w:pPr>
      <w:spacing w:after="120" w:line="240" w:lineRule="auto"/>
      <w:ind w:firstLine="540"/>
      <w:jc w:val="both"/>
    </w:pPr>
    <w:rPr>
      <w:rFonts w:ascii="Calibri" w:eastAsia="Times New Roman" w:hAnsi="Calibri" w:cs="Calibri"/>
      <w:sz w:val="28"/>
      <w:szCs w:val="28"/>
      <w:lang w:eastAsia="ru-RU"/>
    </w:rPr>
  </w:style>
  <w:style w:type="character" w:customStyle="1" w:styleId="212">
    <w:name w:val="Заголовок 2 Знак1"/>
    <w:uiPriority w:val="99"/>
    <w:rsid w:val="004B00AA"/>
    <w:rPr>
      <w:rFonts w:ascii="Times New Roman" w:hAnsi="Times New Roman" w:cs="Times New Roman"/>
      <w:b/>
      <w:bCs/>
      <w:kern w:val="24"/>
      <w:sz w:val="28"/>
      <w:szCs w:val="28"/>
    </w:rPr>
  </w:style>
  <w:style w:type="paragraph" w:customStyle="1" w:styleId="aff">
    <w:name w:val="Стандарт"/>
    <w:basedOn w:val="a"/>
    <w:link w:val="aff0"/>
    <w:uiPriority w:val="99"/>
    <w:rsid w:val="004B00AA"/>
    <w:pPr>
      <w:spacing w:after="0" w:line="360" w:lineRule="auto"/>
    </w:pPr>
    <w:rPr>
      <w:rFonts w:ascii="Times New Roman" w:eastAsia="Times New Roman" w:hAnsi="Times New Roman" w:cs="Times New Roman"/>
      <w:sz w:val="28"/>
      <w:szCs w:val="28"/>
    </w:rPr>
  </w:style>
  <w:style w:type="character" w:customStyle="1" w:styleId="aff0">
    <w:name w:val="Стандарт Знак"/>
    <w:link w:val="aff"/>
    <w:uiPriority w:val="99"/>
    <w:locked/>
    <w:rsid w:val="004B00AA"/>
    <w:rPr>
      <w:rFonts w:ascii="Times New Roman" w:eastAsia="Times New Roman" w:hAnsi="Times New Roman" w:cs="Times New Roman"/>
      <w:sz w:val="28"/>
      <w:szCs w:val="28"/>
    </w:rPr>
  </w:style>
  <w:style w:type="character" w:customStyle="1" w:styleId="aff1">
    <w:name w:val="Цветовое выделение"/>
    <w:uiPriority w:val="99"/>
    <w:rsid w:val="004B00AA"/>
    <w:rPr>
      <w:b/>
      <w:bCs/>
      <w:color w:val="000080"/>
    </w:rPr>
  </w:style>
  <w:style w:type="character" w:customStyle="1" w:styleId="aff2">
    <w:name w:val="Гипертекстовая ссылка"/>
    <w:uiPriority w:val="99"/>
    <w:rsid w:val="004B00AA"/>
    <w:rPr>
      <w:b/>
      <w:bCs/>
      <w:color w:val="008000"/>
    </w:rPr>
  </w:style>
  <w:style w:type="paragraph" w:customStyle="1" w:styleId="aff3">
    <w:name w:val="Нормальный (таблица)"/>
    <w:basedOn w:val="a"/>
    <w:next w:val="a"/>
    <w:uiPriority w:val="99"/>
    <w:rsid w:val="004B00A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uiPriority w:val="99"/>
    <w:rsid w:val="004B00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5">
    <w:name w:val="Подзаголовок Знак"/>
    <w:link w:val="aff6"/>
    <w:uiPriority w:val="99"/>
    <w:locked/>
    <w:rsid w:val="004B00AA"/>
    <w:rPr>
      <w:b/>
      <w:bCs/>
      <w:kern w:val="24"/>
      <w:sz w:val="28"/>
      <w:szCs w:val="28"/>
    </w:rPr>
  </w:style>
  <w:style w:type="paragraph" w:styleId="aff6">
    <w:name w:val="Subtitle"/>
    <w:basedOn w:val="a"/>
    <w:link w:val="aff5"/>
    <w:uiPriority w:val="99"/>
    <w:qFormat/>
    <w:rsid w:val="004B00AA"/>
    <w:pPr>
      <w:spacing w:after="0" w:line="240" w:lineRule="auto"/>
      <w:jc w:val="center"/>
    </w:pPr>
    <w:rPr>
      <w:b/>
      <w:bCs/>
      <w:kern w:val="24"/>
      <w:sz w:val="28"/>
      <w:szCs w:val="28"/>
    </w:rPr>
  </w:style>
  <w:style w:type="character" w:customStyle="1" w:styleId="17">
    <w:name w:val="Подзаголовок Знак1"/>
    <w:basedOn w:val="a0"/>
    <w:uiPriority w:val="99"/>
    <w:rsid w:val="004B00AA"/>
    <w:rPr>
      <w:rFonts w:eastAsiaTheme="minorEastAsia"/>
      <w:color w:val="5A5A5A" w:themeColor="text1" w:themeTint="A5"/>
      <w:spacing w:val="15"/>
    </w:rPr>
  </w:style>
  <w:style w:type="character" w:customStyle="1" w:styleId="SubtitleChar1">
    <w:name w:val="Subtitle Char1"/>
    <w:uiPriority w:val="99"/>
    <w:locked/>
    <w:rsid w:val="004B00AA"/>
    <w:rPr>
      <w:rFonts w:ascii="Cambria" w:hAnsi="Cambria" w:cs="Cambria"/>
      <w:sz w:val="24"/>
      <w:szCs w:val="24"/>
    </w:rPr>
  </w:style>
  <w:style w:type="character" w:customStyle="1" w:styleId="aff7">
    <w:name w:val="Название Знак"/>
    <w:uiPriority w:val="99"/>
    <w:rsid w:val="004B00AA"/>
    <w:rPr>
      <w:rFonts w:cs="Calibri"/>
      <w:b/>
      <w:bCs/>
      <w:sz w:val="28"/>
      <w:szCs w:val="28"/>
    </w:rPr>
  </w:style>
  <w:style w:type="character" w:customStyle="1" w:styleId="FontStyle47">
    <w:name w:val="Font Style47"/>
    <w:uiPriority w:val="99"/>
    <w:rsid w:val="004B00AA"/>
    <w:rPr>
      <w:rFonts w:ascii="Times New Roman" w:hAnsi="Times New Roman" w:cs="Times New Roman"/>
      <w:sz w:val="22"/>
      <w:szCs w:val="22"/>
    </w:rPr>
  </w:style>
  <w:style w:type="paragraph" w:customStyle="1" w:styleId="ConsNormal">
    <w:name w:val="ConsNormal"/>
    <w:uiPriority w:val="99"/>
    <w:rsid w:val="004B00AA"/>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Style1">
    <w:name w:val="Style1"/>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ListParagraph1">
    <w:name w:val="List Paragraph1"/>
    <w:basedOn w:val="a"/>
    <w:uiPriority w:val="99"/>
    <w:rsid w:val="004B00AA"/>
    <w:pPr>
      <w:spacing w:after="200" w:line="276" w:lineRule="auto"/>
      <w:ind w:left="720"/>
    </w:pPr>
    <w:rPr>
      <w:rFonts w:ascii="Calibri" w:eastAsia="Times New Roman" w:hAnsi="Calibri" w:cs="Calibri"/>
      <w:lang w:eastAsia="ar-SA"/>
    </w:rPr>
  </w:style>
  <w:style w:type="paragraph" w:customStyle="1" w:styleId="220">
    <w:name w:val="Основной текст 22"/>
    <w:basedOn w:val="a"/>
    <w:uiPriority w:val="99"/>
    <w:rsid w:val="004B00AA"/>
    <w:pPr>
      <w:suppressAutoHyphens/>
      <w:spacing w:after="120" w:line="480" w:lineRule="auto"/>
    </w:pPr>
    <w:rPr>
      <w:rFonts w:ascii="Calibri" w:eastAsia="Times New Roman" w:hAnsi="Calibri" w:cs="Calibri"/>
      <w:sz w:val="24"/>
      <w:szCs w:val="24"/>
      <w:lang w:eastAsia="ar-SA"/>
    </w:rPr>
  </w:style>
  <w:style w:type="character" w:customStyle="1" w:styleId="aff8">
    <w:name w:val="Знак Знак"/>
    <w:uiPriority w:val="99"/>
    <w:rsid w:val="004B00AA"/>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4B00AA"/>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NoSpacing1">
    <w:name w:val="No Spacing1"/>
    <w:uiPriority w:val="99"/>
    <w:rsid w:val="004B00AA"/>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4B00AA"/>
    <w:rPr>
      <w:rFonts w:ascii="Arial" w:hAnsi="Arial" w:cs="Arial"/>
      <w:lang w:val="ru-RU" w:eastAsia="ar-SA" w:bidi="ar-SA"/>
    </w:rPr>
  </w:style>
  <w:style w:type="character" w:customStyle="1" w:styleId="apple-converted-space">
    <w:name w:val="apple-converted-space"/>
    <w:basedOn w:val="a0"/>
    <w:rsid w:val="004B00AA"/>
  </w:style>
  <w:style w:type="paragraph" w:customStyle="1" w:styleId="ConsPlusDocList">
    <w:name w:val="ConsPlusDocList"/>
    <w:next w:val="a"/>
    <w:uiPriority w:val="99"/>
    <w:rsid w:val="004B00AA"/>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4B00AA"/>
    <w:pPr>
      <w:suppressAutoHyphens/>
      <w:spacing w:after="0" w:line="240" w:lineRule="auto"/>
      <w:ind w:firstLine="741"/>
      <w:jc w:val="both"/>
    </w:pPr>
    <w:rPr>
      <w:rFonts w:ascii="Calibri" w:eastAsia="Times New Roman" w:hAnsi="Calibri" w:cs="Calibri"/>
      <w:sz w:val="28"/>
      <w:szCs w:val="28"/>
      <w:lang w:eastAsia="ar-SA"/>
    </w:rPr>
  </w:style>
  <w:style w:type="paragraph" w:customStyle="1" w:styleId="18">
    <w:name w:val="Знак Знак Знак Знак Знак Знак Знак1"/>
    <w:basedOn w:val="a"/>
    <w:uiPriority w:val="99"/>
    <w:rsid w:val="004B00AA"/>
    <w:pPr>
      <w:widowControl w:val="0"/>
      <w:adjustRightInd w:val="0"/>
      <w:spacing w:line="240" w:lineRule="exact"/>
      <w:jc w:val="right"/>
    </w:pPr>
    <w:rPr>
      <w:rFonts w:ascii="Calibri" w:eastAsia="Times New Roman" w:hAnsi="Calibri" w:cs="Calibri"/>
      <w:sz w:val="20"/>
      <w:szCs w:val="20"/>
      <w:lang w:val="en-GB"/>
    </w:rPr>
  </w:style>
  <w:style w:type="paragraph" w:customStyle="1" w:styleId="19">
    <w:name w:val="Абзац списка1"/>
    <w:basedOn w:val="a"/>
    <w:rsid w:val="004B00AA"/>
    <w:pPr>
      <w:spacing w:after="200" w:line="276" w:lineRule="auto"/>
      <w:ind w:left="720"/>
    </w:pPr>
    <w:rPr>
      <w:rFonts w:ascii="Calibri" w:eastAsia="Times New Roman" w:hAnsi="Calibri" w:cs="Calibri"/>
    </w:rPr>
  </w:style>
  <w:style w:type="character" w:customStyle="1" w:styleId="41">
    <w:name w:val="Знак Знак4"/>
    <w:uiPriority w:val="99"/>
    <w:locked/>
    <w:rsid w:val="004B00AA"/>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4B00AA"/>
    <w:pPr>
      <w:widowControl w:val="0"/>
      <w:adjustRightInd w:val="0"/>
      <w:spacing w:line="240" w:lineRule="exact"/>
      <w:jc w:val="right"/>
    </w:pPr>
    <w:rPr>
      <w:rFonts w:ascii="Calibri" w:eastAsia="Times New Roman" w:hAnsi="Calibri" w:cs="Calibri"/>
      <w:sz w:val="28"/>
      <w:szCs w:val="28"/>
      <w:lang w:val="en-GB"/>
    </w:rPr>
  </w:style>
  <w:style w:type="paragraph" w:styleId="26">
    <w:name w:val="List Bullet 2"/>
    <w:basedOn w:val="a"/>
    <w:autoRedefine/>
    <w:uiPriority w:val="99"/>
    <w:rsid w:val="004B00AA"/>
    <w:pPr>
      <w:spacing w:after="0" w:line="240" w:lineRule="auto"/>
      <w:ind w:firstLine="709"/>
      <w:jc w:val="both"/>
    </w:pPr>
    <w:rPr>
      <w:rFonts w:ascii="Calibri" w:eastAsia="Times New Roman" w:hAnsi="Calibri" w:cs="Calibri"/>
      <w:sz w:val="28"/>
      <w:szCs w:val="28"/>
      <w:lang w:eastAsia="ru-RU"/>
    </w:rPr>
  </w:style>
  <w:style w:type="character" w:customStyle="1" w:styleId="FontStyle24">
    <w:name w:val="Font Style24"/>
    <w:uiPriority w:val="99"/>
    <w:rsid w:val="004B00AA"/>
    <w:rPr>
      <w:rFonts w:ascii="Times New Roman" w:hAnsi="Times New Roman" w:cs="Times New Roman"/>
      <w:sz w:val="26"/>
      <w:szCs w:val="26"/>
    </w:rPr>
  </w:style>
  <w:style w:type="paragraph" w:customStyle="1" w:styleId="5">
    <w:name w:val="Основной текст5"/>
    <w:basedOn w:val="a"/>
    <w:uiPriority w:val="99"/>
    <w:rsid w:val="004B00AA"/>
    <w:pPr>
      <w:widowControl w:val="0"/>
      <w:shd w:val="clear" w:color="auto" w:fill="FFFFFF"/>
      <w:spacing w:before="60" w:after="360" w:line="240" w:lineRule="atLeast"/>
      <w:jc w:val="both"/>
    </w:pPr>
    <w:rPr>
      <w:rFonts w:ascii="Calibri" w:eastAsia="Times New Roman" w:hAnsi="Calibri" w:cs="Calibri"/>
      <w:spacing w:val="2"/>
      <w:sz w:val="25"/>
      <w:szCs w:val="25"/>
      <w:lang w:eastAsia="ru-RU"/>
    </w:rPr>
  </w:style>
  <w:style w:type="character" w:customStyle="1" w:styleId="27">
    <w:name w:val="Основной текст2"/>
    <w:uiPriority w:val="99"/>
    <w:rsid w:val="004B00AA"/>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4B00AA"/>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4B00AA"/>
    <w:rPr>
      <w:b/>
      <w:bCs/>
      <w:sz w:val="26"/>
      <w:szCs w:val="26"/>
      <w:shd w:val="clear" w:color="auto" w:fill="FFFFFF"/>
    </w:rPr>
  </w:style>
  <w:style w:type="paragraph" w:customStyle="1" w:styleId="43">
    <w:name w:val="Основной текст (4)"/>
    <w:basedOn w:val="a"/>
    <w:link w:val="42"/>
    <w:uiPriority w:val="99"/>
    <w:rsid w:val="004B00AA"/>
    <w:pPr>
      <w:widowControl w:val="0"/>
      <w:shd w:val="clear" w:color="auto" w:fill="FFFFFF"/>
      <w:spacing w:before="660" w:after="120" w:line="240" w:lineRule="atLeast"/>
      <w:ind w:hanging="540"/>
      <w:jc w:val="both"/>
    </w:pPr>
    <w:rPr>
      <w:b/>
      <w:bCs/>
      <w:sz w:val="26"/>
      <w:szCs w:val="26"/>
    </w:rPr>
  </w:style>
  <w:style w:type="character" w:customStyle="1" w:styleId="FontStyle27">
    <w:name w:val="Font Style27"/>
    <w:uiPriority w:val="99"/>
    <w:rsid w:val="004B00AA"/>
    <w:rPr>
      <w:rFonts w:ascii="Times New Roman" w:hAnsi="Times New Roman" w:cs="Times New Roman"/>
      <w:sz w:val="16"/>
      <w:szCs w:val="16"/>
    </w:rPr>
  </w:style>
  <w:style w:type="paragraph" w:customStyle="1" w:styleId="Style5">
    <w:name w:val="Style5"/>
    <w:basedOn w:val="a"/>
    <w:uiPriority w:val="99"/>
    <w:rsid w:val="004B00AA"/>
    <w:pPr>
      <w:widowControl w:val="0"/>
      <w:autoSpaceDE w:val="0"/>
      <w:autoSpaceDN w:val="0"/>
      <w:adjustRightInd w:val="0"/>
      <w:spacing w:after="0" w:line="317" w:lineRule="exact"/>
    </w:pPr>
    <w:rPr>
      <w:rFonts w:ascii="Calibri" w:eastAsia="Times New Roman" w:hAnsi="Calibri" w:cs="Calibri"/>
      <w:sz w:val="24"/>
      <w:szCs w:val="24"/>
      <w:lang w:eastAsia="ru-RU"/>
    </w:rPr>
  </w:style>
  <w:style w:type="character" w:customStyle="1" w:styleId="9pt1">
    <w:name w:val="Основной текст + 9 pt1"/>
    <w:aliases w:val="Полужирный,Интервал 0 pt2"/>
    <w:uiPriority w:val="99"/>
    <w:rsid w:val="004B00AA"/>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4B00AA"/>
    <w:rPr>
      <w:spacing w:val="1"/>
      <w:sz w:val="26"/>
      <w:szCs w:val="26"/>
      <w:shd w:val="clear" w:color="auto" w:fill="FFFFFF"/>
    </w:rPr>
  </w:style>
  <w:style w:type="paragraph" w:customStyle="1" w:styleId="222">
    <w:name w:val="Заголовок №2 (2)"/>
    <w:basedOn w:val="a"/>
    <w:link w:val="221"/>
    <w:uiPriority w:val="99"/>
    <w:rsid w:val="004B00AA"/>
    <w:pPr>
      <w:widowControl w:val="0"/>
      <w:shd w:val="clear" w:color="auto" w:fill="FFFFFF"/>
      <w:spacing w:before="60" w:after="60" w:line="240" w:lineRule="atLeast"/>
      <w:outlineLvl w:val="1"/>
    </w:pPr>
    <w:rPr>
      <w:spacing w:val="1"/>
      <w:sz w:val="26"/>
      <w:szCs w:val="26"/>
    </w:rPr>
  </w:style>
  <w:style w:type="character" w:customStyle="1" w:styleId="FontStyle26">
    <w:name w:val="Font Style26"/>
    <w:uiPriority w:val="99"/>
    <w:rsid w:val="004B00AA"/>
    <w:rPr>
      <w:rFonts w:ascii="Times New Roman" w:hAnsi="Times New Roman" w:cs="Times New Roman"/>
      <w:b/>
      <w:bCs/>
      <w:sz w:val="20"/>
      <w:szCs w:val="20"/>
    </w:rPr>
  </w:style>
  <w:style w:type="paragraph" w:customStyle="1" w:styleId="Style6">
    <w:name w:val="Style6"/>
    <w:basedOn w:val="a"/>
    <w:uiPriority w:val="99"/>
    <w:rsid w:val="004B00AA"/>
    <w:pPr>
      <w:widowControl w:val="0"/>
      <w:autoSpaceDE w:val="0"/>
      <w:autoSpaceDN w:val="0"/>
      <w:adjustRightInd w:val="0"/>
      <w:spacing w:after="0" w:line="240" w:lineRule="exact"/>
      <w:jc w:val="center"/>
    </w:pPr>
    <w:rPr>
      <w:rFonts w:ascii="Calibri" w:eastAsia="Times New Roman" w:hAnsi="Calibri" w:cs="Calibri"/>
      <w:sz w:val="24"/>
      <w:szCs w:val="24"/>
      <w:lang w:eastAsia="ru-RU"/>
    </w:rPr>
  </w:style>
  <w:style w:type="character" w:customStyle="1" w:styleId="FontStyle38">
    <w:name w:val="Font Style38"/>
    <w:uiPriority w:val="99"/>
    <w:rsid w:val="004B00AA"/>
    <w:rPr>
      <w:rFonts w:ascii="Times New Roman" w:hAnsi="Times New Roman" w:cs="Times New Roman"/>
      <w:sz w:val="18"/>
      <w:szCs w:val="18"/>
    </w:rPr>
  </w:style>
  <w:style w:type="paragraph" w:customStyle="1" w:styleId="Style2">
    <w:name w:val="Style2"/>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0">
    <w:name w:val="Style20"/>
    <w:basedOn w:val="a"/>
    <w:uiPriority w:val="99"/>
    <w:rsid w:val="004B00AA"/>
    <w:pPr>
      <w:widowControl w:val="0"/>
      <w:autoSpaceDE w:val="0"/>
      <w:autoSpaceDN w:val="0"/>
      <w:adjustRightInd w:val="0"/>
      <w:spacing w:after="0" w:line="197" w:lineRule="exact"/>
    </w:pPr>
    <w:rPr>
      <w:rFonts w:ascii="Calibri" w:eastAsia="Times New Roman" w:hAnsi="Calibri" w:cs="Calibri"/>
      <w:sz w:val="24"/>
      <w:szCs w:val="24"/>
      <w:lang w:eastAsia="ru-RU"/>
    </w:rPr>
  </w:style>
  <w:style w:type="paragraph" w:customStyle="1" w:styleId="Style11">
    <w:name w:val="Style11"/>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3">
    <w:name w:val="Font Style33"/>
    <w:uiPriority w:val="99"/>
    <w:rsid w:val="004B00AA"/>
    <w:rPr>
      <w:rFonts w:ascii="Times New Roman" w:hAnsi="Times New Roman" w:cs="Times New Roman"/>
      <w:spacing w:val="10"/>
      <w:sz w:val="14"/>
      <w:szCs w:val="14"/>
    </w:rPr>
  </w:style>
  <w:style w:type="paragraph" w:styleId="HTML">
    <w:name w:val="HTML Preformatted"/>
    <w:basedOn w:val="a"/>
    <w:link w:val="HTML0"/>
    <w:uiPriority w:val="99"/>
    <w:rsid w:val="004B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00AA"/>
    <w:rPr>
      <w:rFonts w:ascii="Courier New" w:eastAsia="Times New Roman" w:hAnsi="Courier New" w:cs="Courier New"/>
      <w:sz w:val="20"/>
      <w:szCs w:val="20"/>
      <w:lang w:eastAsia="ru-RU"/>
    </w:rPr>
  </w:style>
  <w:style w:type="paragraph" w:customStyle="1" w:styleId="Style4">
    <w:name w:val="Style4"/>
    <w:basedOn w:val="a"/>
    <w:uiPriority w:val="99"/>
    <w:rsid w:val="004B00AA"/>
    <w:pPr>
      <w:widowControl w:val="0"/>
      <w:autoSpaceDE w:val="0"/>
      <w:autoSpaceDN w:val="0"/>
      <w:adjustRightInd w:val="0"/>
      <w:spacing w:after="0" w:line="427" w:lineRule="exact"/>
      <w:ind w:firstLine="696"/>
      <w:jc w:val="both"/>
    </w:pPr>
    <w:rPr>
      <w:rFonts w:ascii="Calibri" w:eastAsia="Times New Roman" w:hAnsi="Calibri" w:cs="Calibri"/>
      <w:sz w:val="24"/>
      <w:szCs w:val="24"/>
      <w:lang w:eastAsia="ru-RU"/>
    </w:rPr>
  </w:style>
  <w:style w:type="paragraph" w:customStyle="1" w:styleId="Style15">
    <w:name w:val="Style15"/>
    <w:basedOn w:val="a"/>
    <w:uiPriority w:val="99"/>
    <w:rsid w:val="004B00AA"/>
    <w:pPr>
      <w:widowControl w:val="0"/>
      <w:autoSpaceDE w:val="0"/>
      <w:autoSpaceDN w:val="0"/>
      <w:adjustRightInd w:val="0"/>
      <w:spacing w:after="0" w:line="427" w:lineRule="exact"/>
      <w:ind w:firstLine="701"/>
      <w:jc w:val="both"/>
    </w:pPr>
    <w:rPr>
      <w:rFonts w:ascii="Calibri" w:eastAsia="Times New Roman" w:hAnsi="Calibri" w:cs="Calibri"/>
      <w:sz w:val="24"/>
      <w:szCs w:val="24"/>
      <w:lang w:eastAsia="ru-RU"/>
    </w:rPr>
  </w:style>
  <w:style w:type="character" w:customStyle="1" w:styleId="35">
    <w:name w:val="Основной текст (3)_"/>
    <w:link w:val="36"/>
    <w:uiPriority w:val="99"/>
    <w:locked/>
    <w:rsid w:val="004B00AA"/>
    <w:rPr>
      <w:b/>
      <w:bCs/>
      <w:spacing w:val="-3"/>
      <w:sz w:val="28"/>
      <w:szCs w:val="28"/>
      <w:shd w:val="clear" w:color="auto" w:fill="FFFFFF"/>
    </w:rPr>
  </w:style>
  <w:style w:type="paragraph" w:customStyle="1" w:styleId="36">
    <w:name w:val="Основной текст (3)"/>
    <w:basedOn w:val="a"/>
    <w:link w:val="35"/>
    <w:uiPriority w:val="99"/>
    <w:rsid w:val="004B00AA"/>
    <w:pPr>
      <w:widowControl w:val="0"/>
      <w:shd w:val="clear" w:color="auto" w:fill="FFFFFF"/>
      <w:spacing w:before="6060" w:after="4800" w:line="341" w:lineRule="exact"/>
    </w:pPr>
    <w:rPr>
      <w:b/>
      <w:bCs/>
      <w:spacing w:val="-3"/>
      <w:sz w:val="28"/>
      <w:szCs w:val="28"/>
    </w:rPr>
  </w:style>
  <w:style w:type="character" w:customStyle="1" w:styleId="44">
    <w:name w:val="Заголовок №4_"/>
    <w:link w:val="45"/>
    <w:uiPriority w:val="99"/>
    <w:locked/>
    <w:rsid w:val="004B00AA"/>
    <w:rPr>
      <w:b/>
      <w:bCs/>
      <w:sz w:val="26"/>
      <w:szCs w:val="26"/>
      <w:shd w:val="clear" w:color="auto" w:fill="FFFFFF"/>
    </w:rPr>
  </w:style>
  <w:style w:type="paragraph" w:customStyle="1" w:styleId="45">
    <w:name w:val="Заголовок №4"/>
    <w:basedOn w:val="a"/>
    <w:link w:val="44"/>
    <w:uiPriority w:val="99"/>
    <w:rsid w:val="004B00AA"/>
    <w:pPr>
      <w:widowControl w:val="0"/>
      <w:shd w:val="clear" w:color="auto" w:fill="FFFFFF"/>
      <w:spacing w:before="360" w:after="540" w:line="240" w:lineRule="atLeast"/>
      <w:outlineLvl w:val="3"/>
    </w:pPr>
    <w:rPr>
      <w:b/>
      <w:bCs/>
      <w:sz w:val="26"/>
      <w:szCs w:val="26"/>
    </w:rPr>
  </w:style>
  <w:style w:type="paragraph" w:customStyle="1" w:styleId="Style3">
    <w:name w:val="Style3"/>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4B00AA"/>
    <w:rPr>
      <w:rFonts w:ascii="Times New Roman" w:hAnsi="Times New Roman" w:cs="Times New Roman"/>
      <w:i/>
      <w:iCs/>
      <w:sz w:val="16"/>
      <w:szCs w:val="16"/>
    </w:rPr>
  </w:style>
  <w:style w:type="character" w:customStyle="1" w:styleId="FontStyle32">
    <w:name w:val="Font Style32"/>
    <w:uiPriority w:val="99"/>
    <w:rsid w:val="004B00AA"/>
    <w:rPr>
      <w:rFonts w:ascii="Times New Roman" w:hAnsi="Times New Roman" w:cs="Times New Roman"/>
      <w:sz w:val="20"/>
      <w:szCs w:val="20"/>
    </w:rPr>
  </w:style>
  <w:style w:type="paragraph" w:customStyle="1" w:styleId="Style22">
    <w:name w:val="Style22"/>
    <w:basedOn w:val="a"/>
    <w:uiPriority w:val="99"/>
    <w:rsid w:val="004B00AA"/>
    <w:pPr>
      <w:widowControl w:val="0"/>
      <w:autoSpaceDE w:val="0"/>
      <w:autoSpaceDN w:val="0"/>
      <w:adjustRightInd w:val="0"/>
      <w:spacing w:after="0" w:line="240" w:lineRule="exact"/>
    </w:pPr>
    <w:rPr>
      <w:rFonts w:ascii="Calibri" w:eastAsia="Times New Roman" w:hAnsi="Calibri" w:cs="Calibri"/>
      <w:sz w:val="24"/>
      <w:szCs w:val="24"/>
      <w:lang w:eastAsia="ru-RU"/>
    </w:rPr>
  </w:style>
  <w:style w:type="paragraph" w:customStyle="1" w:styleId="Style8">
    <w:name w:val="Style8"/>
    <w:basedOn w:val="a"/>
    <w:uiPriority w:val="99"/>
    <w:rsid w:val="004B00AA"/>
    <w:pPr>
      <w:widowControl w:val="0"/>
      <w:autoSpaceDE w:val="0"/>
      <w:autoSpaceDN w:val="0"/>
      <w:adjustRightInd w:val="0"/>
      <w:spacing w:after="0" w:line="173" w:lineRule="exact"/>
      <w:jc w:val="right"/>
    </w:pPr>
    <w:rPr>
      <w:rFonts w:ascii="Calibri" w:eastAsia="Times New Roman" w:hAnsi="Calibri" w:cs="Calibri"/>
      <w:sz w:val="24"/>
      <w:szCs w:val="24"/>
      <w:lang w:eastAsia="ru-RU"/>
    </w:rPr>
  </w:style>
  <w:style w:type="paragraph" w:customStyle="1" w:styleId="Style12">
    <w:name w:val="Style12"/>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4">
    <w:name w:val="Style14"/>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6">
    <w:name w:val="Style16"/>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8">
    <w:name w:val="Style18"/>
    <w:basedOn w:val="a"/>
    <w:uiPriority w:val="99"/>
    <w:rsid w:val="004B00AA"/>
    <w:pPr>
      <w:widowControl w:val="0"/>
      <w:autoSpaceDE w:val="0"/>
      <w:autoSpaceDN w:val="0"/>
      <w:adjustRightInd w:val="0"/>
      <w:spacing w:after="0" w:line="182" w:lineRule="exact"/>
    </w:pPr>
    <w:rPr>
      <w:rFonts w:ascii="Calibri" w:eastAsia="Times New Roman" w:hAnsi="Calibri" w:cs="Calibri"/>
      <w:sz w:val="24"/>
      <w:szCs w:val="24"/>
      <w:lang w:eastAsia="ru-RU"/>
    </w:rPr>
  </w:style>
  <w:style w:type="character" w:customStyle="1" w:styleId="FontStyle29">
    <w:name w:val="Font Style29"/>
    <w:uiPriority w:val="99"/>
    <w:rsid w:val="004B00AA"/>
    <w:rPr>
      <w:rFonts w:ascii="Times New Roman" w:hAnsi="Times New Roman" w:cs="Times New Roman"/>
      <w:b/>
      <w:bCs/>
      <w:sz w:val="12"/>
      <w:szCs w:val="12"/>
    </w:rPr>
  </w:style>
  <w:style w:type="character" w:customStyle="1" w:styleId="FontStyle30">
    <w:name w:val="Font Style30"/>
    <w:uiPriority w:val="99"/>
    <w:rsid w:val="004B00AA"/>
    <w:rPr>
      <w:rFonts w:ascii="Times New Roman" w:hAnsi="Times New Roman" w:cs="Times New Roman"/>
      <w:b/>
      <w:bCs/>
      <w:i/>
      <w:iCs/>
      <w:sz w:val="12"/>
      <w:szCs w:val="12"/>
    </w:rPr>
  </w:style>
  <w:style w:type="character" w:customStyle="1" w:styleId="FontStyle39">
    <w:name w:val="Font Style39"/>
    <w:uiPriority w:val="99"/>
    <w:rsid w:val="004B00AA"/>
    <w:rPr>
      <w:rFonts w:ascii="Century Gothic" w:hAnsi="Century Gothic" w:cs="Century Gothic"/>
      <w:spacing w:val="10"/>
      <w:sz w:val="12"/>
      <w:szCs w:val="12"/>
    </w:rPr>
  </w:style>
  <w:style w:type="character" w:customStyle="1" w:styleId="FontStyle40">
    <w:name w:val="Font Style40"/>
    <w:uiPriority w:val="99"/>
    <w:rsid w:val="004B00AA"/>
    <w:rPr>
      <w:rFonts w:ascii="Century Gothic" w:hAnsi="Century Gothic" w:cs="Century Gothic"/>
      <w:sz w:val="12"/>
      <w:szCs w:val="12"/>
    </w:rPr>
  </w:style>
  <w:style w:type="paragraph" w:customStyle="1" w:styleId="Style24">
    <w:name w:val="Style24"/>
    <w:basedOn w:val="a"/>
    <w:uiPriority w:val="99"/>
    <w:rsid w:val="004B00AA"/>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4">
    <w:name w:val="Font Style34"/>
    <w:uiPriority w:val="99"/>
    <w:rsid w:val="004B00AA"/>
    <w:rPr>
      <w:rFonts w:ascii="Cambria" w:hAnsi="Cambria" w:cs="Cambria"/>
      <w:sz w:val="12"/>
      <w:szCs w:val="12"/>
    </w:rPr>
  </w:style>
  <w:style w:type="paragraph" w:styleId="aff9">
    <w:name w:val="List"/>
    <w:basedOn w:val="a"/>
    <w:uiPriority w:val="99"/>
    <w:rsid w:val="004B00AA"/>
    <w:pPr>
      <w:spacing w:after="0" w:line="240" w:lineRule="auto"/>
      <w:ind w:left="283" w:hanging="283"/>
    </w:pPr>
    <w:rPr>
      <w:rFonts w:ascii="Calibri" w:eastAsia="Times New Roman" w:hAnsi="Calibri" w:cs="Calibri"/>
      <w:sz w:val="28"/>
      <w:szCs w:val="28"/>
      <w:lang w:eastAsia="ru-RU"/>
    </w:rPr>
  </w:style>
  <w:style w:type="paragraph" w:customStyle="1" w:styleId="afe">
    <w:name w:val="Содержимое таблицы"/>
    <w:basedOn w:val="a"/>
    <w:uiPriority w:val="99"/>
    <w:rsid w:val="004B00AA"/>
    <w:pPr>
      <w:widowControl w:val="0"/>
      <w:suppressLineNumbers/>
      <w:suppressAutoHyphens/>
      <w:spacing w:after="0" w:line="240" w:lineRule="auto"/>
    </w:pPr>
    <w:rPr>
      <w:rFonts w:ascii="Arial" w:eastAsia="Times New Roman" w:hAnsi="Arial" w:cs="Arial"/>
      <w:kern w:val="1"/>
      <w:sz w:val="20"/>
      <w:szCs w:val="20"/>
      <w:lang w:eastAsia="ru-RU"/>
    </w:rPr>
  </w:style>
  <w:style w:type="paragraph" w:customStyle="1" w:styleId="28">
    <w:name w:val="Название2"/>
    <w:basedOn w:val="a"/>
    <w:uiPriority w:val="99"/>
    <w:rsid w:val="004B00AA"/>
    <w:pPr>
      <w:widowControl w:val="0"/>
      <w:suppressLineNumbers/>
      <w:suppressAutoHyphens/>
      <w:spacing w:before="120" w:after="120" w:line="240" w:lineRule="auto"/>
    </w:pPr>
    <w:rPr>
      <w:rFonts w:ascii="Arial" w:eastAsia="Times New Roman" w:hAnsi="Arial" w:cs="Arial"/>
      <w:i/>
      <w:iCs/>
      <w:kern w:val="1"/>
      <w:sz w:val="24"/>
      <w:szCs w:val="24"/>
      <w:lang w:eastAsia="ru-RU"/>
    </w:rPr>
  </w:style>
  <w:style w:type="character" w:customStyle="1" w:styleId="Absatz-Standardschriftart">
    <w:name w:val="Absatz-Standardschriftart"/>
    <w:uiPriority w:val="99"/>
    <w:rsid w:val="004B00AA"/>
  </w:style>
  <w:style w:type="character" w:customStyle="1" w:styleId="WW-Absatz-Standardschriftart">
    <w:name w:val="WW-Absatz-Standardschriftart"/>
    <w:uiPriority w:val="99"/>
    <w:rsid w:val="004B00AA"/>
  </w:style>
  <w:style w:type="character" w:customStyle="1" w:styleId="WW-Absatz-Standardschriftart1">
    <w:name w:val="WW-Absatz-Standardschriftart1"/>
    <w:uiPriority w:val="99"/>
    <w:rsid w:val="004B00AA"/>
  </w:style>
  <w:style w:type="character" w:customStyle="1" w:styleId="WW-Absatz-Standardschriftart11">
    <w:name w:val="WW-Absatz-Standardschriftart11"/>
    <w:uiPriority w:val="99"/>
    <w:rsid w:val="004B00AA"/>
  </w:style>
  <w:style w:type="character" w:customStyle="1" w:styleId="WW-Absatz-Standardschriftart111">
    <w:name w:val="WW-Absatz-Standardschriftart111"/>
    <w:uiPriority w:val="99"/>
    <w:rsid w:val="004B00AA"/>
  </w:style>
  <w:style w:type="character" w:customStyle="1" w:styleId="WW-Absatz-Standardschriftart1111">
    <w:name w:val="WW-Absatz-Standardschriftart1111"/>
    <w:uiPriority w:val="99"/>
    <w:rsid w:val="004B00AA"/>
  </w:style>
  <w:style w:type="character" w:customStyle="1" w:styleId="affa">
    <w:name w:val="Символ нумерации"/>
    <w:uiPriority w:val="99"/>
    <w:rsid w:val="004B00AA"/>
  </w:style>
  <w:style w:type="character" w:customStyle="1" w:styleId="29">
    <w:name w:val="Название Знак2"/>
    <w:link w:val="affb"/>
    <w:uiPriority w:val="99"/>
    <w:rsid w:val="004B00AA"/>
    <w:rPr>
      <w:rFonts w:ascii="Arial" w:eastAsia="MS Mincho" w:hAnsi="Arial" w:cs="Arial"/>
      <w:kern w:val="1"/>
      <w:sz w:val="28"/>
      <w:szCs w:val="28"/>
    </w:rPr>
  </w:style>
  <w:style w:type="character" w:customStyle="1" w:styleId="11pt">
    <w:name w:val="Основной текст + 11 pt"/>
    <w:aliases w:val="Курсив"/>
    <w:rsid w:val="004B00AA"/>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4B00AA"/>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4B00AA"/>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4B00AA"/>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b">
    <w:name w:val="Основной текст Знак1"/>
    <w:uiPriority w:val="99"/>
    <w:rsid w:val="004B00AA"/>
    <w:rPr>
      <w:rFonts w:ascii="Times New Roman" w:hAnsi="Times New Roman" w:cs="Times New Roman"/>
      <w:spacing w:val="3"/>
      <w:sz w:val="25"/>
      <w:szCs w:val="25"/>
      <w:u w:val="none"/>
    </w:rPr>
  </w:style>
  <w:style w:type="paragraph" w:customStyle="1" w:styleId="formattext">
    <w:name w:val="formattext"/>
    <w:basedOn w:val="a"/>
    <w:rsid w:val="004B0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Знак Знак Знак"/>
    <w:basedOn w:val="a"/>
    <w:rsid w:val="004B00A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d">
    <w:name w:val="Plain Text"/>
    <w:basedOn w:val="a"/>
    <w:link w:val="affe"/>
    <w:rsid w:val="004B00AA"/>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4B00AA"/>
    <w:rPr>
      <w:rFonts w:ascii="Courier New" w:eastAsia="Times New Roman" w:hAnsi="Courier New" w:cs="Courier New"/>
      <w:sz w:val="20"/>
      <w:szCs w:val="20"/>
      <w:lang w:eastAsia="ru-RU"/>
    </w:rPr>
  </w:style>
  <w:style w:type="paragraph" w:customStyle="1" w:styleId="1c">
    <w:name w:val="Без интервала1"/>
    <w:rsid w:val="004B00AA"/>
    <w:pPr>
      <w:spacing w:after="0" w:line="240" w:lineRule="auto"/>
    </w:pPr>
    <w:rPr>
      <w:rFonts w:ascii="Arial Unicode MS" w:eastAsia="Arial Unicode MS" w:hAnsi="Arial Unicode MS" w:cs="Arial Unicode MS"/>
      <w:color w:val="000000"/>
      <w:sz w:val="24"/>
      <w:szCs w:val="24"/>
      <w:lang w:eastAsia="ru-RU"/>
    </w:rPr>
  </w:style>
  <w:style w:type="character" w:styleId="afff">
    <w:name w:val="Emphasis"/>
    <w:uiPriority w:val="20"/>
    <w:qFormat/>
    <w:rsid w:val="004B00AA"/>
    <w:rPr>
      <w:rFonts w:cs="Times New Roman"/>
      <w:i/>
      <w:iCs/>
    </w:rPr>
  </w:style>
  <w:style w:type="character" w:customStyle="1" w:styleId="af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a"/>
    <w:locked/>
    <w:rsid w:val="004B00AA"/>
    <w:rPr>
      <w:rFonts w:ascii="Calibri" w:eastAsia="Times New Roman" w:hAnsi="Calibri" w:cs="Times New Roman"/>
      <w:sz w:val="24"/>
      <w:szCs w:val="24"/>
      <w:lang w:eastAsia="ar-SA"/>
    </w:rPr>
  </w:style>
  <w:style w:type="paragraph" w:customStyle="1" w:styleId="printj">
    <w:name w:val="printj"/>
    <w:basedOn w:val="a"/>
    <w:rsid w:val="004B00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n2r">
    <w:name w:val="fn2r"/>
    <w:basedOn w:val="a"/>
    <w:rsid w:val="004B00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7">
    <w:name w:val="Основной текст3"/>
    <w:basedOn w:val="a"/>
    <w:rsid w:val="004B00AA"/>
    <w:pPr>
      <w:widowControl w:val="0"/>
      <w:shd w:val="clear" w:color="auto" w:fill="FFFFFF"/>
      <w:spacing w:after="0" w:line="320" w:lineRule="exact"/>
      <w:ind w:hanging="400"/>
      <w:jc w:val="center"/>
    </w:pPr>
    <w:rPr>
      <w:rFonts w:ascii="Times New Roman" w:eastAsia="Times New Roman" w:hAnsi="Times New Roman" w:cs="Times New Roman"/>
      <w:sz w:val="28"/>
      <w:szCs w:val="28"/>
    </w:rPr>
  </w:style>
  <w:style w:type="paragraph" w:styleId="afff0">
    <w:name w:val="endnote text"/>
    <w:basedOn w:val="a"/>
    <w:link w:val="afff1"/>
    <w:uiPriority w:val="99"/>
    <w:semiHidden/>
    <w:unhideWhenUsed/>
    <w:rsid w:val="004B00AA"/>
    <w:pPr>
      <w:spacing w:after="0" w:line="240" w:lineRule="auto"/>
    </w:pPr>
    <w:rPr>
      <w:rFonts w:ascii="Calibri" w:eastAsia="Calibri" w:hAnsi="Calibri" w:cs="Times New Roman"/>
      <w:sz w:val="20"/>
      <w:szCs w:val="20"/>
    </w:rPr>
  </w:style>
  <w:style w:type="character" w:customStyle="1" w:styleId="afff1">
    <w:name w:val="Текст концевой сноски Знак"/>
    <w:basedOn w:val="a0"/>
    <w:link w:val="afff0"/>
    <w:uiPriority w:val="99"/>
    <w:semiHidden/>
    <w:rsid w:val="004B00AA"/>
    <w:rPr>
      <w:rFonts w:ascii="Calibri" w:eastAsia="Calibri" w:hAnsi="Calibri" w:cs="Times New Roman"/>
      <w:sz w:val="20"/>
      <w:szCs w:val="20"/>
    </w:rPr>
  </w:style>
  <w:style w:type="character" w:styleId="afff2">
    <w:name w:val="endnote reference"/>
    <w:uiPriority w:val="99"/>
    <w:semiHidden/>
    <w:unhideWhenUsed/>
    <w:rsid w:val="004B00AA"/>
    <w:rPr>
      <w:vertAlign w:val="superscript"/>
    </w:rPr>
  </w:style>
  <w:style w:type="numbering" w:customStyle="1" w:styleId="2a">
    <w:name w:val="Нет списка2"/>
    <w:next w:val="a2"/>
    <w:uiPriority w:val="99"/>
    <w:semiHidden/>
    <w:unhideWhenUsed/>
    <w:rsid w:val="004B00AA"/>
  </w:style>
  <w:style w:type="table" w:customStyle="1" w:styleId="1d">
    <w:name w:val="Сетка таблицы1"/>
    <w:basedOn w:val="a1"/>
    <w:next w:val="ab"/>
    <w:uiPriority w:val="59"/>
    <w:rsid w:val="004B0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qFormat/>
    <w:rsid w:val="004B00AA"/>
  </w:style>
  <w:style w:type="numbering" w:customStyle="1" w:styleId="38">
    <w:name w:val="Нет списка3"/>
    <w:next w:val="a2"/>
    <w:uiPriority w:val="99"/>
    <w:semiHidden/>
    <w:unhideWhenUsed/>
    <w:rsid w:val="004B00AA"/>
  </w:style>
  <w:style w:type="numbering" w:customStyle="1" w:styleId="120">
    <w:name w:val="Нет списка12"/>
    <w:next w:val="a2"/>
    <w:uiPriority w:val="99"/>
    <w:semiHidden/>
    <w:unhideWhenUsed/>
    <w:rsid w:val="004B00AA"/>
  </w:style>
  <w:style w:type="table" w:customStyle="1" w:styleId="2b">
    <w:name w:val="Сетка таблицы2"/>
    <w:basedOn w:val="a1"/>
    <w:next w:val="ab"/>
    <w:uiPriority w:val="59"/>
    <w:rsid w:val="004B00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4B00AA"/>
  </w:style>
  <w:style w:type="table" w:customStyle="1" w:styleId="113">
    <w:name w:val="Сетка таблицы11"/>
    <w:basedOn w:val="a1"/>
    <w:next w:val="ab"/>
    <w:uiPriority w:val="59"/>
    <w:rsid w:val="004B0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itle"/>
    <w:basedOn w:val="a"/>
    <w:next w:val="a"/>
    <w:link w:val="29"/>
    <w:uiPriority w:val="99"/>
    <w:qFormat/>
    <w:rsid w:val="004B00AA"/>
    <w:pPr>
      <w:spacing w:after="0" w:line="240" w:lineRule="auto"/>
      <w:contextualSpacing/>
    </w:pPr>
    <w:rPr>
      <w:rFonts w:ascii="Arial" w:eastAsia="MS Mincho" w:hAnsi="Arial" w:cs="Arial"/>
      <w:kern w:val="1"/>
      <w:sz w:val="28"/>
      <w:szCs w:val="28"/>
    </w:rPr>
  </w:style>
  <w:style w:type="character" w:customStyle="1" w:styleId="afff3">
    <w:name w:val="Заголовок Знак"/>
    <w:basedOn w:val="a0"/>
    <w:uiPriority w:val="10"/>
    <w:rsid w:val="004B00AA"/>
    <w:rPr>
      <w:rFonts w:asciiTheme="majorHAnsi" w:eastAsiaTheme="majorEastAsia" w:hAnsiTheme="majorHAnsi" w:cstheme="majorBidi"/>
      <w:spacing w:val="-10"/>
      <w:kern w:val="28"/>
      <w:sz w:val="56"/>
      <w:szCs w:val="56"/>
    </w:rPr>
  </w:style>
  <w:style w:type="numbering" w:customStyle="1" w:styleId="46">
    <w:name w:val="Нет списка4"/>
    <w:next w:val="a2"/>
    <w:uiPriority w:val="99"/>
    <w:semiHidden/>
    <w:unhideWhenUsed/>
    <w:rsid w:val="004B00AA"/>
  </w:style>
  <w:style w:type="numbering" w:customStyle="1" w:styleId="130">
    <w:name w:val="Нет списка13"/>
    <w:next w:val="a2"/>
    <w:uiPriority w:val="99"/>
    <w:semiHidden/>
    <w:unhideWhenUsed/>
    <w:rsid w:val="004B00AA"/>
  </w:style>
  <w:style w:type="numbering" w:customStyle="1" w:styleId="1120">
    <w:name w:val="Нет списка112"/>
    <w:next w:val="a2"/>
    <w:uiPriority w:val="99"/>
    <w:semiHidden/>
    <w:unhideWhenUsed/>
    <w:rsid w:val="004B00AA"/>
  </w:style>
  <w:style w:type="table" w:customStyle="1" w:styleId="39">
    <w:name w:val="Сетка таблицы3"/>
    <w:basedOn w:val="a1"/>
    <w:next w:val="ab"/>
    <w:uiPriority w:val="59"/>
    <w:rsid w:val="004B00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4B00AA"/>
  </w:style>
  <w:style w:type="table" w:customStyle="1" w:styleId="121">
    <w:name w:val="Сетка таблицы12"/>
    <w:basedOn w:val="a1"/>
    <w:next w:val="ab"/>
    <w:uiPriority w:val="59"/>
    <w:rsid w:val="004B0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B00AA"/>
  </w:style>
  <w:style w:type="numbering" w:customStyle="1" w:styleId="1210">
    <w:name w:val="Нет списка121"/>
    <w:next w:val="a2"/>
    <w:uiPriority w:val="99"/>
    <w:semiHidden/>
    <w:unhideWhenUsed/>
    <w:rsid w:val="004B00AA"/>
  </w:style>
  <w:style w:type="table" w:customStyle="1" w:styleId="214">
    <w:name w:val="Сетка таблицы21"/>
    <w:basedOn w:val="a1"/>
    <w:next w:val="ab"/>
    <w:uiPriority w:val="59"/>
    <w:rsid w:val="004B00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4B00AA"/>
  </w:style>
  <w:style w:type="table" w:customStyle="1" w:styleId="1110">
    <w:name w:val="Сетка таблицы111"/>
    <w:basedOn w:val="a1"/>
    <w:next w:val="ab"/>
    <w:uiPriority w:val="59"/>
    <w:rsid w:val="004B0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AB391F"/>
  </w:style>
  <w:style w:type="numbering" w:customStyle="1" w:styleId="140">
    <w:name w:val="Нет списка14"/>
    <w:next w:val="a2"/>
    <w:uiPriority w:val="99"/>
    <w:semiHidden/>
    <w:unhideWhenUsed/>
    <w:rsid w:val="00AB391F"/>
  </w:style>
  <w:style w:type="numbering" w:customStyle="1" w:styleId="1130">
    <w:name w:val="Нет списка113"/>
    <w:next w:val="a2"/>
    <w:uiPriority w:val="99"/>
    <w:semiHidden/>
    <w:unhideWhenUsed/>
    <w:rsid w:val="00AB391F"/>
  </w:style>
  <w:style w:type="paragraph" w:customStyle="1" w:styleId="afff4">
    <w:basedOn w:val="a"/>
    <w:next w:val="ac"/>
    <w:link w:val="1e"/>
    <w:uiPriority w:val="99"/>
    <w:rsid w:val="00AB391F"/>
    <w:pPr>
      <w:keepNext/>
      <w:widowControl w:val="0"/>
      <w:suppressAutoHyphens/>
      <w:spacing w:before="240" w:after="120" w:line="240" w:lineRule="auto"/>
    </w:pPr>
    <w:rPr>
      <w:rFonts w:ascii="Arial" w:eastAsia="MS Mincho" w:hAnsi="Arial" w:cs="Arial"/>
      <w:kern w:val="1"/>
      <w:sz w:val="28"/>
      <w:szCs w:val="28"/>
    </w:rPr>
  </w:style>
  <w:style w:type="character" w:customStyle="1" w:styleId="1e">
    <w:name w:val="Название Знак1"/>
    <w:link w:val="afff4"/>
    <w:uiPriority w:val="99"/>
    <w:rsid w:val="00AB391F"/>
    <w:rPr>
      <w:rFonts w:ascii="Arial" w:eastAsia="MS Mincho" w:hAnsi="Arial" w:cs="Arial"/>
      <w:kern w:val="1"/>
      <w:sz w:val="28"/>
      <w:szCs w:val="28"/>
    </w:rPr>
  </w:style>
  <w:style w:type="numbering" w:customStyle="1" w:styleId="230">
    <w:name w:val="Нет списка23"/>
    <w:next w:val="a2"/>
    <w:uiPriority w:val="99"/>
    <w:semiHidden/>
    <w:unhideWhenUsed/>
    <w:rsid w:val="00AB391F"/>
  </w:style>
  <w:style w:type="numbering" w:customStyle="1" w:styleId="321">
    <w:name w:val="Нет списка32"/>
    <w:next w:val="a2"/>
    <w:uiPriority w:val="99"/>
    <w:semiHidden/>
    <w:unhideWhenUsed/>
    <w:rsid w:val="00AB391F"/>
  </w:style>
  <w:style w:type="numbering" w:customStyle="1" w:styleId="122">
    <w:name w:val="Нет списка122"/>
    <w:next w:val="a2"/>
    <w:uiPriority w:val="99"/>
    <w:semiHidden/>
    <w:unhideWhenUsed/>
    <w:rsid w:val="00AB391F"/>
  </w:style>
  <w:style w:type="numbering" w:customStyle="1" w:styleId="2120">
    <w:name w:val="Нет списка212"/>
    <w:next w:val="a2"/>
    <w:uiPriority w:val="99"/>
    <w:semiHidden/>
    <w:unhideWhenUsed/>
    <w:rsid w:val="00AB391F"/>
  </w:style>
  <w:style w:type="numbering" w:customStyle="1" w:styleId="6">
    <w:name w:val="Нет списка6"/>
    <w:next w:val="a2"/>
    <w:uiPriority w:val="99"/>
    <w:semiHidden/>
    <w:unhideWhenUsed/>
    <w:rsid w:val="001C17FB"/>
  </w:style>
  <w:style w:type="character" w:styleId="afff5">
    <w:name w:val="line number"/>
    <w:basedOn w:val="a0"/>
    <w:uiPriority w:val="99"/>
    <w:semiHidden/>
    <w:unhideWhenUsed/>
    <w:rsid w:val="001C17FB"/>
  </w:style>
</w:styles>
</file>

<file path=word/webSettings.xml><?xml version="1.0" encoding="utf-8"?>
<w:webSettings xmlns:r="http://schemas.openxmlformats.org/officeDocument/2006/relationships" xmlns:w="http://schemas.openxmlformats.org/wordprocessingml/2006/main">
  <w:divs>
    <w:div w:id="160237913">
      <w:bodyDiv w:val="1"/>
      <w:marLeft w:val="0"/>
      <w:marRight w:val="0"/>
      <w:marTop w:val="0"/>
      <w:marBottom w:val="0"/>
      <w:divBdr>
        <w:top w:val="none" w:sz="0" w:space="0" w:color="auto"/>
        <w:left w:val="none" w:sz="0" w:space="0" w:color="auto"/>
        <w:bottom w:val="none" w:sz="0" w:space="0" w:color="auto"/>
        <w:right w:val="none" w:sz="0" w:space="0" w:color="auto"/>
      </w:divBdr>
    </w:div>
    <w:div w:id="214321550">
      <w:bodyDiv w:val="1"/>
      <w:marLeft w:val="0"/>
      <w:marRight w:val="0"/>
      <w:marTop w:val="0"/>
      <w:marBottom w:val="0"/>
      <w:divBdr>
        <w:top w:val="none" w:sz="0" w:space="0" w:color="auto"/>
        <w:left w:val="none" w:sz="0" w:space="0" w:color="auto"/>
        <w:bottom w:val="none" w:sz="0" w:space="0" w:color="auto"/>
        <w:right w:val="none" w:sz="0" w:space="0" w:color="auto"/>
      </w:divBdr>
    </w:div>
    <w:div w:id="408309505">
      <w:bodyDiv w:val="1"/>
      <w:marLeft w:val="0"/>
      <w:marRight w:val="0"/>
      <w:marTop w:val="0"/>
      <w:marBottom w:val="0"/>
      <w:divBdr>
        <w:top w:val="none" w:sz="0" w:space="0" w:color="auto"/>
        <w:left w:val="none" w:sz="0" w:space="0" w:color="auto"/>
        <w:bottom w:val="none" w:sz="0" w:space="0" w:color="auto"/>
        <w:right w:val="none" w:sz="0" w:space="0" w:color="auto"/>
      </w:divBdr>
    </w:div>
    <w:div w:id="938752423">
      <w:bodyDiv w:val="1"/>
      <w:marLeft w:val="0"/>
      <w:marRight w:val="0"/>
      <w:marTop w:val="0"/>
      <w:marBottom w:val="0"/>
      <w:divBdr>
        <w:top w:val="none" w:sz="0" w:space="0" w:color="auto"/>
        <w:left w:val="none" w:sz="0" w:space="0" w:color="auto"/>
        <w:bottom w:val="none" w:sz="0" w:space="0" w:color="auto"/>
        <w:right w:val="none" w:sz="0" w:space="0" w:color="auto"/>
      </w:divBdr>
    </w:div>
    <w:div w:id="1416394019">
      <w:bodyDiv w:val="1"/>
      <w:marLeft w:val="0"/>
      <w:marRight w:val="0"/>
      <w:marTop w:val="0"/>
      <w:marBottom w:val="0"/>
      <w:divBdr>
        <w:top w:val="none" w:sz="0" w:space="0" w:color="auto"/>
        <w:left w:val="none" w:sz="0" w:space="0" w:color="auto"/>
        <w:bottom w:val="none" w:sz="0" w:space="0" w:color="auto"/>
        <w:right w:val="none" w:sz="0" w:space="0" w:color="auto"/>
      </w:divBdr>
    </w:div>
    <w:div w:id="18004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EB2FFB2BCF9AE09DB3E4F8295161857A81DF296A1FE5F4A72B3AB1CFF48FD5B336B504A073F3868A63329E3w8x5K"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58EB2FFB2BCF9AE09DB3E4F8295161855AA10F09CA7FE5F4A72B3AB1CFF48FD5B336B504A073F3868A63329E3w8x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EB2FFB2BCF9AE09DB3E4F8295161854A212F29CA7FE5F4A72B3AB1CFF48FD5B336B504A073F3868A63329E3w8x5K" TargetMode="External"/><Relationship Id="rId5" Type="http://schemas.openxmlformats.org/officeDocument/2006/relationships/webSettings" Target="webSettings.xml"/><Relationship Id="rId15" Type="http://schemas.openxmlformats.org/officeDocument/2006/relationships/hyperlink" Target="consultantplus://offline/ref=B58EB2FFB2BCF9AE09DB3E4F8295161854A211F597A3FE5F4A72B3AB1CFF48FD5B336B504A073F3868A63329E3w8x5K" TargetMode="External"/><Relationship Id="rId10" Type="http://schemas.openxmlformats.org/officeDocument/2006/relationships/hyperlink" Target="consultantplus://offline/ref=B58EB2FFB2BCF9AE09DB3E4F8295161854A212F29CA7FE5F4A72B3AB1CFF48FD5B336B504A073F3868A63329E3w8x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8EB2FFB2BCF9AE09DB3E4F8295161854A211F597A3FE5F4A72B3AB1CFF48FD5B336B504A073F3868A63329E3w8x5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EA67-F1A8-4D80-9376-C7ADA268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145</Pages>
  <Words>31216</Words>
  <Characters>177933</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2021-11-12T12:06:00Z</cp:lastPrinted>
  <dcterms:created xsi:type="dcterms:W3CDTF">2021-11-15T06:48:00Z</dcterms:created>
  <dcterms:modified xsi:type="dcterms:W3CDTF">2021-11-15T06:48:00Z</dcterms:modified>
</cp:coreProperties>
</file>