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D4" w:rsidRDefault="00AF6AD4" w:rsidP="00AF6AD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Реестр нежилых</w:t>
      </w:r>
      <w:r w:rsidR="00BC5975">
        <w:rPr>
          <w:rFonts w:ascii="Times New Roman" w:hAnsi="Times New Roman" w:cs="Times New Roman"/>
          <w:sz w:val="32"/>
        </w:rPr>
        <w:t xml:space="preserve"> строящихся</w:t>
      </w:r>
      <w:r>
        <w:rPr>
          <w:rFonts w:ascii="Times New Roman" w:hAnsi="Times New Roman" w:cs="Times New Roman"/>
          <w:sz w:val="32"/>
        </w:rPr>
        <w:t xml:space="preserve"> объектов по состоянию на </w:t>
      </w:r>
      <w:r w:rsidR="000D2BCA">
        <w:rPr>
          <w:rFonts w:ascii="Times New Roman" w:hAnsi="Times New Roman" w:cs="Times New Roman"/>
          <w:sz w:val="32"/>
        </w:rPr>
        <w:t>15</w:t>
      </w:r>
      <w:r>
        <w:rPr>
          <w:rFonts w:ascii="Times New Roman" w:hAnsi="Times New Roman" w:cs="Times New Roman"/>
          <w:sz w:val="32"/>
        </w:rPr>
        <w:t>.</w:t>
      </w:r>
      <w:r w:rsidR="000D2BCA">
        <w:rPr>
          <w:rFonts w:ascii="Times New Roman" w:hAnsi="Times New Roman" w:cs="Times New Roman"/>
          <w:sz w:val="32"/>
        </w:rPr>
        <w:t>12</w:t>
      </w:r>
      <w:r>
        <w:rPr>
          <w:rFonts w:ascii="Times New Roman" w:hAnsi="Times New Roman" w:cs="Times New Roman"/>
          <w:sz w:val="32"/>
        </w:rPr>
        <w:t>.2021</w:t>
      </w:r>
    </w:p>
    <w:tbl>
      <w:tblPr>
        <w:tblStyle w:val="a3"/>
        <w:tblpPr w:leftFromText="180" w:rightFromText="180" w:vertAnchor="text" w:horzAnchor="margin" w:tblpXSpec="center" w:tblpY="1175"/>
        <w:tblW w:w="11874" w:type="dxa"/>
        <w:tblLayout w:type="fixed"/>
        <w:tblLook w:val="04A0"/>
      </w:tblPr>
      <w:tblGrid>
        <w:gridCol w:w="1101"/>
        <w:gridCol w:w="1417"/>
        <w:gridCol w:w="3686"/>
        <w:gridCol w:w="3543"/>
        <w:gridCol w:w="2127"/>
      </w:tblGrid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201B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08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0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8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0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63196F" w:rsidRPr="00DA0505" w:rsidRDefault="0063196F" w:rsidP="0020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05"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3686" w:type="dxa"/>
          </w:tcPr>
          <w:p w:rsidR="0063196F" w:rsidRPr="00DA0505" w:rsidRDefault="0063196F" w:rsidP="0020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0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адрес</w:t>
            </w:r>
          </w:p>
        </w:tc>
        <w:tc>
          <w:tcPr>
            <w:tcW w:w="3543" w:type="dxa"/>
          </w:tcPr>
          <w:p w:rsidR="0063196F" w:rsidRPr="00DA0505" w:rsidRDefault="0063196F" w:rsidP="0020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05">
              <w:rPr>
                <w:rFonts w:ascii="Times New Roman" w:hAnsi="Times New Roman" w:cs="Times New Roman"/>
                <w:sz w:val="24"/>
                <w:szCs w:val="24"/>
              </w:rPr>
              <w:t>Заказчик-застройщик</w:t>
            </w:r>
          </w:p>
        </w:tc>
        <w:tc>
          <w:tcPr>
            <w:tcW w:w="2127" w:type="dxa"/>
          </w:tcPr>
          <w:p w:rsidR="0063196F" w:rsidRPr="00DA0505" w:rsidRDefault="0063196F" w:rsidP="0020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Pr="009F1CDA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D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686" w:type="dxa"/>
          </w:tcPr>
          <w:p w:rsidR="0063196F" w:rsidRPr="009F1CDA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DA">
              <w:rPr>
                <w:rFonts w:ascii="Times New Roman" w:hAnsi="Times New Roman" w:cs="Times New Roman"/>
                <w:sz w:val="28"/>
                <w:szCs w:val="28"/>
              </w:rPr>
              <w:t>Спальный корпус</w:t>
            </w:r>
          </w:p>
          <w:p w:rsidR="0063196F" w:rsidRPr="009F1CDA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CDA">
              <w:rPr>
                <w:rFonts w:ascii="Times New Roman" w:hAnsi="Times New Roman" w:cs="Times New Roman"/>
                <w:sz w:val="28"/>
                <w:szCs w:val="28"/>
              </w:rPr>
              <w:t>Зеленчукский</w:t>
            </w:r>
            <w:proofErr w:type="spellEnd"/>
            <w:r w:rsidRPr="009F1CDA">
              <w:rPr>
                <w:rFonts w:ascii="Times New Roman" w:hAnsi="Times New Roman" w:cs="Times New Roman"/>
                <w:sz w:val="28"/>
                <w:szCs w:val="28"/>
              </w:rPr>
              <w:t xml:space="preserve"> р-н, с</w:t>
            </w:r>
            <w:proofErr w:type="gramStart"/>
            <w:r w:rsidRPr="009F1CD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F1CDA">
              <w:rPr>
                <w:rFonts w:ascii="Times New Roman" w:hAnsi="Times New Roman" w:cs="Times New Roman"/>
                <w:sz w:val="28"/>
                <w:szCs w:val="28"/>
              </w:rPr>
              <w:t>рхыз, ул.Береговая, 10</w:t>
            </w:r>
          </w:p>
          <w:p w:rsidR="0063196F" w:rsidRPr="009F1CDA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196F" w:rsidRPr="009F1CDA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DA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9F1CD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F1CDA">
              <w:rPr>
                <w:rFonts w:ascii="Times New Roman" w:hAnsi="Times New Roman" w:cs="Times New Roman"/>
                <w:sz w:val="28"/>
                <w:szCs w:val="28"/>
              </w:rPr>
              <w:t xml:space="preserve"> «Ростовский экономический университет (РИНХ)</w:t>
            </w:r>
          </w:p>
        </w:tc>
        <w:tc>
          <w:tcPr>
            <w:tcW w:w="2127" w:type="dxa"/>
          </w:tcPr>
          <w:p w:rsidR="0063196F" w:rsidRPr="009F1CDA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Pr="009F1CDA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D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p w:rsidR="0063196F" w:rsidRPr="009F1CDA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96F" w:rsidRPr="009F1CDA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DA">
              <w:rPr>
                <w:rFonts w:ascii="Times New Roman" w:hAnsi="Times New Roman" w:cs="Times New Roman"/>
                <w:sz w:val="28"/>
                <w:szCs w:val="28"/>
              </w:rPr>
              <w:t>Мини-гостиница в п. Домбай.</w:t>
            </w:r>
          </w:p>
          <w:p w:rsidR="0063196F" w:rsidRPr="009F1CDA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DA">
              <w:rPr>
                <w:rFonts w:ascii="Times New Roman" w:hAnsi="Times New Roman" w:cs="Times New Roman"/>
                <w:sz w:val="28"/>
                <w:szCs w:val="28"/>
              </w:rPr>
              <w:t>п. Домбай, р-н Маятниковой дороги.</w:t>
            </w:r>
          </w:p>
        </w:tc>
        <w:tc>
          <w:tcPr>
            <w:tcW w:w="3543" w:type="dxa"/>
          </w:tcPr>
          <w:p w:rsidR="0063196F" w:rsidRPr="009F1CDA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DA">
              <w:rPr>
                <w:rFonts w:ascii="Times New Roman" w:hAnsi="Times New Roman" w:cs="Times New Roman"/>
                <w:sz w:val="28"/>
                <w:szCs w:val="28"/>
              </w:rPr>
              <w:t>И.П. Рахимов И.З.</w:t>
            </w:r>
          </w:p>
        </w:tc>
        <w:tc>
          <w:tcPr>
            <w:tcW w:w="2127" w:type="dxa"/>
          </w:tcPr>
          <w:p w:rsidR="0063196F" w:rsidRPr="009F1CDA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Гостиничный комплекс 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Холидей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 ИНН Архыз 4*</w:t>
            </w: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Зеленчукский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Архызское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 СП.</w:t>
            </w:r>
          </w:p>
        </w:tc>
        <w:tc>
          <w:tcPr>
            <w:tcW w:w="3543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ООО «Гранд Архыз»</w:t>
            </w:r>
          </w:p>
        </w:tc>
        <w:tc>
          <w:tcPr>
            <w:tcW w:w="212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686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на 150 мест.</w:t>
            </w:r>
          </w:p>
        </w:tc>
        <w:tc>
          <w:tcPr>
            <w:tcW w:w="3543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Галимжанович</w:t>
            </w:r>
            <w:proofErr w:type="spellEnd"/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Торгово-офисный центр,</w:t>
            </w: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еркесск, ул.Парковая, р-н подстанции «Южный»</w:t>
            </w:r>
          </w:p>
        </w:tc>
        <w:tc>
          <w:tcPr>
            <w:tcW w:w="3543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Байчорова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 Лиза 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Хаджи-Махмудовна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686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здание.</w:t>
            </w: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г.Усть-Джегута, ул</w:t>
            </w:r>
            <w:proofErr w:type="gram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урортная, 181.</w:t>
            </w: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Долаева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212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ФОК,</w:t>
            </w: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абез</w:t>
            </w:r>
            <w:proofErr w:type="spellEnd"/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196F" w:rsidRPr="009246F5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инвестгазификация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3196F" w:rsidRPr="009246F5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хранения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рабочий участок, поле №118, 10</w:t>
            </w:r>
          </w:p>
        </w:tc>
        <w:tc>
          <w:tcPr>
            <w:tcW w:w="3543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EEB"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 w:rsidRPr="00924EEB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2127" w:type="dxa"/>
          </w:tcPr>
          <w:p w:rsidR="0063196F" w:rsidRPr="00924EEB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Pr="00B97907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07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686" w:type="dxa"/>
          </w:tcPr>
          <w:p w:rsidR="0063196F" w:rsidRPr="00B97907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07">
              <w:rPr>
                <w:rFonts w:ascii="Times New Roman" w:hAnsi="Times New Roman" w:cs="Times New Roman"/>
                <w:sz w:val="28"/>
                <w:szCs w:val="28"/>
              </w:rPr>
              <w:t>Комплекс школа- детский сад в северной части г</w:t>
            </w:r>
            <w:proofErr w:type="gramStart"/>
            <w:r w:rsidRPr="00B9790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97907">
              <w:rPr>
                <w:rFonts w:ascii="Times New Roman" w:hAnsi="Times New Roman" w:cs="Times New Roman"/>
                <w:sz w:val="28"/>
                <w:szCs w:val="28"/>
              </w:rPr>
              <w:t>еркесска.</w:t>
            </w:r>
          </w:p>
          <w:p w:rsidR="0063196F" w:rsidRPr="00B97907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9790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97907">
              <w:rPr>
                <w:rFonts w:ascii="Times New Roman" w:hAnsi="Times New Roman" w:cs="Times New Roman"/>
                <w:sz w:val="28"/>
                <w:szCs w:val="28"/>
              </w:rPr>
              <w:t>еркесск, ул. Свободы, 62-щ</w:t>
            </w:r>
          </w:p>
        </w:tc>
        <w:tc>
          <w:tcPr>
            <w:tcW w:w="3543" w:type="dxa"/>
          </w:tcPr>
          <w:p w:rsidR="0063196F" w:rsidRPr="00B97907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907">
              <w:rPr>
                <w:rFonts w:ascii="Times New Roman" w:hAnsi="Times New Roman" w:cs="Times New Roman"/>
                <w:sz w:val="28"/>
                <w:szCs w:val="28"/>
              </w:rPr>
              <w:t>КЧР КП «ДКС»</w:t>
            </w:r>
          </w:p>
        </w:tc>
        <w:tc>
          <w:tcPr>
            <w:tcW w:w="2127" w:type="dxa"/>
          </w:tcPr>
          <w:p w:rsidR="0063196F" w:rsidRPr="00B97907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Гостиничный комплекс «Каскад»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рхыз, ул.Л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енина </w:t>
            </w: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А</w:t>
            </w: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ООО «Каскад»</w:t>
            </w:r>
          </w:p>
        </w:tc>
        <w:tc>
          <w:tcPr>
            <w:tcW w:w="212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269/1</w:t>
            </w:r>
          </w:p>
        </w:tc>
        <w:tc>
          <w:tcPr>
            <w:tcW w:w="3686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Гостиничный комплекс «Каскад»</w:t>
            </w: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рхыз, ул.Ленина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 Б</w:t>
            </w:r>
          </w:p>
        </w:tc>
        <w:tc>
          <w:tcPr>
            <w:tcW w:w="3543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ООО «Каскад»</w:t>
            </w:r>
          </w:p>
        </w:tc>
        <w:tc>
          <w:tcPr>
            <w:tcW w:w="212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686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Производственное здание </w:t>
            </w: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еркесск,ул.Ленина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№334-Б</w:t>
            </w:r>
          </w:p>
        </w:tc>
        <w:tc>
          <w:tcPr>
            <w:tcW w:w="3543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русова 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Шерифат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Мухатдиновна</w:t>
            </w:r>
            <w:proofErr w:type="spellEnd"/>
          </w:p>
        </w:tc>
        <w:tc>
          <w:tcPr>
            <w:tcW w:w="2127" w:type="dxa"/>
          </w:tcPr>
          <w:p w:rsidR="0063196F" w:rsidRDefault="0063196F">
            <w:r w:rsidRPr="004D56EA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686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Каскад Кубанских ГЭС. ГЭС-1. Реконструкция ОРУ 110 кВ</w:t>
            </w: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  р-н</w:t>
            </w:r>
          </w:p>
        </w:tc>
        <w:tc>
          <w:tcPr>
            <w:tcW w:w="3543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3196F" w:rsidRDefault="0063196F">
            <w:r w:rsidRPr="004D56EA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686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Каскад Кубанских ГЭС. ГАЭС. Реконструкция ОРУ 110 кВ.</w:t>
            </w: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 р-н.</w:t>
            </w:r>
          </w:p>
        </w:tc>
        <w:tc>
          <w:tcPr>
            <w:tcW w:w="3543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3196F" w:rsidRDefault="0063196F">
            <w:r w:rsidRPr="004D56EA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686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«Газопровод межпоселковый ГРС «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Карачаевсск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овая-Теберда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а.Нижняя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 Теберда – 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а.Верхняя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 Теберда – г.Теберда КЧР. Этап: Газопровод межпоселковый а. Нижняя Теберда – а. Верхняя Теберда – г</w:t>
            </w:r>
            <w:proofErr w:type="gram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еберда» </w:t>
            </w: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ООО «Газпром межрегионгаз»</w:t>
            </w:r>
          </w:p>
        </w:tc>
        <w:tc>
          <w:tcPr>
            <w:tcW w:w="2127" w:type="dxa"/>
          </w:tcPr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686" w:type="dxa"/>
          </w:tcPr>
          <w:p w:rsidR="0063196F" w:rsidRPr="009246F5" w:rsidRDefault="0063196F" w:rsidP="00201B1C">
            <w:pPr>
              <w:tabs>
                <w:tab w:val="left" w:pos="1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6F" w:rsidRPr="009246F5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внутригородских дорог нового микрорайона в северо-западной части </w:t>
            </w:r>
            <w:proofErr w:type="gram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. Черкесска, КЧР</w:t>
            </w:r>
          </w:p>
          <w:p w:rsidR="0063196F" w:rsidRPr="009246F5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196F" w:rsidRPr="00BC472D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6F" w:rsidRPr="00BC472D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6F" w:rsidRPr="00BC472D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2D">
              <w:rPr>
                <w:rFonts w:ascii="Times New Roman" w:hAnsi="Times New Roman" w:cs="Times New Roman"/>
                <w:sz w:val="28"/>
                <w:szCs w:val="28"/>
              </w:rPr>
              <w:t>КЧР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72D">
              <w:rPr>
                <w:rFonts w:ascii="Times New Roman" w:hAnsi="Times New Roman" w:cs="Times New Roman"/>
                <w:sz w:val="28"/>
                <w:szCs w:val="28"/>
              </w:rPr>
              <w:t>КП «ДКС»</w:t>
            </w:r>
          </w:p>
        </w:tc>
        <w:tc>
          <w:tcPr>
            <w:tcW w:w="2127" w:type="dxa"/>
          </w:tcPr>
          <w:p w:rsidR="0063196F" w:rsidRPr="00BC472D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здания склада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Черкесске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2127" w:type="dxa"/>
          </w:tcPr>
          <w:p w:rsidR="0063196F" w:rsidRDefault="0063196F">
            <w:r w:rsidRPr="008E08DE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арачаевск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 КП «ДКС»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МГЭС-2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40 км южнее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еркесска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«МГЭС Ставрополья и КЧР»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Гостиничный комплекс «Три звезды» 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Архызское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урочище Лунная Поляна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«ПРИО ГОРОД»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на 25 номеров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РФ, КЧР,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Архызское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долина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рхыз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(левый берег)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Каторжин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Вячеславович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на 25 номеров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РФ, КЧР,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Архызское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долина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рхыз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(левый берег)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Апарт-отель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«Панорама»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Архызское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урочище Лунная поляна»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«Юг Ресурс»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«Аллюр»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Архызское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напротив станции ПСС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«Аллюр»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Гостиничный комплекс 4*, расположенный в «Зоне гостиниц, объектов общественного и коммерческого назначения» на территории ВТРК «Архыз» 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«Инженерные Технологические Системы»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«Гостиница Турист», </w:t>
            </w:r>
          </w:p>
          <w:p w:rsidR="0063196F" w:rsidRPr="00140790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0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 w:rsidRPr="00140790">
              <w:rPr>
                <w:rFonts w:ascii="Times New Roman" w:hAnsi="Times New Roman" w:cs="Times New Roman"/>
                <w:sz w:val="28"/>
                <w:szCs w:val="28"/>
              </w:rPr>
              <w:t>Архызское</w:t>
            </w:r>
            <w:proofErr w:type="spellEnd"/>
            <w:r w:rsidRPr="00140790">
              <w:rPr>
                <w:rFonts w:ascii="Times New Roman" w:hAnsi="Times New Roman" w:cs="Times New Roman"/>
                <w:sz w:val="28"/>
                <w:szCs w:val="28"/>
              </w:rPr>
              <w:t xml:space="preserve"> СП, долина р. Архыз</w:t>
            </w:r>
          </w:p>
          <w:p w:rsidR="0063196F" w:rsidRPr="00140790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0">
              <w:rPr>
                <w:rFonts w:ascii="Times New Roman" w:hAnsi="Times New Roman" w:cs="Times New Roman"/>
                <w:sz w:val="28"/>
                <w:szCs w:val="28"/>
              </w:rPr>
              <w:t xml:space="preserve"> (левый берег)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Карасевич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686" w:type="dxa"/>
          </w:tcPr>
          <w:p w:rsidR="0063196F" w:rsidRPr="00140790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0">
              <w:rPr>
                <w:rFonts w:ascii="Times New Roman" w:hAnsi="Times New Roman" w:cs="Times New Roman"/>
                <w:sz w:val="28"/>
                <w:szCs w:val="28"/>
              </w:rPr>
              <w:t>Гостиница «Катушка»</w:t>
            </w:r>
          </w:p>
          <w:p w:rsidR="0063196F" w:rsidRPr="00140790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0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 w:rsidRPr="00140790">
              <w:rPr>
                <w:rFonts w:ascii="Times New Roman" w:hAnsi="Times New Roman" w:cs="Times New Roman"/>
                <w:sz w:val="28"/>
                <w:szCs w:val="28"/>
              </w:rPr>
              <w:t>Архызское</w:t>
            </w:r>
            <w:proofErr w:type="spellEnd"/>
            <w:r w:rsidRPr="00140790">
              <w:rPr>
                <w:rFonts w:ascii="Times New Roman" w:hAnsi="Times New Roman" w:cs="Times New Roman"/>
                <w:sz w:val="28"/>
                <w:szCs w:val="28"/>
              </w:rPr>
              <w:t xml:space="preserve"> СП, долина р. Архыз</w:t>
            </w:r>
          </w:p>
          <w:p w:rsidR="0063196F" w:rsidRPr="00140790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0">
              <w:rPr>
                <w:rFonts w:ascii="Times New Roman" w:hAnsi="Times New Roman" w:cs="Times New Roman"/>
                <w:sz w:val="28"/>
                <w:szCs w:val="28"/>
              </w:rPr>
              <w:t xml:space="preserve"> (левый берег)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0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Зоя </w:t>
            </w:r>
            <w:proofErr w:type="spellStart"/>
            <w:r w:rsidRPr="00140790">
              <w:rPr>
                <w:rFonts w:ascii="Times New Roman" w:hAnsi="Times New Roman" w:cs="Times New Roman"/>
                <w:sz w:val="28"/>
                <w:szCs w:val="28"/>
              </w:rPr>
              <w:t>Абдулкеримовна</w:t>
            </w:r>
            <w:proofErr w:type="spellEnd"/>
          </w:p>
        </w:tc>
        <w:tc>
          <w:tcPr>
            <w:tcW w:w="2127" w:type="dxa"/>
          </w:tcPr>
          <w:p w:rsidR="0063196F" w:rsidRPr="00140790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3686" w:type="dxa"/>
          </w:tcPr>
          <w:p w:rsidR="0063196F" w:rsidRPr="007A2DF4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дом-интернат</w:t>
            </w:r>
            <w:r w:rsidRPr="007A2DF4">
              <w:rPr>
                <w:rFonts w:ascii="Times New Roman" w:hAnsi="Times New Roman" w:cs="Times New Roman"/>
                <w:sz w:val="28"/>
                <w:szCs w:val="28"/>
              </w:rPr>
              <w:t xml:space="preserve"> общего типа для престарелых и инвалидов в </w:t>
            </w:r>
            <w:proofErr w:type="gramStart"/>
            <w:r w:rsidRPr="007A2D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A2DF4">
              <w:rPr>
                <w:rFonts w:ascii="Times New Roman" w:hAnsi="Times New Roman" w:cs="Times New Roman"/>
                <w:sz w:val="28"/>
                <w:szCs w:val="28"/>
              </w:rPr>
              <w:t>. Черкесске</w:t>
            </w:r>
          </w:p>
          <w:p w:rsidR="0063196F" w:rsidRPr="007A2DF4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DF4">
              <w:rPr>
                <w:rFonts w:ascii="Times New Roman" w:hAnsi="Times New Roman" w:cs="Times New Roman"/>
                <w:sz w:val="28"/>
                <w:szCs w:val="28"/>
              </w:rPr>
              <w:t>Г. Черкесск, ул. Космонавтов, №4а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196F" w:rsidRPr="007A2DF4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6F" w:rsidRPr="007A2DF4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DF4">
              <w:rPr>
                <w:rFonts w:ascii="Times New Roman" w:hAnsi="Times New Roman" w:cs="Times New Roman"/>
                <w:sz w:val="28"/>
                <w:szCs w:val="28"/>
              </w:rPr>
              <w:t>КЧР КП «ДКС»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6F" w:rsidRPr="00140790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196F" w:rsidRPr="007A2DF4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с встроенным кафе на 40 посадочных мест по ул. Банковская, 19а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Архызском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Черкасова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Дагировна</w:t>
            </w:r>
            <w:proofErr w:type="spellEnd"/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Гюрюлдеюк</w:t>
            </w:r>
            <w:proofErr w:type="spellEnd"/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 КП «ДКС»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ВЛ-35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Л-328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Бичейсын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Поляна 1ПК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Северный Кавказ»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Эркен-Шахар</w:t>
            </w:r>
            <w:proofErr w:type="spellEnd"/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 КП ДКС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с. Садовое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Адыге-Хабльского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End"/>
          </w:p>
        </w:tc>
        <w:tc>
          <w:tcPr>
            <w:tcW w:w="3543" w:type="dxa"/>
          </w:tcPr>
          <w:p w:rsidR="0063196F" w:rsidRPr="00EC13B3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 КП ДКС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с универсальным игровым залом и зрительными местами</w:t>
            </w:r>
          </w:p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130А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 КП ДКС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Магазин (Торговый комплекс)</w:t>
            </w:r>
          </w:p>
          <w:p w:rsidR="0063196F" w:rsidRPr="00934BED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Черкесск, ул. Ленина, 70-в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Нальби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Карачаевский групповой водовод, КЧР</w:t>
            </w:r>
          </w:p>
          <w:p w:rsidR="0063196F" w:rsidRPr="00934BED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Коста-Хетагурова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800 м на северо-восток от хутора Восток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 КП ДКС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3686" w:type="dxa"/>
          </w:tcPr>
          <w:p w:rsidR="0063196F" w:rsidRPr="007D0ED5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ED5">
              <w:rPr>
                <w:rFonts w:ascii="Times New Roman" w:eastAsia="Calibri" w:hAnsi="Times New Roman" w:cs="Times New Roman"/>
                <w:sz w:val="28"/>
                <w:szCs w:val="28"/>
              </w:rPr>
              <w:t>«Надземный автомобильный переезд в г</w:t>
            </w:r>
            <w:proofErr w:type="gramStart"/>
            <w:r w:rsidRPr="007D0ED5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7D0ED5">
              <w:rPr>
                <w:rFonts w:ascii="Times New Roman" w:eastAsia="Calibri" w:hAnsi="Times New Roman" w:cs="Times New Roman"/>
                <w:sz w:val="28"/>
                <w:szCs w:val="28"/>
              </w:rPr>
              <w:t>еркесске, Карачаево-Черкесская Республика».</w:t>
            </w:r>
          </w:p>
          <w:p w:rsidR="0063196F" w:rsidRPr="007D0ED5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196F" w:rsidRPr="007D0ED5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E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КЧР, г</w:t>
            </w:r>
            <w:proofErr w:type="gramStart"/>
            <w:r w:rsidRPr="007D0ED5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7D0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еркесск, соединительная дорога </w:t>
            </w:r>
            <w:proofErr w:type="spellStart"/>
            <w:r w:rsidRPr="007D0ED5">
              <w:rPr>
                <w:rFonts w:ascii="Times New Roman" w:eastAsia="Calibri" w:hAnsi="Times New Roman" w:cs="Times New Roman"/>
                <w:sz w:val="28"/>
                <w:szCs w:val="28"/>
              </w:rPr>
              <w:t>Лермонтов-Чересск-Невиномыск-Домбай</w:t>
            </w:r>
            <w:proofErr w:type="spellEnd"/>
            <w:r w:rsidRPr="007D0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км 1+550-1+690 ЗУ №1 </w:t>
            </w:r>
            <w:proofErr w:type="spellStart"/>
            <w:r w:rsidRPr="007D0ED5">
              <w:rPr>
                <w:rFonts w:ascii="Times New Roman" w:eastAsia="Calibri" w:hAnsi="Times New Roman" w:cs="Times New Roman"/>
                <w:sz w:val="28"/>
                <w:szCs w:val="28"/>
              </w:rPr>
              <w:t>г.Черкесск,ул.Свободы</w:t>
            </w:r>
            <w:proofErr w:type="spellEnd"/>
            <w:r w:rsidRPr="007D0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64, ул.Свободы </w:t>
            </w:r>
            <w:proofErr w:type="spellStart"/>
            <w:r w:rsidRPr="007D0ED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7D0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/у №1 Северный проезд </w:t>
            </w:r>
            <w:proofErr w:type="spellStart"/>
            <w:r w:rsidRPr="007D0ED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7D0ED5">
              <w:rPr>
                <w:rFonts w:ascii="Times New Roman" w:eastAsia="Calibri" w:hAnsi="Times New Roman" w:cs="Times New Roman"/>
                <w:sz w:val="28"/>
                <w:szCs w:val="28"/>
              </w:rPr>
              <w:t>/у 13в, ул.Северный проезд 96, ул.Свободы.</w:t>
            </w:r>
          </w:p>
          <w:p w:rsidR="0063196F" w:rsidRPr="00934BED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КЧР КП ДКС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Котельная</w:t>
            </w:r>
          </w:p>
          <w:p w:rsidR="0063196F" w:rsidRPr="00934BED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Карачаевск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Магометова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5-2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 КП ДКС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C3C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686" w:type="dxa"/>
          </w:tcPr>
          <w:p w:rsidR="0063196F" w:rsidRPr="00934BED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Газопровод в северной части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Черкесска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 КП ДКС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Реконструкция автомобильной дороги межмуниципального значения Черкесск-Хабез подъезд к МЦО «Архыз»; 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24+380-27+00, протяженностью 2,62 км,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lll</w:t>
            </w:r>
            <w:proofErr w:type="spellEnd"/>
            <w:r w:rsidRPr="00C62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категория</w:t>
            </w:r>
          </w:p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196F" w:rsidRPr="00C62C22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Реконструкция автомобильной дороги межмуниципального значения Черкесск-Хабез подъезд к МЦО «Архыз»; 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28+320-30+700, протяженностью 2,38 км,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lll</w:t>
            </w:r>
            <w:proofErr w:type="spellEnd"/>
            <w:r w:rsidRPr="00C62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категория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РГКУ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Карачаевочеркесавтодор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Умеренный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внутригородских дорог нового микрорайона в северо-западной части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Черкесска (2 очередь)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КЧР КП ДКС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Умеренный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Автомобильная газонаполнительная компрессорная станция (АГНСК),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КДСХ Кубанский, поле №11, участок №6б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Проектор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Значительный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686" w:type="dxa"/>
          </w:tcPr>
          <w:p w:rsidR="0063196F" w:rsidRPr="00300622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Реконструкция мясоперерабатывающего предприятия ООО «Кавказ-Мясо» проектной мощностью 300 </w:t>
            </w:r>
            <w:proofErr w:type="spellStart"/>
            <w:r w:rsidRPr="00300622">
              <w:rPr>
                <w:rFonts w:ascii="Times New Roman" w:eastAsia="Calibri" w:hAnsi="Times New Roman" w:cs="Times New Roman"/>
                <w:sz w:val="28"/>
                <w:szCs w:val="28"/>
              </w:rPr>
              <w:t>головв</w:t>
            </w:r>
            <w:proofErr w:type="spellEnd"/>
            <w:r w:rsidRPr="00300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 МРС и 10 голов в час КРС (производственный корпус блок</w:t>
            </w:r>
            <w:proofErr w:type="gramStart"/>
            <w:r w:rsidRPr="00300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00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поз. 1а, блок Б поз. 1б)</w:t>
            </w:r>
          </w:p>
          <w:p w:rsidR="0063196F" w:rsidRPr="00300622" w:rsidRDefault="0063196F" w:rsidP="00201B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06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КЧР, </w:t>
            </w:r>
            <w:proofErr w:type="gramStart"/>
            <w:r w:rsidRPr="003006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3006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Черкесск, ул. Пятигорское шоссе, 21</w:t>
            </w:r>
          </w:p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22">
              <w:rPr>
                <w:rFonts w:ascii="Times New Roman" w:eastAsia="Calibri" w:hAnsi="Times New Roman" w:cs="Times New Roman"/>
                <w:sz w:val="28"/>
                <w:szCs w:val="28"/>
              </w:rPr>
              <w:t>ООО «Кавказ-Мясо»</w:t>
            </w:r>
          </w:p>
        </w:tc>
        <w:tc>
          <w:tcPr>
            <w:tcW w:w="2127" w:type="dxa"/>
          </w:tcPr>
          <w:p w:rsidR="0063196F" w:rsidRPr="00300622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Нижне-Красногорская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малая ГЭС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«ЮЖЭНЕРГОСТРОЙ»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«Гостиница»</w:t>
            </w:r>
          </w:p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Домбай, в районе гостиницы «Солнечная поляна»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Сазонов А.В.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«Гостиница»</w:t>
            </w:r>
          </w:p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Домбай,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Кочкаров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Ахмат Магомедович</w:t>
            </w:r>
          </w:p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«Гостиница»</w:t>
            </w:r>
          </w:p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Домбай,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Карачаевская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Тамбиев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Х-Д. М.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3686" w:type="dxa"/>
          </w:tcPr>
          <w:p w:rsidR="0063196F" w:rsidRPr="001F3086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086">
              <w:rPr>
                <w:rFonts w:ascii="Times New Roman" w:eastAsia="Calibri" w:hAnsi="Times New Roman" w:cs="Times New Roman"/>
                <w:sz w:val="28"/>
                <w:szCs w:val="28"/>
              </w:rPr>
              <w:t>Гостиница Империал</w:t>
            </w:r>
          </w:p>
          <w:p w:rsidR="0063196F" w:rsidRPr="001F3086" w:rsidRDefault="0063196F" w:rsidP="00201B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30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КЧР, </w:t>
            </w:r>
            <w:proofErr w:type="spellStart"/>
            <w:r w:rsidRPr="001F30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Зеленчукский</w:t>
            </w:r>
            <w:proofErr w:type="spellEnd"/>
            <w:r w:rsidRPr="001F30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р-н, </w:t>
            </w:r>
            <w:proofErr w:type="spellStart"/>
            <w:r w:rsidRPr="001F30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Архызское</w:t>
            </w:r>
            <w:proofErr w:type="spellEnd"/>
            <w:r w:rsidRPr="001F30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СП, долина р. Архыз (левый берег) </w:t>
            </w:r>
            <w:proofErr w:type="spellStart"/>
            <w:r w:rsidRPr="001F30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1F30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/у №09:06:0021401:1720</w:t>
            </w:r>
          </w:p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196F" w:rsidRPr="001F3086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3086">
              <w:rPr>
                <w:rFonts w:ascii="Times New Roman" w:eastAsia="Calibri" w:hAnsi="Times New Roman" w:cs="Times New Roman"/>
                <w:sz w:val="28"/>
                <w:szCs w:val="28"/>
              </w:rPr>
              <w:t>Батдыев</w:t>
            </w:r>
            <w:proofErr w:type="spellEnd"/>
            <w:r w:rsidRPr="001F30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Расул </w:t>
            </w:r>
            <w:proofErr w:type="spellStart"/>
            <w:r w:rsidRPr="001F3086">
              <w:rPr>
                <w:rFonts w:ascii="Times New Roman" w:eastAsia="Calibri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196F" w:rsidRPr="001F3086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3686" w:type="dxa"/>
          </w:tcPr>
          <w:p w:rsidR="0063196F" w:rsidRPr="001F3086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Ясли на 80 мест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Усть-Джегута</w:t>
            </w:r>
            <w:proofErr w:type="spellEnd"/>
          </w:p>
        </w:tc>
        <w:tc>
          <w:tcPr>
            <w:tcW w:w="3543" w:type="dxa"/>
          </w:tcPr>
          <w:p w:rsidR="0063196F" w:rsidRPr="001F3086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27087F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«Гостиница»</w:t>
            </w:r>
          </w:p>
          <w:p w:rsidR="0063196F" w:rsidRPr="00EC5241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Домбай, </w:t>
            </w:r>
            <w:proofErr w:type="spellStart"/>
            <w:r w:rsidRPr="00EC52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EC52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</w:t>
            </w:r>
            <w:proofErr w:type="gramStart"/>
            <w:r w:rsidRPr="00EC52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EC52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 кадастровым номером 09:10:0010101:153</w:t>
            </w:r>
          </w:p>
          <w:p w:rsidR="0063196F" w:rsidRPr="001F3086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Джаммаев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Р.Н.</w:t>
            </w:r>
          </w:p>
          <w:p w:rsidR="0063196F" w:rsidRPr="001F3086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Таурух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63196F" w:rsidRDefault="0063196F">
            <w:r w:rsidRPr="000D5A33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964EF3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Гостиница в п. Домбай</w:t>
            </w:r>
          </w:p>
        </w:tc>
        <w:tc>
          <w:tcPr>
            <w:tcW w:w="3543" w:type="dxa"/>
          </w:tcPr>
          <w:p w:rsidR="0063196F" w:rsidRDefault="0063196F" w:rsidP="00AC3C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Джанибеков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Б.Р. </w:t>
            </w:r>
          </w:p>
        </w:tc>
        <w:tc>
          <w:tcPr>
            <w:tcW w:w="2127" w:type="dxa"/>
          </w:tcPr>
          <w:p w:rsidR="0063196F" w:rsidRDefault="0063196F">
            <w:r w:rsidRPr="000D5A33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964EF3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Магазин (Торговый комплекс)</w:t>
            </w:r>
          </w:p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Черкесск, Ленина, 70б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Жирова Ф.К.</w:t>
            </w:r>
          </w:p>
        </w:tc>
        <w:tc>
          <w:tcPr>
            <w:tcW w:w="2127" w:type="dxa"/>
          </w:tcPr>
          <w:p w:rsidR="0063196F" w:rsidRDefault="0063196F">
            <w:r w:rsidRPr="000D5A33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964EF3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Гостиничный комплекс 5 звезд. П. Архыз, ул. Ленина, 126Е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Шаудан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964EF3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металлических опор</w:t>
            </w:r>
          </w:p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Северо-востоный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р-он</w:t>
            </w:r>
            <w:proofErr w:type="spellEnd"/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Россети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Северный Кавказ»</w:t>
            </w:r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Умеренный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964EF3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Производственное здание </w:t>
            </w:r>
          </w:p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Черкесск, ул. Ленина, 332а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Байрамкулова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Захитовна</w:t>
            </w:r>
            <w:proofErr w:type="spellEnd"/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964EF3" w:rsidRDefault="0063196F" w:rsidP="00AF6A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96F" w:rsidRDefault="0063196F" w:rsidP="0020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3686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Апарт-отель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Архыз, ул. Ленина, </w:t>
            </w:r>
            <w:r w:rsidRPr="00BC59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543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Урусов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Ануарович</w:t>
            </w:r>
            <w:proofErr w:type="spellEnd"/>
          </w:p>
        </w:tc>
        <w:tc>
          <w:tcPr>
            <w:tcW w:w="2127" w:type="dxa"/>
          </w:tcPr>
          <w:p w:rsidR="0063196F" w:rsidRDefault="0063196F" w:rsidP="00201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964EF3" w:rsidRDefault="0063196F" w:rsidP="000B2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96F" w:rsidRDefault="0063196F" w:rsidP="000B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3686" w:type="dxa"/>
          </w:tcPr>
          <w:p w:rsidR="0063196F" w:rsidRDefault="0063196F" w:rsidP="000B2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Апарт-отель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3196F" w:rsidRDefault="0063196F" w:rsidP="000B2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Архыз, ул. Ленина, </w:t>
            </w:r>
            <w:r w:rsidRPr="00BC59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</w:tcPr>
          <w:p w:rsidR="0063196F" w:rsidRDefault="0063196F" w:rsidP="000B2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Урусов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Ануарович</w:t>
            </w:r>
            <w:proofErr w:type="spellEnd"/>
          </w:p>
        </w:tc>
        <w:tc>
          <w:tcPr>
            <w:tcW w:w="2127" w:type="dxa"/>
          </w:tcPr>
          <w:p w:rsidR="0063196F" w:rsidRDefault="0063196F" w:rsidP="000B2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964EF3" w:rsidRDefault="0063196F" w:rsidP="000B2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96F" w:rsidRDefault="0063196F" w:rsidP="000B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86" w:type="dxa"/>
          </w:tcPr>
          <w:p w:rsidR="0063196F" w:rsidRDefault="0063196F" w:rsidP="000B2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медицинского модуля для размещения «Службы крови»</w:t>
            </w:r>
          </w:p>
        </w:tc>
        <w:tc>
          <w:tcPr>
            <w:tcW w:w="3543" w:type="dxa"/>
          </w:tcPr>
          <w:p w:rsidR="0063196F" w:rsidRDefault="0063196F" w:rsidP="000B2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ДКС</w:t>
            </w:r>
          </w:p>
        </w:tc>
        <w:tc>
          <w:tcPr>
            <w:tcW w:w="2127" w:type="dxa"/>
          </w:tcPr>
          <w:p w:rsidR="0063196F" w:rsidRDefault="0063196F" w:rsidP="000B2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63196F" w:rsidRPr="00DA0505" w:rsidTr="0063196F">
        <w:trPr>
          <w:trHeight w:val="1068"/>
        </w:trPr>
        <w:tc>
          <w:tcPr>
            <w:tcW w:w="1101" w:type="dxa"/>
          </w:tcPr>
          <w:p w:rsidR="0063196F" w:rsidRPr="00964EF3" w:rsidRDefault="0063196F" w:rsidP="000B2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96F" w:rsidRDefault="0063196F" w:rsidP="000B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686" w:type="dxa"/>
          </w:tcPr>
          <w:p w:rsidR="0063196F" w:rsidRDefault="0063196F" w:rsidP="000B2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Берегоукрепляющие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сооружения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Урупский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</w:tcPr>
          <w:p w:rsidR="0063196F" w:rsidRDefault="0063196F" w:rsidP="000B2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природных ресурсов и экологии КЧР</w:t>
            </w:r>
          </w:p>
        </w:tc>
        <w:tc>
          <w:tcPr>
            <w:tcW w:w="2127" w:type="dxa"/>
          </w:tcPr>
          <w:p w:rsidR="0063196F" w:rsidRDefault="0063196F" w:rsidP="000B2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Умеренный риск</w:t>
            </w:r>
          </w:p>
        </w:tc>
      </w:tr>
    </w:tbl>
    <w:p w:rsidR="00AF6AD4" w:rsidRDefault="00AF6AD4" w:rsidP="00AF6AD4"/>
    <w:p w:rsidR="00AF6AD4" w:rsidRPr="00AF6AD4" w:rsidRDefault="00AF6AD4" w:rsidP="00AF6AD4">
      <w:pPr>
        <w:jc w:val="center"/>
        <w:rPr>
          <w:rFonts w:ascii="Times New Roman" w:hAnsi="Times New Roman" w:cs="Times New Roman"/>
          <w:sz w:val="32"/>
        </w:rPr>
      </w:pPr>
    </w:p>
    <w:sectPr w:rsidR="00AF6AD4" w:rsidRPr="00AF6AD4" w:rsidSect="00AF6A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F11"/>
    <w:multiLevelType w:val="hybridMultilevel"/>
    <w:tmpl w:val="FFA2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AD4"/>
    <w:rsid w:val="0003204B"/>
    <w:rsid w:val="00081153"/>
    <w:rsid w:val="000B27B4"/>
    <w:rsid w:val="000D2BCA"/>
    <w:rsid w:val="000D3CA4"/>
    <w:rsid w:val="000E13B9"/>
    <w:rsid w:val="0013602A"/>
    <w:rsid w:val="001955E3"/>
    <w:rsid w:val="00233A88"/>
    <w:rsid w:val="00283BB9"/>
    <w:rsid w:val="00334280"/>
    <w:rsid w:val="004065B2"/>
    <w:rsid w:val="00521FEA"/>
    <w:rsid w:val="00586752"/>
    <w:rsid w:val="0063196F"/>
    <w:rsid w:val="007E3D69"/>
    <w:rsid w:val="00811E27"/>
    <w:rsid w:val="008532C5"/>
    <w:rsid w:val="00964CC0"/>
    <w:rsid w:val="00A1363B"/>
    <w:rsid w:val="00A23FE1"/>
    <w:rsid w:val="00A2741D"/>
    <w:rsid w:val="00AB789D"/>
    <w:rsid w:val="00AC3C06"/>
    <w:rsid w:val="00AE4E96"/>
    <w:rsid w:val="00AF6AD4"/>
    <w:rsid w:val="00B21A50"/>
    <w:rsid w:val="00B336E7"/>
    <w:rsid w:val="00BC5975"/>
    <w:rsid w:val="00CC37B3"/>
    <w:rsid w:val="00E53F5B"/>
    <w:rsid w:val="00F70208"/>
    <w:rsid w:val="00F81867"/>
    <w:rsid w:val="00F86FD8"/>
    <w:rsid w:val="00FC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10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Асланбек</dc:creator>
  <cp:lastModifiedBy>888</cp:lastModifiedBy>
  <cp:revision>17</cp:revision>
  <cp:lastPrinted>2021-12-15T12:06:00Z</cp:lastPrinted>
  <dcterms:created xsi:type="dcterms:W3CDTF">2021-09-22T09:25:00Z</dcterms:created>
  <dcterms:modified xsi:type="dcterms:W3CDTF">2021-12-15T12:07:00Z</dcterms:modified>
</cp:coreProperties>
</file>